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5E0318" w:rsidRPr="005E0318" w:rsidRDefault="001636E1" w:rsidP="005E0318">
      <w:pPr>
        <w:pStyle w:val="a4"/>
        <w:shd w:val="clear" w:color="auto" w:fill="FFFFFF"/>
        <w:spacing w:before="30" w:after="240"/>
        <w:rPr>
          <w:color w:val="332E2D"/>
        </w:rPr>
      </w:pPr>
      <w:r>
        <w:rPr>
          <w:noProof/>
          <w:color w:val="332E2D"/>
        </w:rPr>
        <w:drawing>
          <wp:inline distT="0" distB="0" distL="0" distR="0">
            <wp:extent cx="6119495" cy="8653780"/>
            <wp:effectExtent l="19050" t="0" r="0" b="0"/>
            <wp:docPr id="2" name="Рисунок 1" descr="постановление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9.jpg"/>
                    <pic:cNvPicPr/>
                  </pic:nvPicPr>
                  <pic:blipFill>
                    <a:blip r:embed="rId8" cstate="print"/>
                    <a:stretch>
                      <a:fillRect/>
                    </a:stretch>
                  </pic:blipFill>
                  <pic:spPr>
                    <a:xfrm>
                      <a:off x="0" y="0"/>
                      <a:ext cx="6119495" cy="8653780"/>
                    </a:xfrm>
                    <a:prstGeom prst="rect">
                      <a:avLst/>
                    </a:prstGeom>
                  </pic:spPr>
                </pic:pic>
              </a:graphicData>
            </a:graphic>
          </wp:inline>
        </w:drawing>
      </w: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914A86">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914A8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384E88">
        <w:rPr>
          <w:color w:val="332E2D"/>
          <w:sz w:val="20"/>
          <w:szCs w:val="20"/>
        </w:rPr>
        <w:t>Николаевского</w:t>
      </w:r>
    </w:p>
    <w:p w:rsidR="007D6813" w:rsidRDefault="00F34B9C" w:rsidP="00914A8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914A8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C051F5">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C051F5">
        <w:rPr>
          <w:color w:val="332E2D"/>
          <w:sz w:val="20"/>
          <w:szCs w:val="20"/>
        </w:rPr>
        <w:t>17</w:t>
      </w:r>
    </w:p>
    <w:p w:rsidR="00F34B9C" w:rsidRDefault="00F34B9C" w:rsidP="00914A86">
      <w:pPr>
        <w:pStyle w:val="a4"/>
        <w:shd w:val="clear" w:color="auto" w:fill="FFFFFF"/>
        <w:spacing w:before="0" w:beforeAutospacing="0" w:after="0" w:afterAutospacing="0"/>
        <w:jc w:val="right"/>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384E88">
        <w:rPr>
          <w:color w:val="332E2D"/>
        </w:rPr>
        <w:t>Николаевского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384E88">
        <w:rPr>
          <w:color w:val="332E2D"/>
        </w:rPr>
        <w:t>Николаевского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proofErr w:type="gramEnd"/>
      <w:r w:rsidR="000A63F6">
        <w:rPr>
          <w:color w:val="332E2D"/>
        </w:rPr>
        <w:t xml:space="preserve"> </w:t>
      </w:r>
      <w:proofErr w:type="gramStart"/>
      <w:r>
        <w:rPr>
          <w:color w:val="332E2D"/>
        </w:rPr>
        <w:t>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384E88">
        <w:rPr>
          <w:color w:val="332E2D"/>
        </w:rPr>
        <w:t>Николаевского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D0391E" w:rsidRDefault="00D0391E"/>
    <w:p w:rsidR="00D0391E" w:rsidRDefault="00D0391E"/>
    <w:p w:rsidR="00D0391E" w:rsidRDefault="00D0391E"/>
    <w:p w:rsidR="00D0391E" w:rsidRDefault="00D0391E"/>
    <w:p w:rsidR="00D0391E" w:rsidRDefault="00D0391E"/>
    <w:p w:rsidR="00D0391E" w:rsidRDefault="00D0391E"/>
    <w:p w:rsidR="00D0391E" w:rsidRDefault="00D0391E" w:rsidP="00D0391E">
      <w:pPr>
        <w:jc w:val="center"/>
      </w:pPr>
      <w:r>
        <w:t xml:space="preserve">       </w:t>
      </w:r>
    </w:p>
    <w:p w:rsidR="00D0391E" w:rsidRPr="007B6162" w:rsidRDefault="00D0391E" w:rsidP="00D0391E">
      <w:pPr>
        <w:jc w:val="center"/>
      </w:pPr>
    </w:p>
    <w:p w:rsidR="00D0391E" w:rsidRPr="007B6162" w:rsidRDefault="00D0391E" w:rsidP="00D0391E">
      <w:pPr>
        <w:jc w:val="center"/>
      </w:pPr>
    </w:p>
    <w:p w:rsidR="00D0391E" w:rsidRPr="007B6162" w:rsidRDefault="00D0391E" w:rsidP="00D0391E">
      <w:pPr>
        <w:jc w:val="center"/>
      </w:pPr>
    </w:p>
    <w:p w:rsidR="00D0391E" w:rsidRPr="00EA1CBB" w:rsidRDefault="00D0391E" w:rsidP="00D0391E">
      <w:pPr>
        <w:ind w:firstLine="5103"/>
        <w:jc w:val="center"/>
        <w:rPr>
          <w:sz w:val="28"/>
          <w:szCs w:val="28"/>
        </w:rPr>
      </w:pPr>
      <w:r w:rsidRPr="00EA1CBB">
        <w:rPr>
          <w:sz w:val="28"/>
          <w:szCs w:val="28"/>
        </w:rPr>
        <w:lastRenderedPageBreak/>
        <w:t>УТВЕРЖДЕНЫ</w:t>
      </w:r>
    </w:p>
    <w:p w:rsidR="00D0391E" w:rsidRPr="00EA1CBB" w:rsidRDefault="00D0391E" w:rsidP="00D0391E">
      <w:pPr>
        <w:ind w:firstLine="5103"/>
        <w:jc w:val="right"/>
        <w:rPr>
          <w:sz w:val="28"/>
          <w:szCs w:val="28"/>
        </w:rPr>
      </w:pPr>
      <w:r w:rsidRPr="00883048">
        <w:rPr>
          <w:sz w:val="28"/>
          <w:szCs w:val="28"/>
        </w:rPr>
        <w:t xml:space="preserve">постановлением </w:t>
      </w:r>
      <w:r>
        <w:rPr>
          <w:sz w:val="28"/>
          <w:szCs w:val="28"/>
        </w:rPr>
        <w:t>администрации Николаевского сельского поселения</w:t>
      </w:r>
    </w:p>
    <w:p w:rsidR="00D0391E" w:rsidRPr="00EA1CBB" w:rsidRDefault="00D0391E" w:rsidP="00D0391E">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bookmarkStart w:id="0" w:name="_GoBack"/>
      <w:bookmarkEnd w:id="0"/>
    </w:p>
    <w:p w:rsidR="00D0391E" w:rsidRPr="000A63F6" w:rsidRDefault="000A63F6" w:rsidP="00D0391E">
      <w:pPr>
        <w:rPr>
          <w:b/>
          <w:color w:val="FF0000"/>
          <w:sz w:val="28"/>
          <w:szCs w:val="28"/>
        </w:rPr>
      </w:pPr>
      <w:r>
        <w:rPr>
          <w:sz w:val="28"/>
          <w:szCs w:val="28"/>
        </w:rPr>
        <w:t xml:space="preserve">                                                  </w:t>
      </w:r>
      <w:r>
        <w:rPr>
          <w:b/>
          <w:color w:val="FF0000"/>
          <w:sz w:val="28"/>
          <w:szCs w:val="28"/>
        </w:rPr>
        <w:t>ПРОЕКТ</w:t>
      </w: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rPr>
          <w:sz w:val="28"/>
          <w:szCs w:val="28"/>
        </w:rPr>
      </w:pPr>
    </w:p>
    <w:p w:rsidR="00D0391E" w:rsidRPr="00EA1CBB" w:rsidRDefault="00D0391E" w:rsidP="00D0391E">
      <w:pPr>
        <w:jc w:val="center"/>
        <w:rPr>
          <w:sz w:val="28"/>
          <w:szCs w:val="28"/>
        </w:rPr>
      </w:pPr>
      <w:r>
        <w:rPr>
          <w:sz w:val="28"/>
          <w:szCs w:val="28"/>
        </w:rPr>
        <w:t>Местные</w:t>
      </w:r>
      <w:r w:rsidRPr="00EA1CBB">
        <w:rPr>
          <w:sz w:val="28"/>
          <w:szCs w:val="28"/>
        </w:rPr>
        <w:t xml:space="preserve"> нормативы</w:t>
      </w:r>
    </w:p>
    <w:p w:rsidR="00D0391E" w:rsidRPr="00EA1CBB" w:rsidRDefault="00D0391E" w:rsidP="00D0391E">
      <w:pPr>
        <w:jc w:val="center"/>
        <w:rPr>
          <w:sz w:val="28"/>
          <w:szCs w:val="28"/>
        </w:rPr>
      </w:pPr>
      <w:r w:rsidRPr="00EA1CBB">
        <w:rPr>
          <w:sz w:val="28"/>
          <w:szCs w:val="28"/>
        </w:rPr>
        <w:t xml:space="preserve">градостроительного проектирования </w:t>
      </w:r>
      <w:r>
        <w:rPr>
          <w:sz w:val="28"/>
          <w:szCs w:val="28"/>
        </w:rPr>
        <w:t>Николаевского сельского поселения</w:t>
      </w: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rPr>
          <w:sz w:val="28"/>
          <w:szCs w:val="28"/>
        </w:rP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jc w:val="center"/>
      </w:pPr>
    </w:p>
    <w:p w:rsidR="00D0391E" w:rsidRPr="00EA1CBB" w:rsidRDefault="00D0391E" w:rsidP="00D0391E"/>
    <w:p w:rsidR="00D0391E" w:rsidRPr="00EA1CBB" w:rsidRDefault="00D0391E" w:rsidP="00D0391E"/>
    <w:p w:rsidR="00D0391E" w:rsidRPr="00EA1CBB" w:rsidRDefault="00D0391E" w:rsidP="00D0391E"/>
    <w:p w:rsidR="00D0391E" w:rsidRPr="00EA1CBB" w:rsidRDefault="00D0391E" w:rsidP="00D0391E">
      <w:pPr>
        <w:jc w:val="center"/>
      </w:pPr>
    </w:p>
    <w:p w:rsidR="00D0391E" w:rsidRPr="00744250" w:rsidRDefault="00D0391E" w:rsidP="00D0391E">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D0391E" w:rsidRPr="00EA1CBB" w:rsidRDefault="00D0391E" w:rsidP="00D0391E">
      <w:pPr>
        <w:ind w:firstLine="567"/>
        <w:jc w:val="both"/>
        <w:rPr>
          <w:sz w:val="28"/>
          <w:szCs w:val="28"/>
        </w:rPr>
      </w:pPr>
    </w:p>
    <w:p w:rsidR="00D0391E" w:rsidRPr="00EA1CBB" w:rsidRDefault="00D0391E" w:rsidP="00D0391E">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Николаевского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0391E" w:rsidRPr="00EA1CBB" w:rsidRDefault="00D0391E" w:rsidP="00D0391E">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Николаевского сельского поселения</w:t>
      </w:r>
      <w:r w:rsidRPr="00EA1CBB">
        <w:rPr>
          <w:sz w:val="28"/>
          <w:szCs w:val="28"/>
        </w:rPr>
        <w:t>, независимо от их организационно-правовой формы.</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640437">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D0391E" w:rsidRPr="00EA1CBB" w:rsidRDefault="00D0391E" w:rsidP="00D0391E">
      <w:pPr>
        <w:pStyle w:val="ConsNormal"/>
        <w:ind w:right="0" w:firstLine="709"/>
        <w:jc w:val="both"/>
        <w:rPr>
          <w:rFonts w:ascii="Times New Roman" w:hAnsi="Times New Roman" w:cs="Times New Roman"/>
          <w:sz w:val="28"/>
          <w:szCs w:val="28"/>
        </w:rPr>
      </w:pPr>
    </w:p>
    <w:p w:rsidR="00D0391E" w:rsidRPr="001636E1" w:rsidRDefault="00D0391E" w:rsidP="00D0391E">
      <w:pPr>
        <w:pStyle w:val="12"/>
        <w:rPr>
          <w:lang w:val="ru-RU"/>
        </w:rPr>
      </w:pPr>
      <w:bookmarkStart w:id="2" w:name="_Toc280183910"/>
      <w:r w:rsidRPr="00EA1CBB">
        <w:t>II</w:t>
      </w:r>
      <w:r w:rsidRPr="001636E1">
        <w:rPr>
          <w:lang w:val="ru-RU"/>
        </w:rPr>
        <w:t xml:space="preserve">. </w:t>
      </w:r>
      <w:bookmarkEnd w:id="2"/>
      <w:r w:rsidRPr="001636E1">
        <w:rPr>
          <w:lang w:val="ru-RU"/>
        </w:rPr>
        <w:t>Общие положения</w:t>
      </w:r>
    </w:p>
    <w:p w:rsidR="00D0391E" w:rsidRPr="001636E1" w:rsidRDefault="00D0391E" w:rsidP="00D0391E">
      <w:pPr>
        <w:pStyle w:val="ConsNormal"/>
        <w:ind w:right="0" w:firstLine="0"/>
        <w:jc w:val="center"/>
        <w:outlineLvl w:val="1"/>
        <w:rPr>
          <w:rFonts w:ascii="Times New Roman" w:hAnsi="Times New Roman" w:cs="Times New Roman"/>
          <w:sz w:val="28"/>
          <w:szCs w:val="28"/>
        </w:rPr>
      </w:pPr>
      <w:bookmarkStart w:id="3" w:name="_Toc280183911"/>
    </w:p>
    <w:p w:rsidR="00D0391E" w:rsidRPr="00EA1CBB" w:rsidRDefault="00D0391E" w:rsidP="00D0391E">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D0391E" w:rsidRPr="00EA1CBB" w:rsidRDefault="00D0391E" w:rsidP="00D0391E">
      <w:pPr>
        <w:pStyle w:val="ConsNormal"/>
        <w:ind w:right="0" w:firstLine="0"/>
        <w:jc w:val="both"/>
        <w:outlineLvl w:val="1"/>
        <w:rPr>
          <w:rFonts w:ascii="Times New Roman" w:hAnsi="Times New Roman" w:cs="Times New Roman"/>
          <w:sz w:val="28"/>
          <w:szCs w:val="28"/>
        </w:rPr>
      </w:pP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Николаевского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Николаевского сельского поселения</w:t>
      </w:r>
      <w:r w:rsidRPr="00EA1CBB">
        <w:rPr>
          <w:rFonts w:ascii="Times New Roman" w:hAnsi="Times New Roman" w:cs="Times New Roman"/>
          <w:sz w:val="28"/>
          <w:szCs w:val="28"/>
        </w:rPr>
        <w:t xml:space="preserve"> в пределах их границ.</w:t>
      </w:r>
    </w:p>
    <w:p w:rsidR="00D0391E" w:rsidRPr="00EA1CBB" w:rsidRDefault="00D0391E" w:rsidP="00D0391E">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Николаевского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Николаевского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w:t>
      </w:r>
      <w:proofErr w:type="gramStart"/>
      <w:r w:rsidRPr="00EA1CBB">
        <w:rPr>
          <w:rFonts w:ascii="Times New Roman" w:hAnsi="Times New Roman" w:cs="Times New Roman"/>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Николаевского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roofErr w:type="gramEnd"/>
    </w:p>
    <w:p w:rsidR="00D0391E" w:rsidRPr="00EA1CBB" w:rsidRDefault="00D0391E" w:rsidP="00D0391E">
      <w:pPr>
        <w:pStyle w:val="ConsNormal"/>
        <w:ind w:right="0" w:firstLine="709"/>
        <w:jc w:val="both"/>
        <w:rPr>
          <w:rFonts w:ascii="Times New Roman" w:hAnsi="Times New Roman" w:cs="Times New Roman"/>
          <w:sz w:val="28"/>
          <w:szCs w:val="28"/>
        </w:rPr>
      </w:pPr>
    </w:p>
    <w:p w:rsidR="00D0391E" w:rsidRPr="00EA1CBB" w:rsidRDefault="00D0391E" w:rsidP="00D0391E">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D0391E" w:rsidRPr="00EA1CBB" w:rsidRDefault="00D0391E" w:rsidP="00D0391E">
      <w:pPr>
        <w:pStyle w:val="ConsNormal"/>
        <w:ind w:right="0" w:firstLine="0"/>
        <w:jc w:val="both"/>
        <w:rPr>
          <w:rFonts w:ascii="Times New Roman" w:hAnsi="Times New Roman" w:cs="Times New Roman"/>
          <w:sz w:val="28"/>
          <w:szCs w:val="28"/>
        </w:rPr>
      </w:pPr>
    </w:p>
    <w:p w:rsidR="00D0391E" w:rsidRPr="00EA1CBB" w:rsidRDefault="00D0391E" w:rsidP="00D0391E">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D0391E" w:rsidRPr="00EA1CBB" w:rsidRDefault="00D0391E" w:rsidP="00D0391E">
      <w:pPr>
        <w:pStyle w:val="ConsNormal"/>
        <w:ind w:right="0" w:firstLine="0"/>
        <w:jc w:val="center"/>
        <w:outlineLvl w:val="1"/>
        <w:rPr>
          <w:rFonts w:ascii="Times New Roman" w:hAnsi="Times New Roman" w:cs="Times New Roman"/>
          <w:sz w:val="28"/>
          <w:szCs w:val="28"/>
        </w:rPr>
      </w:pPr>
      <w:bookmarkStart w:id="5" w:name="_Toc280183913"/>
    </w:p>
    <w:p w:rsidR="00D0391E" w:rsidRPr="00EA1CBB" w:rsidRDefault="00D0391E" w:rsidP="00D0391E">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D0391E" w:rsidRPr="00EA1CBB" w:rsidRDefault="00D0391E" w:rsidP="00D0391E">
      <w:pPr>
        <w:ind w:firstLine="567"/>
        <w:jc w:val="both"/>
        <w:outlineLvl w:val="1"/>
        <w:rPr>
          <w:sz w:val="28"/>
          <w:szCs w:val="28"/>
        </w:rPr>
      </w:pPr>
    </w:p>
    <w:p w:rsidR="00D0391E" w:rsidRPr="00EA1CBB" w:rsidRDefault="00D0391E" w:rsidP="00D0391E">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Николаевского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D0391E" w:rsidRPr="00EA1CBB" w:rsidRDefault="00D0391E" w:rsidP="00D0391E">
      <w:pPr>
        <w:ind w:firstLine="851"/>
        <w:jc w:val="both"/>
        <w:rPr>
          <w:sz w:val="28"/>
          <w:szCs w:val="28"/>
        </w:rPr>
      </w:pPr>
    </w:p>
    <w:p w:rsidR="00D0391E" w:rsidRPr="00EA1CBB" w:rsidRDefault="00D0391E" w:rsidP="00D0391E">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D0391E" w:rsidRPr="00EA1CBB" w:rsidRDefault="00D0391E" w:rsidP="00D0391E">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Николаевского сельского поселения</w:t>
      </w:r>
    </w:p>
    <w:p w:rsidR="00D0391E" w:rsidRPr="00EA1CBB" w:rsidRDefault="00D0391E" w:rsidP="00D0391E">
      <w:pPr>
        <w:ind w:firstLine="567"/>
        <w:jc w:val="both"/>
        <w:rPr>
          <w:sz w:val="28"/>
          <w:szCs w:val="28"/>
        </w:rPr>
      </w:pPr>
    </w:p>
    <w:p w:rsidR="00D0391E" w:rsidRPr="00EA1CBB" w:rsidRDefault="00D0391E" w:rsidP="00D0391E">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Николаевского сельского поселения</w:t>
      </w:r>
      <w:r w:rsidRPr="00EA1CBB">
        <w:rPr>
          <w:sz w:val="28"/>
          <w:szCs w:val="28"/>
        </w:rPr>
        <w:t xml:space="preserve"> общей площадью </w:t>
      </w:r>
      <w:r>
        <w:rPr>
          <w:color w:val="000000"/>
          <w:spacing w:val="1"/>
        </w:rPr>
        <w:t>27262 га</w:t>
      </w:r>
      <w:r w:rsidRPr="00EA1CBB">
        <w:rPr>
          <w:sz w:val="28"/>
          <w:szCs w:val="28"/>
        </w:rPr>
        <w:t xml:space="preserve">, субъект Российской Федерации, делится на </w:t>
      </w:r>
      <w:r>
        <w:rPr>
          <w:sz w:val="28"/>
          <w:szCs w:val="28"/>
        </w:rPr>
        <w:t>1 населенный пункт</w:t>
      </w:r>
      <w:r w:rsidRPr="00EA1CBB">
        <w:rPr>
          <w:sz w:val="28"/>
          <w:szCs w:val="28"/>
        </w:rPr>
        <w:t>.</w:t>
      </w:r>
    </w:p>
    <w:p w:rsidR="00D0391E" w:rsidRPr="00EA1CBB" w:rsidRDefault="00D0391E" w:rsidP="00D0391E">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Николаевского сельского поселения</w:t>
      </w:r>
      <w:r w:rsidRPr="00EA1CBB">
        <w:rPr>
          <w:sz w:val="28"/>
          <w:szCs w:val="28"/>
        </w:rPr>
        <w:t xml:space="preserve"> необходимо учитывать:</w:t>
      </w:r>
    </w:p>
    <w:p w:rsidR="00D0391E" w:rsidRPr="00EA1CBB" w:rsidRDefault="00D0391E" w:rsidP="00D0391E">
      <w:pPr>
        <w:ind w:firstLine="709"/>
        <w:jc w:val="both"/>
        <w:rPr>
          <w:sz w:val="28"/>
          <w:szCs w:val="28"/>
        </w:rPr>
      </w:pPr>
      <w:r w:rsidRPr="00EA1CBB">
        <w:rPr>
          <w:sz w:val="28"/>
          <w:szCs w:val="28"/>
        </w:rPr>
        <w:t>численность населения на расчетный срок;</w:t>
      </w:r>
    </w:p>
    <w:p w:rsidR="00D0391E" w:rsidRPr="00EA1CBB" w:rsidRDefault="00D0391E" w:rsidP="00D0391E">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D0391E" w:rsidRPr="00EA1CBB" w:rsidRDefault="00D0391E" w:rsidP="00D0391E">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D0391E" w:rsidRPr="00EA1CBB" w:rsidRDefault="00D0391E" w:rsidP="00D0391E">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D0391E" w:rsidRDefault="00D0391E" w:rsidP="00D0391E">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D0391E" w:rsidRDefault="00D0391E" w:rsidP="00D0391E">
      <w:pPr>
        <w:ind w:firstLine="709"/>
        <w:jc w:val="both"/>
        <w:rPr>
          <w:sz w:val="28"/>
          <w:szCs w:val="28"/>
        </w:rPr>
      </w:pPr>
    </w:p>
    <w:p w:rsidR="00D0391E" w:rsidRDefault="00D0391E" w:rsidP="00D0391E">
      <w:pPr>
        <w:ind w:firstLine="709"/>
        <w:jc w:val="both"/>
        <w:rPr>
          <w:sz w:val="28"/>
          <w:szCs w:val="28"/>
        </w:rPr>
      </w:pPr>
    </w:p>
    <w:p w:rsidR="00D0391E" w:rsidRPr="00EA1CBB" w:rsidRDefault="00D0391E" w:rsidP="00D0391E">
      <w:pPr>
        <w:ind w:firstLine="709"/>
        <w:jc w:val="both"/>
        <w:rPr>
          <w:sz w:val="28"/>
          <w:szCs w:val="28"/>
        </w:rPr>
      </w:pPr>
    </w:p>
    <w:p w:rsidR="00D0391E" w:rsidRPr="00EA1CBB" w:rsidRDefault="00D0391E" w:rsidP="00D0391E">
      <w:pPr>
        <w:pStyle w:val="afff2"/>
        <w:rPr>
          <w:rFonts w:ascii="Times New Roman" w:hAnsi="Times New Roman" w:cs="Times New Roman"/>
          <w:b w:val="0"/>
          <w:sz w:val="28"/>
          <w:szCs w:val="28"/>
        </w:rPr>
      </w:pPr>
    </w:p>
    <w:p w:rsidR="00D0391E" w:rsidRPr="00EA1CBB" w:rsidRDefault="00D0391E" w:rsidP="00D0391E">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D0391E"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D0391E" w:rsidRPr="00EA1CBB" w:rsidRDefault="00D0391E"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Население (тыс. человек)</w:t>
            </w:r>
          </w:p>
        </w:tc>
      </w:tr>
      <w:tr w:rsidR="00D0391E"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D0391E" w:rsidRPr="00EA1CBB" w:rsidRDefault="00D0391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сельские населенные</w:t>
            </w:r>
          </w:p>
          <w:p w:rsidR="00D0391E" w:rsidRPr="00EA1CBB" w:rsidRDefault="00D0391E" w:rsidP="00452648">
            <w:pPr>
              <w:snapToGrid w:val="0"/>
            </w:pPr>
            <w:r w:rsidRPr="00EA1CBB">
              <w:t>пункты</w:t>
            </w:r>
          </w:p>
        </w:tc>
      </w:tr>
      <w:tr w:rsidR="00D0391E"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D0391E" w:rsidRPr="00EA1CBB" w:rsidRDefault="00D0391E"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свыше 3 до 5</w:t>
            </w:r>
          </w:p>
        </w:tc>
      </w:tr>
      <w:tr w:rsidR="00D0391E" w:rsidRPr="00EA1CBB" w:rsidTr="00452648">
        <w:trPr>
          <w:gridAfter w:val="1"/>
          <w:wAfter w:w="43" w:type="dxa"/>
          <w:trHeight w:val="227"/>
        </w:trPr>
        <w:tc>
          <w:tcPr>
            <w:tcW w:w="3239" w:type="dxa"/>
            <w:tcBorders>
              <w:left w:val="single" w:sz="4" w:space="0" w:color="000000"/>
              <w:bottom w:val="single" w:sz="4" w:space="0" w:color="000000"/>
            </w:tcBorders>
          </w:tcPr>
          <w:p w:rsidR="00D0391E" w:rsidRPr="00EA1CBB" w:rsidRDefault="00D0391E"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D0391E" w:rsidRPr="00EA1CBB" w:rsidRDefault="00D0391E" w:rsidP="00452648">
            <w:pPr>
              <w:snapToGrid w:val="0"/>
            </w:pPr>
            <w:r w:rsidRPr="00EA1CBB">
              <w:t>свыше 1 до 3</w:t>
            </w:r>
          </w:p>
        </w:tc>
      </w:tr>
      <w:tr w:rsidR="00D0391E"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D0391E" w:rsidRPr="00EA1CBB" w:rsidRDefault="00D0391E"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свыше 0,2 до 1</w:t>
            </w:r>
          </w:p>
        </w:tc>
      </w:tr>
      <w:tr w:rsidR="00D0391E"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D0391E" w:rsidRPr="00EA1CBB" w:rsidRDefault="00D0391E"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свыше 0,05 до 0,2</w:t>
            </w:r>
          </w:p>
        </w:tc>
      </w:tr>
      <w:tr w:rsidR="00D0391E"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D0391E" w:rsidRPr="00EA1CBB" w:rsidRDefault="00D0391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r w:rsidRPr="00EA1CBB">
              <w:t>до 0,05</w:t>
            </w:r>
          </w:p>
        </w:tc>
      </w:tr>
      <w:tr w:rsidR="00D0391E"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D0391E" w:rsidRPr="00EA1CBB" w:rsidRDefault="00D0391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D0391E" w:rsidRPr="00EA1CBB" w:rsidRDefault="00D0391E" w:rsidP="00452648">
            <w:pPr>
              <w:snapToGrid w:val="0"/>
            </w:pPr>
          </w:p>
        </w:tc>
      </w:tr>
    </w:tbl>
    <w:p w:rsidR="00D0391E" w:rsidRPr="00EA1CBB" w:rsidRDefault="00D0391E" w:rsidP="00D0391E">
      <w:pPr>
        <w:jc w:val="both"/>
      </w:pPr>
      <w:r w:rsidRPr="00EA1CBB">
        <w:t>Примечание:</w:t>
      </w:r>
    </w:p>
    <w:p w:rsidR="00D0391E" w:rsidRPr="00EA1CBB" w:rsidRDefault="00D0391E" w:rsidP="00D0391E">
      <w:pPr>
        <w:jc w:val="both"/>
      </w:pPr>
      <w:r w:rsidRPr="00EA1CBB">
        <w:t>Сельский населенный пункт – село, поселок, деревня, хутор.</w:t>
      </w:r>
    </w:p>
    <w:p w:rsidR="00D0391E" w:rsidRPr="00EA1CBB" w:rsidRDefault="00D0391E" w:rsidP="00D0391E">
      <w:pPr>
        <w:ind w:firstLine="709"/>
        <w:jc w:val="both"/>
        <w:rPr>
          <w:spacing w:val="-2"/>
          <w:sz w:val="28"/>
          <w:szCs w:val="28"/>
        </w:rPr>
      </w:pPr>
    </w:p>
    <w:p w:rsidR="00D0391E" w:rsidRPr="00EA1CBB" w:rsidRDefault="00D0391E" w:rsidP="00D0391E">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D0391E" w:rsidRPr="002B3D37" w:rsidRDefault="00D0391E" w:rsidP="00D0391E">
      <w:pPr>
        <w:pStyle w:val="12"/>
        <w:rPr>
          <w:lang w:val="ru-RU"/>
        </w:rPr>
      </w:pPr>
      <w:bookmarkStart w:id="7" w:name="_Toc213743831"/>
      <w:bookmarkStart w:id="8" w:name="_Ref214955878"/>
      <w:bookmarkStart w:id="9" w:name="_Toc216865014"/>
    </w:p>
    <w:p w:rsidR="00D0391E" w:rsidRPr="00EA1CBB" w:rsidRDefault="00D0391E" w:rsidP="00D0391E">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D0391E" w:rsidRPr="00EA1CBB" w:rsidRDefault="00D0391E" w:rsidP="00D0391E">
      <w:pPr>
        <w:pStyle w:val="12"/>
        <w:rPr>
          <w:lang w:val="ru-RU"/>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Общие требования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0391E" w:rsidRPr="00EA1CBB" w:rsidRDefault="00D0391E" w:rsidP="00D0391E">
      <w:pPr>
        <w:autoSpaceDE w:val="0"/>
        <w:ind w:firstLine="709"/>
        <w:jc w:val="both"/>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D0391E" w:rsidRPr="00EA1CBB" w:rsidRDefault="00D0391E" w:rsidP="00D0391E">
      <w:pPr>
        <w:autoSpaceDE w:val="0"/>
        <w:ind w:firstLine="709"/>
        <w:jc w:val="both"/>
      </w:pPr>
    </w:p>
    <w:p w:rsidR="00D0391E" w:rsidRPr="00EA1CBB" w:rsidRDefault="00D0391E" w:rsidP="00D0391E">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D0391E" w:rsidRPr="00EA1CBB" w:rsidRDefault="00D0391E" w:rsidP="00D0391E">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D0391E" w:rsidRPr="00EA1CBB" w:rsidRDefault="00D0391E" w:rsidP="00D0391E">
      <w:pPr>
        <w:adjustRightInd w:val="0"/>
        <w:ind w:firstLine="709"/>
        <w:jc w:val="both"/>
        <w:rPr>
          <w:sz w:val="28"/>
          <w:szCs w:val="28"/>
        </w:rPr>
      </w:pPr>
      <w:r w:rsidRPr="00EA1CBB">
        <w:rPr>
          <w:sz w:val="28"/>
          <w:szCs w:val="28"/>
        </w:rPr>
        <w:t>жилые;</w:t>
      </w:r>
    </w:p>
    <w:p w:rsidR="00D0391E" w:rsidRPr="00EA1CBB" w:rsidRDefault="00D0391E" w:rsidP="00D0391E">
      <w:pPr>
        <w:adjustRightInd w:val="0"/>
        <w:ind w:firstLine="709"/>
        <w:jc w:val="both"/>
        <w:rPr>
          <w:sz w:val="28"/>
          <w:szCs w:val="28"/>
        </w:rPr>
      </w:pPr>
      <w:r w:rsidRPr="00EA1CBB">
        <w:rPr>
          <w:sz w:val="28"/>
          <w:szCs w:val="28"/>
        </w:rPr>
        <w:lastRenderedPageBreak/>
        <w:t>общественно-деловые;</w:t>
      </w:r>
    </w:p>
    <w:p w:rsidR="00D0391E" w:rsidRPr="00EA1CBB" w:rsidRDefault="00D0391E" w:rsidP="00D0391E">
      <w:pPr>
        <w:adjustRightInd w:val="0"/>
        <w:ind w:firstLine="709"/>
        <w:jc w:val="both"/>
        <w:rPr>
          <w:sz w:val="28"/>
          <w:szCs w:val="28"/>
        </w:rPr>
      </w:pPr>
      <w:r w:rsidRPr="00EA1CBB">
        <w:rPr>
          <w:sz w:val="28"/>
          <w:szCs w:val="28"/>
        </w:rPr>
        <w:t>производственные;</w:t>
      </w:r>
    </w:p>
    <w:p w:rsidR="00D0391E" w:rsidRPr="00EA1CBB" w:rsidRDefault="00D0391E" w:rsidP="00D0391E">
      <w:pPr>
        <w:adjustRightInd w:val="0"/>
        <w:ind w:firstLine="709"/>
        <w:jc w:val="both"/>
        <w:rPr>
          <w:sz w:val="28"/>
          <w:szCs w:val="28"/>
        </w:rPr>
      </w:pPr>
      <w:r w:rsidRPr="00EA1CBB">
        <w:rPr>
          <w:sz w:val="28"/>
          <w:szCs w:val="28"/>
        </w:rPr>
        <w:t>инженерной инфраструктуры;</w:t>
      </w:r>
    </w:p>
    <w:p w:rsidR="00D0391E" w:rsidRPr="00EA1CBB" w:rsidRDefault="00D0391E" w:rsidP="00D0391E">
      <w:pPr>
        <w:adjustRightInd w:val="0"/>
        <w:ind w:firstLine="709"/>
        <w:jc w:val="both"/>
        <w:rPr>
          <w:sz w:val="28"/>
          <w:szCs w:val="28"/>
        </w:rPr>
      </w:pPr>
      <w:r w:rsidRPr="00EA1CBB">
        <w:rPr>
          <w:sz w:val="28"/>
          <w:szCs w:val="28"/>
        </w:rPr>
        <w:t>транспортной инфраструктуры;</w:t>
      </w:r>
    </w:p>
    <w:p w:rsidR="00D0391E" w:rsidRPr="00EA1CBB" w:rsidRDefault="00D0391E" w:rsidP="00D0391E">
      <w:pPr>
        <w:adjustRightInd w:val="0"/>
        <w:ind w:firstLine="709"/>
        <w:jc w:val="both"/>
        <w:rPr>
          <w:sz w:val="28"/>
          <w:szCs w:val="28"/>
        </w:rPr>
      </w:pPr>
      <w:r w:rsidRPr="00EA1CBB">
        <w:rPr>
          <w:sz w:val="28"/>
          <w:szCs w:val="28"/>
        </w:rPr>
        <w:t>сельскохозяйственного использования;</w:t>
      </w:r>
    </w:p>
    <w:p w:rsidR="00D0391E" w:rsidRPr="00EA1CBB" w:rsidRDefault="00D0391E" w:rsidP="00D0391E">
      <w:pPr>
        <w:adjustRightInd w:val="0"/>
        <w:ind w:firstLine="709"/>
        <w:jc w:val="both"/>
        <w:rPr>
          <w:sz w:val="28"/>
          <w:szCs w:val="28"/>
        </w:rPr>
      </w:pPr>
      <w:r w:rsidRPr="00EA1CBB">
        <w:rPr>
          <w:sz w:val="28"/>
          <w:szCs w:val="28"/>
        </w:rPr>
        <w:t>рекреационного назначения;</w:t>
      </w:r>
    </w:p>
    <w:p w:rsidR="00D0391E" w:rsidRPr="00EA1CBB" w:rsidRDefault="00D0391E" w:rsidP="00D0391E">
      <w:pPr>
        <w:adjustRightInd w:val="0"/>
        <w:ind w:firstLine="709"/>
        <w:jc w:val="both"/>
        <w:rPr>
          <w:sz w:val="28"/>
          <w:szCs w:val="28"/>
        </w:rPr>
      </w:pPr>
      <w:r w:rsidRPr="00EA1CBB">
        <w:rPr>
          <w:sz w:val="28"/>
          <w:szCs w:val="28"/>
        </w:rPr>
        <w:t>особо охраняемых территорий;</w:t>
      </w:r>
    </w:p>
    <w:p w:rsidR="00D0391E" w:rsidRPr="00EA1CBB" w:rsidRDefault="00D0391E" w:rsidP="00D0391E">
      <w:pPr>
        <w:adjustRightInd w:val="0"/>
        <w:ind w:firstLine="709"/>
        <w:jc w:val="both"/>
        <w:rPr>
          <w:sz w:val="28"/>
          <w:szCs w:val="28"/>
        </w:rPr>
      </w:pPr>
      <w:r w:rsidRPr="00EA1CBB">
        <w:rPr>
          <w:sz w:val="28"/>
          <w:szCs w:val="28"/>
        </w:rPr>
        <w:t>специального назначения;</w:t>
      </w:r>
    </w:p>
    <w:p w:rsidR="00D0391E" w:rsidRPr="00EA1CBB" w:rsidRDefault="00D0391E" w:rsidP="00D0391E">
      <w:pPr>
        <w:adjustRightInd w:val="0"/>
        <w:ind w:firstLine="709"/>
        <w:jc w:val="both"/>
        <w:rPr>
          <w:sz w:val="28"/>
          <w:szCs w:val="28"/>
        </w:rPr>
      </w:pPr>
      <w:r w:rsidRPr="00EA1CBB">
        <w:rPr>
          <w:sz w:val="28"/>
          <w:szCs w:val="28"/>
        </w:rPr>
        <w:t xml:space="preserve">иные. </w:t>
      </w:r>
    </w:p>
    <w:p w:rsidR="00D0391E" w:rsidRPr="00EA1CBB" w:rsidRDefault="00D0391E" w:rsidP="00D0391E">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D0391E" w:rsidRPr="00EA1CBB" w:rsidRDefault="00D0391E" w:rsidP="00D0391E">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D0391E" w:rsidRPr="00EA1CBB" w:rsidRDefault="00D0391E" w:rsidP="00D0391E">
      <w:pPr>
        <w:adjustRightInd w:val="0"/>
        <w:ind w:firstLine="709"/>
        <w:jc w:val="both"/>
        <w:rPr>
          <w:sz w:val="28"/>
          <w:szCs w:val="28"/>
        </w:rPr>
      </w:pPr>
      <w:r w:rsidRPr="00EA1CBB">
        <w:rPr>
          <w:sz w:val="28"/>
          <w:szCs w:val="28"/>
        </w:rPr>
        <w:t>зоны делового, общественного и коммерческого назначения;</w:t>
      </w:r>
    </w:p>
    <w:p w:rsidR="00D0391E" w:rsidRPr="00EA1CBB" w:rsidRDefault="00D0391E" w:rsidP="00D0391E">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D0391E" w:rsidRPr="00EA1CBB" w:rsidRDefault="00D0391E" w:rsidP="00D0391E">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D0391E" w:rsidRPr="00EA1CBB" w:rsidRDefault="00D0391E" w:rsidP="00D0391E">
      <w:pPr>
        <w:adjustRightInd w:val="0"/>
        <w:ind w:firstLine="709"/>
        <w:jc w:val="both"/>
        <w:rPr>
          <w:sz w:val="28"/>
          <w:szCs w:val="28"/>
        </w:rPr>
      </w:pPr>
      <w:r w:rsidRPr="00EA1CBB">
        <w:rPr>
          <w:sz w:val="28"/>
          <w:szCs w:val="28"/>
        </w:rPr>
        <w:t>общественно-деловые зоны иных видов.</w:t>
      </w:r>
    </w:p>
    <w:p w:rsidR="00D0391E" w:rsidRPr="00EA1CBB" w:rsidRDefault="00D0391E" w:rsidP="00D0391E">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D0391E" w:rsidRPr="00EA1CBB" w:rsidRDefault="00D0391E" w:rsidP="00D0391E">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D0391E" w:rsidRPr="00EA1CBB" w:rsidRDefault="00D0391E" w:rsidP="00D0391E">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0391E" w:rsidRPr="00EA1CBB" w:rsidRDefault="00D0391E" w:rsidP="00D0391E">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D0391E" w:rsidRPr="00EA1CBB" w:rsidRDefault="00D0391E" w:rsidP="00D0391E">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D0391E" w:rsidRPr="00EA1CBB" w:rsidRDefault="00D0391E" w:rsidP="00D0391E">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D0391E" w:rsidRPr="00EA1CBB" w:rsidRDefault="00D0391E" w:rsidP="00D0391E">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0391E" w:rsidRPr="00EA1CBB" w:rsidRDefault="00D0391E" w:rsidP="00D0391E">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0391E" w:rsidRPr="00EA1CBB" w:rsidRDefault="00D0391E" w:rsidP="00D0391E">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0391E" w:rsidRPr="00EA1CBB" w:rsidRDefault="00D0391E" w:rsidP="00D0391E">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D0391E" w:rsidRPr="00EA1CBB" w:rsidRDefault="00D0391E" w:rsidP="00D0391E">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D0391E" w:rsidRPr="00EA1CBB" w:rsidRDefault="00D0391E" w:rsidP="00D0391E">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D0391E" w:rsidRPr="00EA1CBB" w:rsidRDefault="00D0391E" w:rsidP="00D0391E">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D0391E" w:rsidRPr="00EA1CBB" w:rsidRDefault="00D0391E" w:rsidP="00D0391E">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D0391E" w:rsidRPr="00EA1CBB" w:rsidRDefault="00D0391E" w:rsidP="00D0391E">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0391E" w:rsidRPr="00EA1CBB" w:rsidRDefault="00D0391E" w:rsidP="00D0391E">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D0391E" w:rsidRPr="00EA1CBB" w:rsidRDefault="00D0391E" w:rsidP="00D0391E">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D0391E" w:rsidRPr="00EA1CBB" w:rsidRDefault="00D0391E" w:rsidP="00D0391E">
      <w:pPr>
        <w:autoSpaceDE w:val="0"/>
        <w:autoSpaceDN w:val="0"/>
        <w:adjustRightInd w:val="0"/>
        <w:ind w:firstLine="709"/>
        <w:jc w:val="both"/>
        <w:rPr>
          <w:sz w:val="28"/>
          <w:szCs w:val="28"/>
        </w:rPr>
      </w:pPr>
      <w:r w:rsidRPr="00EA1CBB">
        <w:rPr>
          <w:sz w:val="28"/>
          <w:szCs w:val="28"/>
        </w:rPr>
        <w:t>2) красным линиям;</w:t>
      </w:r>
    </w:p>
    <w:p w:rsidR="00D0391E" w:rsidRPr="00EA1CBB" w:rsidRDefault="00D0391E" w:rsidP="00D0391E">
      <w:pPr>
        <w:autoSpaceDE w:val="0"/>
        <w:autoSpaceDN w:val="0"/>
        <w:adjustRightInd w:val="0"/>
        <w:ind w:firstLine="709"/>
        <w:jc w:val="both"/>
        <w:rPr>
          <w:sz w:val="28"/>
          <w:szCs w:val="28"/>
        </w:rPr>
      </w:pPr>
      <w:r w:rsidRPr="00EA1CBB">
        <w:rPr>
          <w:sz w:val="28"/>
          <w:szCs w:val="28"/>
        </w:rPr>
        <w:t>3) границам земельных участков;</w:t>
      </w:r>
    </w:p>
    <w:p w:rsidR="00D0391E" w:rsidRPr="00EA1CBB" w:rsidRDefault="00D0391E" w:rsidP="00D0391E">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D0391E" w:rsidRPr="00EA1CBB" w:rsidRDefault="00D0391E" w:rsidP="00D0391E">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D0391E" w:rsidRPr="00EA1CBB" w:rsidRDefault="00D0391E" w:rsidP="00D0391E">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D0391E" w:rsidRPr="00EA1CBB" w:rsidRDefault="00D0391E" w:rsidP="00D0391E">
      <w:pPr>
        <w:autoSpaceDE w:val="0"/>
        <w:autoSpaceDN w:val="0"/>
        <w:adjustRightInd w:val="0"/>
        <w:ind w:firstLine="709"/>
        <w:jc w:val="both"/>
        <w:rPr>
          <w:sz w:val="28"/>
          <w:szCs w:val="28"/>
        </w:rPr>
      </w:pPr>
      <w:r w:rsidRPr="00EA1CBB">
        <w:rPr>
          <w:sz w:val="28"/>
          <w:szCs w:val="28"/>
        </w:rPr>
        <w:t>6) иным границам.</w:t>
      </w:r>
    </w:p>
    <w:p w:rsidR="00D0391E" w:rsidRPr="00EA1CBB" w:rsidRDefault="00D0391E" w:rsidP="00D0391E">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D0391E" w:rsidRPr="00EA1CBB" w:rsidRDefault="00D0391E" w:rsidP="00D0391E">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D0391E" w:rsidRPr="00EA1CBB" w:rsidRDefault="00D0391E" w:rsidP="00D0391E">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D0391E" w:rsidRPr="00EA1CBB" w:rsidRDefault="00D0391E" w:rsidP="00D0391E">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санитарно-защитные зоны;</w:t>
      </w:r>
    </w:p>
    <w:p w:rsidR="00D0391E" w:rsidRPr="00EA1CBB" w:rsidRDefault="00D0391E" w:rsidP="00D0391E">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D0391E" w:rsidRPr="00EA1CBB" w:rsidRDefault="00D0391E" w:rsidP="00D0391E">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D0391E" w:rsidRDefault="00D0391E" w:rsidP="00D0391E">
      <w:pPr>
        <w:autoSpaceDE w:val="0"/>
        <w:autoSpaceDN w:val="0"/>
        <w:adjustRightInd w:val="0"/>
        <w:ind w:firstLine="709"/>
        <w:jc w:val="both"/>
        <w:rPr>
          <w:sz w:val="28"/>
          <w:szCs w:val="28"/>
        </w:rPr>
      </w:pPr>
    </w:p>
    <w:p w:rsidR="00D0391E" w:rsidRDefault="00D0391E" w:rsidP="00D0391E">
      <w:pPr>
        <w:autoSpaceDE w:val="0"/>
        <w:autoSpaceDN w:val="0"/>
        <w:adjustRightInd w:val="0"/>
        <w:ind w:firstLine="709"/>
        <w:jc w:val="both"/>
        <w:rPr>
          <w:sz w:val="28"/>
          <w:szCs w:val="28"/>
        </w:rPr>
      </w:pPr>
    </w:p>
    <w:p w:rsidR="00D0391E" w:rsidRDefault="00D0391E" w:rsidP="00D0391E">
      <w:pPr>
        <w:autoSpaceDE w:val="0"/>
        <w:autoSpaceDN w:val="0"/>
        <w:adjustRightInd w:val="0"/>
        <w:ind w:firstLine="709"/>
        <w:jc w:val="both"/>
        <w:rPr>
          <w:sz w:val="28"/>
          <w:szCs w:val="28"/>
        </w:rPr>
      </w:pPr>
    </w:p>
    <w:p w:rsidR="00D0391E" w:rsidRDefault="00D0391E" w:rsidP="00D0391E">
      <w:pPr>
        <w:autoSpaceDE w:val="0"/>
        <w:autoSpaceDN w:val="0"/>
        <w:adjustRightInd w:val="0"/>
        <w:ind w:firstLine="709"/>
        <w:jc w:val="both"/>
        <w:rPr>
          <w:sz w:val="28"/>
          <w:szCs w:val="28"/>
        </w:rPr>
      </w:pPr>
    </w:p>
    <w:p w:rsidR="00D0391E" w:rsidRDefault="00D0391E" w:rsidP="00D0391E">
      <w:pPr>
        <w:autoSpaceDE w:val="0"/>
        <w:autoSpaceDN w:val="0"/>
        <w:adjustRightInd w:val="0"/>
        <w:ind w:firstLine="709"/>
        <w:jc w:val="both"/>
        <w:rPr>
          <w:sz w:val="28"/>
          <w:szCs w:val="28"/>
        </w:rPr>
      </w:pPr>
    </w:p>
    <w:p w:rsidR="00D0391E" w:rsidRPr="00EA1CBB" w:rsidRDefault="00D0391E" w:rsidP="00D0391E">
      <w:pPr>
        <w:autoSpaceDE w:val="0"/>
        <w:autoSpaceDN w:val="0"/>
        <w:adjustRightInd w:val="0"/>
        <w:ind w:firstLine="709"/>
        <w:jc w:val="both"/>
        <w:rPr>
          <w:sz w:val="28"/>
          <w:szCs w:val="28"/>
        </w:rPr>
      </w:pPr>
    </w:p>
    <w:p w:rsidR="00D0391E" w:rsidRPr="00EA1CBB" w:rsidRDefault="00D0391E" w:rsidP="00D0391E">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D0391E" w:rsidRPr="00EA1CBB" w:rsidTr="00452648">
        <w:trPr>
          <w:trHeight w:val="805"/>
        </w:trPr>
        <w:tc>
          <w:tcPr>
            <w:tcW w:w="6228" w:type="dxa"/>
            <w:shd w:val="clear" w:color="auto" w:fill="auto"/>
          </w:tcPr>
          <w:p w:rsidR="00D0391E" w:rsidRPr="00EA1CBB" w:rsidRDefault="00D0391E" w:rsidP="00452648">
            <w:pPr>
              <w:autoSpaceDE w:val="0"/>
              <w:autoSpaceDN w:val="0"/>
              <w:adjustRightInd w:val="0"/>
              <w:jc w:val="center"/>
            </w:pPr>
            <w:r w:rsidRPr="00EA1CBB">
              <w:t>Территориальные зоны</w:t>
            </w:r>
          </w:p>
        </w:tc>
        <w:tc>
          <w:tcPr>
            <w:tcW w:w="1800" w:type="dxa"/>
            <w:shd w:val="clear" w:color="auto" w:fill="auto"/>
          </w:tcPr>
          <w:p w:rsidR="00D0391E" w:rsidRPr="00EA1CBB" w:rsidRDefault="00D0391E" w:rsidP="00452648">
            <w:pPr>
              <w:autoSpaceDE w:val="0"/>
              <w:autoSpaceDN w:val="0"/>
              <w:adjustRightInd w:val="0"/>
              <w:jc w:val="center"/>
            </w:pPr>
            <w:r w:rsidRPr="00EA1CBB">
              <w:t>Коэффициент застройки</w:t>
            </w:r>
          </w:p>
        </w:tc>
        <w:tc>
          <w:tcPr>
            <w:tcW w:w="1645" w:type="dxa"/>
            <w:shd w:val="clear" w:color="auto" w:fill="auto"/>
          </w:tcPr>
          <w:p w:rsidR="00D0391E" w:rsidRPr="00EA1CBB" w:rsidRDefault="00D0391E" w:rsidP="00452648">
            <w:pPr>
              <w:autoSpaceDE w:val="0"/>
              <w:autoSpaceDN w:val="0"/>
              <w:adjustRightInd w:val="0"/>
              <w:jc w:val="center"/>
            </w:pPr>
            <w:r w:rsidRPr="00EA1CBB">
              <w:t>Коэффициент плотности застройки</w:t>
            </w:r>
          </w:p>
        </w:tc>
      </w:tr>
      <w:tr w:rsidR="00D0391E" w:rsidRPr="00EA1CBB" w:rsidTr="00452648">
        <w:trPr>
          <w:trHeight w:val="263"/>
        </w:trPr>
        <w:tc>
          <w:tcPr>
            <w:tcW w:w="9673" w:type="dxa"/>
            <w:gridSpan w:val="3"/>
            <w:shd w:val="clear" w:color="auto" w:fill="auto"/>
          </w:tcPr>
          <w:p w:rsidR="00D0391E" w:rsidRPr="00EA1CBB" w:rsidRDefault="00D0391E" w:rsidP="00452648">
            <w:pPr>
              <w:autoSpaceDE w:val="0"/>
              <w:autoSpaceDN w:val="0"/>
              <w:adjustRightInd w:val="0"/>
              <w:jc w:val="center"/>
            </w:pPr>
            <w:r w:rsidRPr="00EA1CBB">
              <w:t>Жилая</w:t>
            </w:r>
          </w:p>
        </w:tc>
      </w:tr>
      <w:tr w:rsidR="00D0391E" w:rsidRPr="00EA1CBB" w:rsidTr="00452648">
        <w:trPr>
          <w:trHeight w:val="542"/>
        </w:trPr>
        <w:tc>
          <w:tcPr>
            <w:tcW w:w="6228" w:type="dxa"/>
            <w:shd w:val="clear" w:color="auto" w:fill="auto"/>
          </w:tcPr>
          <w:p w:rsidR="00D0391E" w:rsidRPr="00EA1CBB" w:rsidRDefault="00D0391E"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D0391E" w:rsidRPr="00EA1CBB" w:rsidRDefault="00D0391E" w:rsidP="00452648">
            <w:pPr>
              <w:autoSpaceDE w:val="0"/>
              <w:autoSpaceDN w:val="0"/>
              <w:adjustRightInd w:val="0"/>
              <w:jc w:val="center"/>
            </w:pPr>
            <w:r w:rsidRPr="00EA1CBB">
              <w:t>0,4</w:t>
            </w:r>
          </w:p>
        </w:tc>
        <w:tc>
          <w:tcPr>
            <w:tcW w:w="1645" w:type="dxa"/>
            <w:shd w:val="clear" w:color="auto" w:fill="auto"/>
          </w:tcPr>
          <w:p w:rsidR="00D0391E" w:rsidRPr="00EA1CBB" w:rsidRDefault="00D0391E" w:rsidP="00452648">
            <w:pPr>
              <w:autoSpaceDE w:val="0"/>
              <w:autoSpaceDN w:val="0"/>
              <w:adjustRightInd w:val="0"/>
              <w:jc w:val="center"/>
            </w:pPr>
            <w:r w:rsidRPr="00EA1CBB">
              <w:t>0,8</w:t>
            </w:r>
          </w:p>
        </w:tc>
      </w:tr>
      <w:tr w:rsidR="00D0391E" w:rsidRPr="00EA1CBB" w:rsidTr="00452648">
        <w:trPr>
          <w:trHeight w:val="527"/>
        </w:trPr>
        <w:tc>
          <w:tcPr>
            <w:tcW w:w="6228" w:type="dxa"/>
            <w:shd w:val="clear" w:color="auto" w:fill="auto"/>
          </w:tcPr>
          <w:p w:rsidR="00D0391E" w:rsidRPr="00EA1CBB" w:rsidRDefault="00D0391E"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D0391E" w:rsidRPr="00EA1CBB" w:rsidRDefault="00D0391E" w:rsidP="00452648">
            <w:pPr>
              <w:autoSpaceDE w:val="0"/>
              <w:autoSpaceDN w:val="0"/>
              <w:adjustRightInd w:val="0"/>
              <w:jc w:val="center"/>
            </w:pPr>
            <w:r w:rsidRPr="00EA1CBB">
              <w:t>0,3</w:t>
            </w:r>
          </w:p>
        </w:tc>
        <w:tc>
          <w:tcPr>
            <w:tcW w:w="1645" w:type="dxa"/>
            <w:shd w:val="clear" w:color="auto" w:fill="auto"/>
          </w:tcPr>
          <w:p w:rsidR="00D0391E" w:rsidRPr="00EA1CBB" w:rsidRDefault="00D0391E" w:rsidP="00452648">
            <w:pPr>
              <w:autoSpaceDE w:val="0"/>
              <w:autoSpaceDN w:val="0"/>
              <w:adjustRightInd w:val="0"/>
              <w:jc w:val="center"/>
            </w:pPr>
            <w:r w:rsidRPr="00EA1CBB">
              <w:t>0,6</w:t>
            </w:r>
          </w:p>
        </w:tc>
      </w:tr>
      <w:tr w:rsidR="00D0391E" w:rsidRPr="00EA1CBB" w:rsidTr="00452648">
        <w:trPr>
          <w:trHeight w:val="542"/>
        </w:trPr>
        <w:tc>
          <w:tcPr>
            <w:tcW w:w="6228" w:type="dxa"/>
            <w:shd w:val="clear" w:color="auto" w:fill="auto"/>
          </w:tcPr>
          <w:p w:rsidR="00D0391E" w:rsidRPr="00EA1CBB" w:rsidRDefault="00D0391E"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D0391E" w:rsidRPr="00EA1CBB" w:rsidRDefault="00D0391E" w:rsidP="00452648">
            <w:pPr>
              <w:autoSpaceDE w:val="0"/>
              <w:autoSpaceDN w:val="0"/>
              <w:adjustRightInd w:val="0"/>
              <w:jc w:val="center"/>
            </w:pPr>
            <w:r w:rsidRPr="00EA1CBB">
              <w:t>0,2</w:t>
            </w:r>
          </w:p>
        </w:tc>
        <w:tc>
          <w:tcPr>
            <w:tcW w:w="1645" w:type="dxa"/>
            <w:shd w:val="clear" w:color="auto" w:fill="auto"/>
          </w:tcPr>
          <w:p w:rsidR="00D0391E" w:rsidRPr="00EA1CBB" w:rsidRDefault="00D0391E" w:rsidP="00452648">
            <w:pPr>
              <w:autoSpaceDE w:val="0"/>
              <w:autoSpaceDN w:val="0"/>
              <w:adjustRightInd w:val="0"/>
              <w:jc w:val="center"/>
            </w:pPr>
            <w:r w:rsidRPr="00EA1CBB">
              <w:t>0,4</w:t>
            </w:r>
          </w:p>
        </w:tc>
      </w:tr>
      <w:tr w:rsidR="00D0391E" w:rsidRPr="00EA1CBB" w:rsidTr="00452648">
        <w:trPr>
          <w:trHeight w:val="263"/>
        </w:trPr>
        <w:tc>
          <w:tcPr>
            <w:tcW w:w="9673" w:type="dxa"/>
            <w:gridSpan w:val="3"/>
            <w:shd w:val="clear" w:color="auto" w:fill="auto"/>
          </w:tcPr>
          <w:p w:rsidR="00D0391E" w:rsidRPr="00EA1CBB" w:rsidRDefault="00D0391E" w:rsidP="00452648">
            <w:pPr>
              <w:autoSpaceDE w:val="0"/>
              <w:autoSpaceDN w:val="0"/>
              <w:adjustRightInd w:val="0"/>
              <w:jc w:val="center"/>
            </w:pPr>
            <w:r w:rsidRPr="00EA1CBB">
              <w:t>Общественно-деловая</w:t>
            </w:r>
          </w:p>
        </w:tc>
      </w:tr>
      <w:tr w:rsidR="00D0391E" w:rsidRPr="00EA1CBB" w:rsidTr="00452648">
        <w:trPr>
          <w:trHeight w:val="263"/>
        </w:trPr>
        <w:tc>
          <w:tcPr>
            <w:tcW w:w="6228" w:type="dxa"/>
            <w:shd w:val="clear" w:color="auto" w:fill="auto"/>
          </w:tcPr>
          <w:p w:rsidR="00D0391E" w:rsidRPr="00EA1CBB" w:rsidRDefault="00D0391E" w:rsidP="00452648">
            <w:pPr>
              <w:autoSpaceDE w:val="0"/>
              <w:autoSpaceDN w:val="0"/>
              <w:adjustRightInd w:val="0"/>
            </w:pPr>
            <w:r w:rsidRPr="00EA1CBB">
              <w:t>Многофункциональная застройка</w:t>
            </w:r>
          </w:p>
        </w:tc>
        <w:tc>
          <w:tcPr>
            <w:tcW w:w="1800" w:type="dxa"/>
            <w:shd w:val="clear" w:color="auto" w:fill="auto"/>
          </w:tcPr>
          <w:p w:rsidR="00D0391E" w:rsidRPr="00EA1CBB" w:rsidRDefault="00D0391E" w:rsidP="00452648">
            <w:pPr>
              <w:autoSpaceDE w:val="0"/>
              <w:autoSpaceDN w:val="0"/>
              <w:adjustRightInd w:val="0"/>
              <w:jc w:val="center"/>
            </w:pPr>
            <w:r w:rsidRPr="00EA1CBB">
              <w:t>1,0</w:t>
            </w:r>
          </w:p>
        </w:tc>
        <w:tc>
          <w:tcPr>
            <w:tcW w:w="1645" w:type="dxa"/>
            <w:shd w:val="clear" w:color="auto" w:fill="auto"/>
          </w:tcPr>
          <w:p w:rsidR="00D0391E" w:rsidRPr="00EA1CBB" w:rsidRDefault="00D0391E" w:rsidP="00452648">
            <w:pPr>
              <w:autoSpaceDE w:val="0"/>
              <w:autoSpaceDN w:val="0"/>
              <w:adjustRightInd w:val="0"/>
              <w:jc w:val="center"/>
            </w:pPr>
            <w:r w:rsidRPr="00EA1CBB">
              <w:t>3,0</w:t>
            </w:r>
          </w:p>
        </w:tc>
      </w:tr>
      <w:tr w:rsidR="00D0391E" w:rsidRPr="00EA1CBB" w:rsidTr="00452648">
        <w:trPr>
          <w:trHeight w:val="263"/>
        </w:trPr>
        <w:tc>
          <w:tcPr>
            <w:tcW w:w="6228" w:type="dxa"/>
            <w:shd w:val="clear" w:color="auto" w:fill="auto"/>
          </w:tcPr>
          <w:p w:rsidR="00D0391E" w:rsidRPr="00EA1CBB" w:rsidRDefault="00D0391E"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D0391E" w:rsidRPr="00EA1CBB" w:rsidRDefault="00D0391E" w:rsidP="00452648">
            <w:pPr>
              <w:autoSpaceDE w:val="0"/>
              <w:autoSpaceDN w:val="0"/>
              <w:adjustRightInd w:val="0"/>
              <w:jc w:val="center"/>
            </w:pPr>
            <w:r w:rsidRPr="00EA1CBB">
              <w:t>0,8</w:t>
            </w:r>
          </w:p>
        </w:tc>
        <w:tc>
          <w:tcPr>
            <w:tcW w:w="1645" w:type="dxa"/>
            <w:shd w:val="clear" w:color="auto" w:fill="auto"/>
          </w:tcPr>
          <w:p w:rsidR="00D0391E" w:rsidRPr="00EA1CBB" w:rsidRDefault="00D0391E" w:rsidP="00452648">
            <w:pPr>
              <w:autoSpaceDE w:val="0"/>
              <w:autoSpaceDN w:val="0"/>
              <w:adjustRightInd w:val="0"/>
              <w:jc w:val="center"/>
            </w:pPr>
            <w:r w:rsidRPr="00EA1CBB">
              <w:t>2,4</w:t>
            </w:r>
          </w:p>
        </w:tc>
      </w:tr>
      <w:tr w:rsidR="00D0391E" w:rsidRPr="00EA1CBB" w:rsidTr="00452648">
        <w:trPr>
          <w:trHeight w:val="263"/>
        </w:trPr>
        <w:tc>
          <w:tcPr>
            <w:tcW w:w="9673" w:type="dxa"/>
            <w:gridSpan w:val="3"/>
            <w:shd w:val="clear" w:color="auto" w:fill="auto"/>
          </w:tcPr>
          <w:p w:rsidR="00D0391E" w:rsidRPr="00EA1CBB" w:rsidRDefault="00D0391E" w:rsidP="00452648">
            <w:pPr>
              <w:autoSpaceDE w:val="0"/>
              <w:autoSpaceDN w:val="0"/>
              <w:adjustRightInd w:val="0"/>
              <w:jc w:val="center"/>
            </w:pPr>
            <w:r w:rsidRPr="00EA1CBB">
              <w:t>Производственная</w:t>
            </w:r>
          </w:p>
        </w:tc>
      </w:tr>
      <w:tr w:rsidR="00D0391E" w:rsidRPr="00EA1CBB" w:rsidTr="00452648">
        <w:trPr>
          <w:trHeight w:val="263"/>
        </w:trPr>
        <w:tc>
          <w:tcPr>
            <w:tcW w:w="6228" w:type="dxa"/>
            <w:shd w:val="clear" w:color="auto" w:fill="auto"/>
          </w:tcPr>
          <w:p w:rsidR="00D0391E" w:rsidRPr="00EA1CBB" w:rsidRDefault="00D0391E" w:rsidP="00452648">
            <w:pPr>
              <w:autoSpaceDE w:val="0"/>
              <w:autoSpaceDN w:val="0"/>
              <w:adjustRightInd w:val="0"/>
            </w:pPr>
            <w:r w:rsidRPr="00EA1CBB">
              <w:t>Промышленная</w:t>
            </w:r>
          </w:p>
        </w:tc>
        <w:tc>
          <w:tcPr>
            <w:tcW w:w="1800" w:type="dxa"/>
            <w:shd w:val="clear" w:color="auto" w:fill="auto"/>
          </w:tcPr>
          <w:p w:rsidR="00D0391E" w:rsidRPr="00EA1CBB" w:rsidRDefault="00D0391E" w:rsidP="00452648">
            <w:pPr>
              <w:autoSpaceDE w:val="0"/>
              <w:autoSpaceDN w:val="0"/>
              <w:adjustRightInd w:val="0"/>
              <w:jc w:val="center"/>
            </w:pPr>
            <w:r w:rsidRPr="00EA1CBB">
              <w:t>0,8</w:t>
            </w:r>
          </w:p>
        </w:tc>
        <w:tc>
          <w:tcPr>
            <w:tcW w:w="1645" w:type="dxa"/>
            <w:shd w:val="clear" w:color="auto" w:fill="auto"/>
          </w:tcPr>
          <w:p w:rsidR="00D0391E" w:rsidRPr="00EA1CBB" w:rsidRDefault="00D0391E" w:rsidP="00452648">
            <w:pPr>
              <w:autoSpaceDE w:val="0"/>
              <w:autoSpaceDN w:val="0"/>
              <w:adjustRightInd w:val="0"/>
              <w:jc w:val="center"/>
            </w:pPr>
            <w:r w:rsidRPr="00EA1CBB">
              <w:t>2,4</w:t>
            </w:r>
          </w:p>
        </w:tc>
      </w:tr>
      <w:tr w:rsidR="00D0391E" w:rsidRPr="00EA1CBB" w:rsidTr="00452648">
        <w:trPr>
          <w:trHeight w:val="263"/>
        </w:trPr>
        <w:tc>
          <w:tcPr>
            <w:tcW w:w="6228" w:type="dxa"/>
            <w:shd w:val="clear" w:color="auto" w:fill="auto"/>
          </w:tcPr>
          <w:p w:rsidR="00D0391E" w:rsidRPr="00EA1CBB" w:rsidRDefault="00D0391E" w:rsidP="00452648">
            <w:pPr>
              <w:autoSpaceDE w:val="0"/>
              <w:autoSpaceDN w:val="0"/>
              <w:adjustRightInd w:val="0"/>
            </w:pPr>
            <w:r w:rsidRPr="00EA1CBB">
              <w:t>Научно-производственная</w:t>
            </w:r>
          </w:p>
        </w:tc>
        <w:tc>
          <w:tcPr>
            <w:tcW w:w="1800" w:type="dxa"/>
            <w:shd w:val="clear" w:color="auto" w:fill="auto"/>
          </w:tcPr>
          <w:p w:rsidR="00D0391E" w:rsidRPr="00EA1CBB" w:rsidRDefault="00D0391E" w:rsidP="00452648">
            <w:pPr>
              <w:autoSpaceDE w:val="0"/>
              <w:autoSpaceDN w:val="0"/>
              <w:adjustRightInd w:val="0"/>
              <w:jc w:val="center"/>
            </w:pPr>
            <w:r w:rsidRPr="00EA1CBB">
              <w:t>0,6</w:t>
            </w:r>
          </w:p>
        </w:tc>
        <w:tc>
          <w:tcPr>
            <w:tcW w:w="1645" w:type="dxa"/>
            <w:shd w:val="clear" w:color="auto" w:fill="auto"/>
          </w:tcPr>
          <w:p w:rsidR="00D0391E" w:rsidRPr="00EA1CBB" w:rsidRDefault="00D0391E" w:rsidP="00452648">
            <w:pPr>
              <w:autoSpaceDE w:val="0"/>
              <w:autoSpaceDN w:val="0"/>
              <w:adjustRightInd w:val="0"/>
              <w:jc w:val="center"/>
            </w:pPr>
            <w:r w:rsidRPr="00EA1CBB">
              <w:t>1,0</w:t>
            </w:r>
          </w:p>
        </w:tc>
      </w:tr>
      <w:tr w:rsidR="00D0391E" w:rsidRPr="00EA1CBB" w:rsidTr="00452648">
        <w:trPr>
          <w:trHeight w:val="278"/>
        </w:trPr>
        <w:tc>
          <w:tcPr>
            <w:tcW w:w="6228" w:type="dxa"/>
            <w:shd w:val="clear" w:color="auto" w:fill="auto"/>
          </w:tcPr>
          <w:p w:rsidR="00D0391E" w:rsidRPr="00EA1CBB" w:rsidRDefault="00D0391E" w:rsidP="00452648">
            <w:pPr>
              <w:autoSpaceDE w:val="0"/>
              <w:autoSpaceDN w:val="0"/>
              <w:adjustRightInd w:val="0"/>
            </w:pPr>
            <w:r w:rsidRPr="00EA1CBB">
              <w:t>Коммунально-складская</w:t>
            </w:r>
          </w:p>
        </w:tc>
        <w:tc>
          <w:tcPr>
            <w:tcW w:w="1800" w:type="dxa"/>
            <w:shd w:val="clear" w:color="auto" w:fill="auto"/>
          </w:tcPr>
          <w:p w:rsidR="00D0391E" w:rsidRPr="00EA1CBB" w:rsidRDefault="00D0391E" w:rsidP="00452648">
            <w:pPr>
              <w:autoSpaceDE w:val="0"/>
              <w:autoSpaceDN w:val="0"/>
              <w:adjustRightInd w:val="0"/>
              <w:jc w:val="center"/>
            </w:pPr>
            <w:r w:rsidRPr="00EA1CBB">
              <w:t>0,6</w:t>
            </w:r>
          </w:p>
        </w:tc>
        <w:tc>
          <w:tcPr>
            <w:tcW w:w="1645" w:type="dxa"/>
            <w:shd w:val="clear" w:color="auto" w:fill="auto"/>
          </w:tcPr>
          <w:p w:rsidR="00D0391E" w:rsidRPr="00EA1CBB" w:rsidRDefault="00D0391E" w:rsidP="00452648">
            <w:pPr>
              <w:autoSpaceDE w:val="0"/>
              <w:autoSpaceDN w:val="0"/>
              <w:adjustRightInd w:val="0"/>
              <w:jc w:val="center"/>
            </w:pPr>
            <w:r w:rsidRPr="00EA1CBB">
              <w:t>1,8</w:t>
            </w:r>
          </w:p>
        </w:tc>
      </w:tr>
    </w:tbl>
    <w:p w:rsidR="00D0391E" w:rsidRPr="00EA1CBB" w:rsidRDefault="00D0391E" w:rsidP="00D0391E">
      <w:pPr>
        <w:autoSpaceDE w:val="0"/>
        <w:autoSpaceDN w:val="0"/>
        <w:adjustRightInd w:val="0"/>
        <w:jc w:val="both"/>
      </w:pPr>
      <w:r w:rsidRPr="00EA1CBB">
        <w:t>Без учета опытных полей и полигонов, резервных территорий и санитарно-защитных зон.</w:t>
      </w:r>
    </w:p>
    <w:p w:rsidR="00D0391E" w:rsidRPr="00EA1CBB" w:rsidRDefault="00D0391E" w:rsidP="00D0391E">
      <w:pPr>
        <w:autoSpaceDE w:val="0"/>
        <w:autoSpaceDN w:val="0"/>
        <w:adjustRightInd w:val="0"/>
        <w:jc w:val="both"/>
      </w:pPr>
      <w:r w:rsidRPr="00EA1CBB">
        <w:t>Примечания</w:t>
      </w:r>
    </w:p>
    <w:p w:rsidR="00D0391E" w:rsidRPr="00EA1CBB" w:rsidRDefault="00D0391E" w:rsidP="00D0391E">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0391E" w:rsidRPr="00EA1CBB" w:rsidRDefault="00D0391E" w:rsidP="00D0391E">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0391E" w:rsidRPr="00EA1CBB" w:rsidRDefault="00D0391E" w:rsidP="00D0391E">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0391E" w:rsidRPr="00EA1CBB" w:rsidRDefault="00D0391E" w:rsidP="00D0391E">
      <w:pPr>
        <w:autoSpaceDE w:val="0"/>
        <w:autoSpaceDN w:val="0"/>
        <w:adjustRightInd w:val="0"/>
        <w:jc w:val="both"/>
      </w:pPr>
      <w:r w:rsidRPr="00EA1CBB">
        <w:t>3. Границами кварталов являются красные линии.</w:t>
      </w:r>
    </w:p>
    <w:p w:rsidR="00D0391E" w:rsidRPr="00EA1CBB" w:rsidRDefault="00D0391E" w:rsidP="00D0391E">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D0391E" w:rsidRPr="00EA1CBB" w:rsidRDefault="00D0391E" w:rsidP="00D0391E">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D0391E" w:rsidRPr="00EA1CBB" w:rsidRDefault="00D0391E" w:rsidP="00D0391E">
      <w:pPr>
        <w:autoSpaceDE w:val="0"/>
        <w:autoSpaceDN w:val="0"/>
        <w:adjustRightInd w:val="0"/>
        <w:jc w:val="both"/>
      </w:pPr>
      <w:r w:rsidRPr="00EA1CBB">
        <w:t>Основными показателями плотности застройки являются:</w:t>
      </w:r>
    </w:p>
    <w:p w:rsidR="00D0391E" w:rsidRPr="00EA1CBB" w:rsidRDefault="00D0391E" w:rsidP="00D0391E">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D0391E" w:rsidRPr="00EA1CBB" w:rsidRDefault="00D0391E" w:rsidP="00D0391E">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D0391E" w:rsidRPr="00EA1CBB" w:rsidRDefault="00D0391E" w:rsidP="00D0391E">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D0391E" w:rsidRPr="00EA1CBB" w:rsidRDefault="00D0391E" w:rsidP="00D0391E">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D0391E" w:rsidRPr="00EA1CBB" w:rsidRDefault="00D0391E" w:rsidP="00D0391E">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D0391E" w:rsidRPr="00EA1CBB" w:rsidRDefault="00D0391E" w:rsidP="00D0391E">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D0391E" w:rsidRPr="00EA1CBB" w:rsidRDefault="00D0391E" w:rsidP="00D0391E">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D0391E" w:rsidRPr="00EA1CBB" w:rsidRDefault="00D0391E" w:rsidP="00D0391E">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D0391E" w:rsidRPr="00EA1CBB" w:rsidRDefault="00D0391E" w:rsidP="00D0391E">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D0391E" w:rsidRPr="00EA1CBB" w:rsidRDefault="00D0391E" w:rsidP="00D0391E">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D0391E" w:rsidRPr="00EA1CBB" w:rsidRDefault="00D0391E" w:rsidP="00D0391E">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D0391E" w:rsidRPr="00EA1CBB" w:rsidRDefault="00D0391E" w:rsidP="00D0391E">
      <w:pPr>
        <w:autoSpaceDE w:val="0"/>
        <w:autoSpaceDN w:val="0"/>
        <w:adjustRightInd w:val="0"/>
        <w:ind w:firstLine="540"/>
        <w:jc w:val="both"/>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D0391E" w:rsidRPr="001636E1" w:rsidRDefault="00D0391E" w:rsidP="00D0391E">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D0391E" w:rsidRPr="001636E1" w:rsidRDefault="00D0391E" w:rsidP="00D0391E">
      <w:pPr>
        <w:autoSpaceDE w:val="0"/>
        <w:autoSpaceDN w:val="0"/>
        <w:adjustRightInd w:val="0"/>
        <w:ind w:firstLine="540"/>
        <w:jc w:val="both"/>
        <w:rPr>
          <w:sz w:val="28"/>
          <w:szCs w:val="28"/>
        </w:rPr>
      </w:pPr>
    </w:p>
    <w:p w:rsidR="00D0391E" w:rsidRPr="00EA1CBB" w:rsidRDefault="00D0391E" w:rsidP="00D0391E">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D0391E"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D0391E"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391E" w:rsidRPr="00EA1CBB" w:rsidRDefault="00D0391E"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D0391E" w:rsidRPr="00EA1CBB" w:rsidRDefault="00D0391E" w:rsidP="00452648">
            <w:pPr>
              <w:jc w:val="center"/>
            </w:pPr>
            <w:r w:rsidRPr="00EA1CBB">
              <w:t>до 20</w:t>
            </w:r>
          </w:p>
        </w:tc>
      </w:tr>
      <w:tr w:rsidR="00D0391E"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D0391E" w:rsidRPr="00EA1CBB" w:rsidRDefault="00D0391E"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D0391E" w:rsidRPr="00EA1CBB" w:rsidRDefault="00D0391E" w:rsidP="00452648">
            <w:pPr>
              <w:jc w:val="center"/>
            </w:pPr>
            <w:r w:rsidRPr="00EA1CBB">
              <w:t>130</w:t>
            </w:r>
          </w:p>
        </w:tc>
      </w:tr>
      <w:tr w:rsidR="00D0391E"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D0391E" w:rsidRPr="00EA1CBB" w:rsidRDefault="00D0391E"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D0391E" w:rsidRPr="00EA1CBB" w:rsidRDefault="00D0391E" w:rsidP="00452648">
            <w:pPr>
              <w:jc w:val="center"/>
            </w:pPr>
            <w:r w:rsidRPr="00EA1CBB">
              <w:t>-</w:t>
            </w:r>
          </w:p>
        </w:tc>
      </w:tr>
      <w:tr w:rsidR="00D0391E"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D0391E" w:rsidRPr="00EA1CBB" w:rsidRDefault="00D0391E"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D0391E" w:rsidRPr="00EA1CBB" w:rsidRDefault="00D0391E" w:rsidP="00452648">
            <w:pPr>
              <w:jc w:val="center"/>
            </w:pPr>
            <w:r w:rsidRPr="00EA1CBB">
              <w:t>70</w:t>
            </w:r>
          </w:p>
        </w:tc>
      </w:tr>
    </w:tbl>
    <w:p w:rsidR="00D0391E" w:rsidRPr="00EA1CBB" w:rsidRDefault="00D0391E" w:rsidP="00D0391E">
      <w:pPr>
        <w:ind w:firstLine="284"/>
        <w:jc w:val="both"/>
      </w:pPr>
      <w:r w:rsidRPr="00EA1CBB">
        <w:rPr>
          <w:spacing w:val="20"/>
        </w:rPr>
        <w:t>Примечания:</w:t>
      </w:r>
      <w:r w:rsidRPr="00EA1CBB">
        <w:t xml:space="preserve"> </w:t>
      </w:r>
    </w:p>
    <w:p w:rsidR="00D0391E" w:rsidRPr="00EA1CBB" w:rsidRDefault="00D0391E" w:rsidP="00D0391E">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D0391E" w:rsidRPr="00EA1CBB" w:rsidRDefault="00D0391E" w:rsidP="00D0391E">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D0391E" w:rsidRPr="00EA1CBB" w:rsidRDefault="00D0391E" w:rsidP="00D0391E">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D0391E" w:rsidRPr="00EA1CBB" w:rsidRDefault="00D0391E" w:rsidP="00D0391E">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D0391E" w:rsidRPr="00EA1CBB" w:rsidRDefault="00D0391E" w:rsidP="00D0391E">
      <w:pPr>
        <w:ind w:firstLine="284"/>
        <w:jc w:val="both"/>
      </w:pPr>
    </w:p>
    <w:p w:rsidR="00D0391E" w:rsidRPr="00EA1CBB" w:rsidRDefault="00D0391E" w:rsidP="00D0391E">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D0391E"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D0391E" w:rsidRPr="00EA1CBB" w:rsidRDefault="00D0391E"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t>Плотность населения на территорию микрорайона, человек/гектаров, для климатических подрайонов</w:t>
            </w:r>
          </w:p>
        </w:tc>
      </w:tr>
      <w:tr w:rsidR="00D0391E"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D0391E" w:rsidRPr="00EA1CBB" w:rsidRDefault="00D0391E"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D0391E" w:rsidRPr="00EA1CBB" w:rsidRDefault="00D0391E"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D0391E" w:rsidRPr="00EA1CBB" w:rsidRDefault="00D0391E"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D0391E"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D0391E" w:rsidRPr="00EA1CBB" w:rsidRDefault="00D0391E"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400</w:t>
            </w:r>
          </w:p>
        </w:tc>
      </w:tr>
      <w:tr w:rsidR="00D0391E"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D0391E" w:rsidRPr="00EA1CBB" w:rsidRDefault="00D0391E"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D0391E" w:rsidRPr="00EA1CBB" w:rsidRDefault="00D0391E" w:rsidP="00452648">
            <w:pPr>
              <w:jc w:val="center"/>
            </w:pPr>
            <w:r w:rsidRPr="00EA1CBB">
              <w:t>330</w:t>
            </w:r>
          </w:p>
        </w:tc>
      </w:tr>
      <w:tr w:rsidR="00D0391E"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D0391E" w:rsidRPr="00EA1CBB" w:rsidRDefault="00D0391E"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D0391E" w:rsidRPr="00EA1CBB" w:rsidRDefault="00D0391E"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D0391E" w:rsidRPr="00EA1CBB" w:rsidRDefault="00D0391E"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D0391E" w:rsidRPr="00EA1CBB" w:rsidRDefault="00D0391E" w:rsidP="00452648">
            <w:pPr>
              <w:jc w:val="center"/>
            </w:pPr>
            <w:r w:rsidRPr="00EA1CBB">
              <w:t>180</w:t>
            </w:r>
          </w:p>
        </w:tc>
      </w:tr>
    </w:tbl>
    <w:p w:rsidR="00D0391E" w:rsidRPr="00EA1CBB" w:rsidRDefault="00D0391E" w:rsidP="00D0391E">
      <w:pPr>
        <w:ind w:firstLine="284"/>
        <w:jc w:val="both"/>
      </w:pPr>
      <w:r w:rsidRPr="00EA1CBB">
        <w:t xml:space="preserve">Примечания: </w:t>
      </w:r>
    </w:p>
    <w:p w:rsidR="00D0391E" w:rsidRPr="00EA1CBB" w:rsidRDefault="00D0391E" w:rsidP="00D0391E">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D0391E" w:rsidRPr="00EA1CBB" w:rsidRDefault="00D0391E" w:rsidP="00D0391E">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D0391E" w:rsidRPr="00EA1CBB" w:rsidRDefault="00D0391E" w:rsidP="00D0391E">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D0391E" w:rsidRPr="00EA1CBB" w:rsidRDefault="00D0391E" w:rsidP="00D0391E">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D0391E" w:rsidRPr="00EA1CBB" w:rsidRDefault="00D0391E" w:rsidP="00D0391E">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D0391E" w:rsidRPr="00EA1CBB" w:rsidRDefault="00D0391E" w:rsidP="00D0391E">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D0391E" w:rsidRPr="00EA1CBB" w:rsidRDefault="00D0391E" w:rsidP="00D0391E">
      <w:pPr>
        <w:ind w:firstLine="284"/>
        <w:jc w:val="both"/>
      </w:pPr>
    </w:p>
    <w:p w:rsidR="00D0391E" w:rsidRPr="00EA1CBB" w:rsidRDefault="00D0391E" w:rsidP="00D0391E">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9" o:title=""/>
          </v:shape>
          <o:OLEObject Type="Embed" ProgID="Equation.3" ShapeID="_x0000_i1025" DrawAspect="Content" ObjectID="_1470050569" r:id="rId10"/>
        </w:object>
      </w:r>
      <w:r w:rsidRPr="00EA1CBB">
        <w:t>,</w:t>
      </w:r>
    </w:p>
    <w:p w:rsidR="00D0391E" w:rsidRPr="00EA1CBB" w:rsidRDefault="00D0391E" w:rsidP="00D0391E">
      <w:pPr>
        <w:ind w:firstLine="284"/>
        <w:jc w:val="center"/>
      </w:pPr>
    </w:p>
    <w:tbl>
      <w:tblPr>
        <w:tblW w:w="0" w:type="auto"/>
        <w:tblInd w:w="392" w:type="dxa"/>
        <w:tblLayout w:type="fixed"/>
        <w:tblLook w:val="0000" w:firstRow="0" w:lastRow="0" w:firstColumn="0" w:lastColumn="0" w:noHBand="0" w:noVBand="0"/>
      </w:tblPr>
      <w:tblGrid>
        <w:gridCol w:w="850"/>
        <w:gridCol w:w="7286"/>
      </w:tblGrid>
      <w:tr w:rsidR="00D0391E" w:rsidRPr="00EA1CBB" w:rsidTr="00452648">
        <w:tc>
          <w:tcPr>
            <w:tcW w:w="850" w:type="dxa"/>
          </w:tcPr>
          <w:p w:rsidR="00D0391E" w:rsidRPr="00EA1CBB" w:rsidRDefault="00D0391E" w:rsidP="00452648">
            <w:pPr>
              <w:jc w:val="right"/>
            </w:pPr>
            <w:r w:rsidRPr="00EA1CBB">
              <w:t>где Р</w:t>
            </w:r>
            <w:r w:rsidRPr="00EA1CBB">
              <w:rPr>
                <w:vertAlign w:val="subscript"/>
              </w:rPr>
              <w:t>18</w:t>
            </w:r>
          </w:p>
        </w:tc>
        <w:tc>
          <w:tcPr>
            <w:tcW w:w="7286" w:type="dxa"/>
          </w:tcPr>
          <w:p w:rsidR="00D0391E" w:rsidRPr="00EA1CBB" w:rsidRDefault="00D0391E" w:rsidP="00452648">
            <w:pPr>
              <w:jc w:val="both"/>
            </w:pPr>
            <w:r w:rsidRPr="00EA1CBB">
              <w:t xml:space="preserve">— показатель плотности при 18 кв.метров/человек; </w:t>
            </w:r>
          </w:p>
        </w:tc>
      </w:tr>
      <w:tr w:rsidR="00D0391E" w:rsidRPr="00EA1CBB" w:rsidTr="00452648">
        <w:tc>
          <w:tcPr>
            <w:tcW w:w="850" w:type="dxa"/>
          </w:tcPr>
          <w:p w:rsidR="00D0391E" w:rsidRPr="00EA1CBB" w:rsidRDefault="00D0391E" w:rsidP="00452648">
            <w:pPr>
              <w:jc w:val="right"/>
            </w:pPr>
            <w:r w:rsidRPr="00EA1CBB">
              <w:t>Н</w:t>
            </w:r>
          </w:p>
        </w:tc>
        <w:tc>
          <w:tcPr>
            <w:tcW w:w="7286" w:type="dxa"/>
          </w:tcPr>
          <w:p w:rsidR="00D0391E" w:rsidRPr="00EA1CBB" w:rsidRDefault="00D0391E" w:rsidP="00452648">
            <w:pPr>
              <w:jc w:val="both"/>
            </w:pPr>
            <w:r w:rsidRPr="00EA1CBB">
              <w:t>— расчетная жилищная обеспеченность, кв.метров.</w:t>
            </w:r>
          </w:p>
        </w:tc>
      </w:tr>
    </w:tbl>
    <w:p w:rsidR="00D0391E" w:rsidRPr="00EA1CBB" w:rsidRDefault="00D0391E" w:rsidP="00D0391E">
      <w:pPr>
        <w:ind w:firstLine="284"/>
        <w:jc w:val="both"/>
      </w:pPr>
    </w:p>
    <w:p w:rsidR="00D0391E" w:rsidRPr="001636E1" w:rsidRDefault="00D0391E" w:rsidP="00D0391E">
      <w:pPr>
        <w:ind w:firstLine="709"/>
        <w:jc w:val="both"/>
      </w:pPr>
    </w:p>
    <w:p w:rsidR="00D0391E" w:rsidRPr="00EA1CBB" w:rsidRDefault="00D0391E" w:rsidP="00D0391E">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Общие требования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D0391E" w:rsidRPr="00EA1CBB" w:rsidRDefault="00D0391E" w:rsidP="00D0391E">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D0391E" w:rsidRPr="00EA1CBB" w:rsidRDefault="00D0391E" w:rsidP="00D0391E">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жилищной обеспеченности</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D0391E" w:rsidRPr="00EA1CBB" w:rsidRDefault="00D0391E" w:rsidP="00D0391E">
      <w:pPr>
        <w:ind w:firstLine="540"/>
        <w:jc w:val="both"/>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D0391E" w:rsidRPr="00EA1CBB" w:rsidRDefault="00D0391E" w:rsidP="00D0391E">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D0391E" w:rsidRPr="00EA1CBB" w:rsidRDefault="00D0391E" w:rsidP="00D0391E">
      <w:pPr>
        <w:jc w:val="center"/>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D0391E" w:rsidRPr="00EA1CBB" w:rsidRDefault="00D0391E" w:rsidP="00D0391E">
      <w:pPr>
        <w:autoSpaceDE w:val="0"/>
        <w:autoSpaceDN w:val="0"/>
        <w:adjustRightInd w:val="0"/>
        <w:ind w:firstLine="540"/>
        <w:jc w:val="both"/>
        <w:rPr>
          <w:sz w:val="28"/>
          <w:szCs w:val="28"/>
        </w:rPr>
      </w:pPr>
      <w:r w:rsidRPr="00EA1CBB">
        <w:rPr>
          <w:sz w:val="28"/>
          <w:szCs w:val="28"/>
        </w:rPr>
        <w:t>В состав жилых зон могут включаться:</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D0391E" w:rsidRPr="00EA1CBB" w:rsidRDefault="00D0391E" w:rsidP="00D0391E">
      <w:pPr>
        <w:jc w:val="center"/>
        <w:rPr>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D0391E" w:rsidRPr="00EA1CBB" w:rsidRDefault="00D0391E" w:rsidP="00D0391E">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D0391E" w:rsidRPr="00EA1CBB" w:rsidRDefault="00D0391E" w:rsidP="00D0391E">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D0391E" w:rsidRPr="00EA1CBB" w:rsidRDefault="00D0391E" w:rsidP="00D0391E">
      <w:pPr>
        <w:ind w:firstLine="709"/>
        <w:jc w:val="center"/>
        <w:rPr>
          <w:sz w:val="28"/>
          <w:szCs w:val="28"/>
        </w:rPr>
      </w:pPr>
    </w:p>
    <w:p w:rsidR="00D0391E" w:rsidRPr="00EA1CBB" w:rsidRDefault="00D0391E" w:rsidP="00D0391E">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D0391E" w:rsidRPr="00EA1CBB" w:rsidRDefault="00D0391E" w:rsidP="00D0391E">
      <w:pPr>
        <w:ind w:firstLine="709"/>
        <w:jc w:val="both"/>
        <w:rPr>
          <w:sz w:val="28"/>
          <w:szCs w:val="28"/>
        </w:rPr>
      </w:pPr>
    </w:p>
    <w:p w:rsidR="00D0391E" w:rsidRDefault="00D0391E" w:rsidP="00D0391E">
      <w:pPr>
        <w:ind w:firstLine="709"/>
        <w:jc w:val="both"/>
        <w:rPr>
          <w:sz w:val="28"/>
          <w:szCs w:val="28"/>
        </w:rPr>
      </w:pPr>
    </w:p>
    <w:p w:rsidR="00D0391E" w:rsidRDefault="00D0391E" w:rsidP="00D0391E">
      <w:pPr>
        <w:ind w:firstLine="709"/>
        <w:jc w:val="both"/>
        <w:rPr>
          <w:sz w:val="28"/>
          <w:szCs w:val="28"/>
        </w:rPr>
      </w:pPr>
    </w:p>
    <w:p w:rsidR="00D0391E" w:rsidRDefault="00D0391E" w:rsidP="00D0391E">
      <w:pPr>
        <w:ind w:firstLine="709"/>
        <w:jc w:val="both"/>
        <w:rPr>
          <w:sz w:val="28"/>
          <w:szCs w:val="28"/>
        </w:rPr>
      </w:pPr>
    </w:p>
    <w:p w:rsidR="00D0391E" w:rsidRDefault="00D0391E" w:rsidP="00D0391E">
      <w:pPr>
        <w:ind w:firstLine="709"/>
        <w:jc w:val="both"/>
        <w:rPr>
          <w:sz w:val="28"/>
          <w:szCs w:val="28"/>
        </w:rPr>
      </w:pPr>
    </w:p>
    <w:p w:rsidR="00D0391E" w:rsidRPr="00EA1CBB" w:rsidRDefault="00D0391E" w:rsidP="00D0391E">
      <w:pPr>
        <w:ind w:firstLine="709"/>
        <w:jc w:val="both"/>
        <w:rPr>
          <w:sz w:val="28"/>
          <w:szCs w:val="28"/>
        </w:rPr>
      </w:pPr>
    </w:p>
    <w:p w:rsidR="00D0391E" w:rsidRPr="00EA1CBB" w:rsidRDefault="00D0391E" w:rsidP="00D0391E">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D0391E"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t>Доля в общем объеме жилищного строительства, проценты</w:t>
            </w:r>
          </w:p>
        </w:tc>
      </w:tr>
      <w:tr w:rsidR="00D0391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rPr>
                <w:lang w:val="en-US"/>
              </w:rPr>
              <w:t>k = n + 2</w:t>
            </w:r>
          </w:p>
          <w:p w:rsidR="00D0391E" w:rsidRPr="00EA1CBB" w:rsidRDefault="00D0391E"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rPr>
                <w:u w:val="single"/>
              </w:rPr>
              <w:t>3</w:t>
            </w:r>
          </w:p>
          <w:p w:rsidR="00D0391E" w:rsidRPr="00EA1CBB" w:rsidRDefault="00D0391E" w:rsidP="00452648">
            <w:pPr>
              <w:jc w:val="center"/>
            </w:pPr>
            <w:r w:rsidRPr="00EA1CBB">
              <w:t>5</w:t>
            </w:r>
          </w:p>
        </w:tc>
      </w:tr>
      <w:tr w:rsidR="00D0391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Престижный</w:t>
            </w:r>
          </w:p>
          <w:p w:rsidR="00D0391E" w:rsidRPr="00EA1CBB" w:rsidRDefault="00D0391E"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k= n +1</w:t>
            </w:r>
          </w:p>
          <w:p w:rsidR="00D0391E" w:rsidRPr="00EA1CBB" w:rsidRDefault="00D0391E"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rPr>
                <w:u w:val="single"/>
              </w:rPr>
              <w:t>10</w:t>
            </w:r>
          </w:p>
          <w:p w:rsidR="00D0391E" w:rsidRPr="00EA1CBB" w:rsidRDefault="00D0391E" w:rsidP="00452648">
            <w:pPr>
              <w:jc w:val="center"/>
            </w:pPr>
            <w:r w:rsidRPr="00EA1CBB">
              <w:t>15</w:t>
            </w:r>
          </w:p>
        </w:tc>
      </w:tr>
      <w:tr w:rsidR="00D0391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Массовый</w:t>
            </w:r>
          </w:p>
          <w:p w:rsidR="00D0391E" w:rsidRPr="00EA1CBB" w:rsidRDefault="00D0391E"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k = n</w:t>
            </w:r>
          </w:p>
          <w:p w:rsidR="00D0391E" w:rsidRPr="00EA1CBB" w:rsidRDefault="00D0391E"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rPr>
                <w:u w:val="single"/>
              </w:rPr>
              <w:t>25</w:t>
            </w:r>
          </w:p>
          <w:p w:rsidR="00D0391E" w:rsidRPr="00EA1CBB" w:rsidRDefault="00D0391E" w:rsidP="00452648">
            <w:pPr>
              <w:jc w:val="center"/>
            </w:pPr>
            <w:r w:rsidRPr="00EA1CBB">
              <w:t>50</w:t>
            </w:r>
          </w:p>
        </w:tc>
      </w:tr>
      <w:tr w:rsidR="00D0391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Социальный</w:t>
            </w:r>
          </w:p>
          <w:p w:rsidR="00D0391E" w:rsidRPr="00EA1CBB" w:rsidRDefault="00D0391E"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lang w:val="en-US"/>
              </w:rPr>
            </w:pPr>
            <w:r w:rsidRPr="00EA1CBB">
              <w:rPr>
                <w:lang w:val="en-US"/>
              </w:rPr>
              <w:t>k = n – 1</w:t>
            </w:r>
          </w:p>
          <w:p w:rsidR="00D0391E" w:rsidRPr="00EA1CBB" w:rsidRDefault="00D0391E"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rPr>
                <w:u w:val="single"/>
              </w:rPr>
              <w:t>60</w:t>
            </w:r>
          </w:p>
          <w:p w:rsidR="00D0391E" w:rsidRPr="00EA1CBB" w:rsidRDefault="00D0391E" w:rsidP="00452648">
            <w:pPr>
              <w:jc w:val="center"/>
            </w:pPr>
            <w:r w:rsidRPr="00EA1CBB">
              <w:t>30</w:t>
            </w:r>
          </w:p>
        </w:tc>
      </w:tr>
      <w:tr w:rsidR="00D0391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pPr>
            <w:r w:rsidRPr="00EA1CBB">
              <w:rPr>
                <w:lang w:val="en-US"/>
              </w:rPr>
              <w:t>k</w:t>
            </w:r>
            <w:r w:rsidRPr="00EA1CBB">
              <w:t xml:space="preserve"> = </w:t>
            </w:r>
            <w:r w:rsidRPr="00EA1CBB">
              <w:rPr>
                <w:lang w:val="en-US"/>
              </w:rPr>
              <w:t>n</w:t>
            </w:r>
            <w:r w:rsidRPr="00EA1CBB">
              <w:t xml:space="preserve"> – 2</w:t>
            </w:r>
          </w:p>
          <w:p w:rsidR="00D0391E" w:rsidRPr="00EA1CBB" w:rsidRDefault="00D0391E"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jc w:val="center"/>
              <w:rPr>
                <w:u w:val="single"/>
              </w:rPr>
            </w:pPr>
            <w:r w:rsidRPr="00EA1CBB">
              <w:rPr>
                <w:u w:val="single"/>
              </w:rPr>
              <w:t>7</w:t>
            </w:r>
          </w:p>
          <w:p w:rsidR="00D0391E" w:rsidRPr="00EA1CBB" w:rsidRDefault="00D0391E" w:rsidP="00452648">
            <w:pPr>
              <w:jc w:val="center"/>
            </w:pPr>
            <w:r w:rsidRPr="00EA1CBB">
              <w:t>5</w:t>
            </w:r>
          </w:p>
        </w:tc>
      </w:tr>
    </w:tbl>
    <w:p w:rsidR="00D0391E" w:rsidRPr="00EA1CBB" w:rsidRDefault="00D0391E" w:rsidP="00D0391E">
      <w:pPr>
        <w:jc w:val="both"/>
      </w:pPr>
      <w:r w:rsidRPr="00EA1CBB">
        <w:t>Примечания:</w:t>
      </w:r>
    </w:p>
    <w:p w:rsidR="00D0391E" w:rsidRPr="00EA1CBB" w:rsidRDefault="00D0391E" w:rsidP="00D0391E">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D0391E" w:rsidRPr="00EA1CBB" w:rsidRDefault="00D0391E" w:rsidP="00D0391E">
      <w:pPr>
        <w:jc w:val="both"/>
      </w:pPr>
      <w:r w:rsidRPr="00EA1CBB">
        <w:t>2. Специализированные   типы    жилища   –   дома    гостиничного    типа, специализированные жилые комплексы.</w:t>
      </w:r>
    </w:p>
    <w:p w:rsidR="00D0391E" w:rsidRPr="00EA1CBB" w:rsidRDefault="00D0391E" w:rsidP="00D0391E">
      <w:pPr>
        <w:jc w:val="both"/>
      </w:pPr>
      <w:r w:rsidRPr="00EA1CBB">
        <w:t>3. В числителе – на первую очередь, в знаменателе – на расчетный срок.</w:t>
      </w:r>
    </w:p>
    <w:p w:rsidR="00D0391E" w:rsidRPr="00EA1CBB" w:rsidRDefault="00D0391E" w:rsidP="00D0391E">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D0391E" w:rsidRPr="00EA1CBB" w:rsidRDefault="00D0391E" w:rsidP="00D0391E">
      <w:pPr>
        <w:jc w:val="both"/>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D0391E" w:rsidRPr="00EA1CBB" w:rsidRDefault="00D0391E" w:rsidP="00D0391E">
      <w:pPr>
        <w:autoSpaceDE w:val="0"/>
        <w:autoSpaceDN w:val="0"/>
        <w:adjustRightInd w:val="0"/>
        <w:ind w:firstLine="720"/>
        <w:jc w:val="both"/>
        <w:rPr>
          <w:color w:val="000000"/>
          <w:sz w:val="28"/>
          <w:szCs w:val="28"/>
          <w:shd w:val="clear" w:color="auto" w:fill="FFFFFF"/>
        </w:rPr>
      </w:pPr>
    </w:p>
    <w:p w:rsidR="00D0391E" w:rsidRPr="00EA1CBB" w:rsidRDefault="00D0391E" w:rsidP="00D0391E">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D0391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Доля в общем объеме, процентов</w:t>
            </w:r>
          </w:p>
        </w:tc>
      </w:tr>
      <w:tr w:rsidR="00D0391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5</w:t>
            </w:r>
          </w:p>
        </w:tc>
      </w:tr>
      <w:tr w:rsidR="00D0391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r w:rsidRPr="00EA1CBB">
              <w:t xml:space="preserve">Многоэтажные жилые дома секционного типа, </w:t>
            </w:r>
          </w:p>
          <w:p w:rsidR="00D0391E" w:rsidRPr="00EA1CBB" w:rsidRDefault="00D0391E"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40</w:t>
            </w:r>
          </w:p>
        </w:tc>
      </w:tr>
      <w:tr w:rsidR="00D0391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r w:rsidRPr="00EA1CBB">
              <w:t xml:space="preserve">Среднеэтажные жилые дома секционного типа, </w:t>
            </w:r>
          </w:p>
          <w:p w:rsidR="00D0391E" w:rsidRPr="00EA1CBB" w:rsidRDefault="00D0391E"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20</w:t>
            </w:r>
          </w:p>
        </w:tc>
      </w:tr>
      <w:tr w:rsidR="00D0391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15</w:t>
            </w:r>
          </w:p>
        </w:tc>
      </w:tr>
      <w:tr w:rsidR="00D0391E"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D0391E" w:rsidRPr="00EA1CBB" w:rsidRDefault="00D0391E"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D0391E" w:rsidRPr="00EA1CBB" w:rsidRDefault="00D0391E" w:rsidP="00452648">
            <w:pPr>
              <w:spacing w:before="100" w:beforeAutospacing="1" w:after="100" w:afterAutospacing="1"/>
              <w:jc w:val="center"/>
            </w:pPr>
            <w:r w:rsidRPr="00EA1CBB">
              <w:t>20</w:t>
            </w:r>
          </w:p>
        </w:tc>
      </w:tr>
    </w:tbl>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D0391E" w:rsidRPr="00EA1CBB" w:rsidRDefault="00D0391E" w:rsidP="00D0391E">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D0391E" w:rsidRPr="00EA1CBB" w:rsidRDefault="00D0391E" w:rsidP="00D0391E"/>
    <w:p w:rsidR="00D0391E" w:rsidRPr="00EA1CBB" w:rsidRDefault="00D0391E" w:rsidP="00D0391E">
      <w:pPr>
        <w:jc w:val="center"/>
        <w:rPr>
          <w:sz w:val="28"/>
          <w:szCs w:val="28"/>
        </w:rPr>
      </w:pPr>
      <w:r w:rsidRPr="00EA1CBB">
        <w:rPr>
          <w:sz w:val="28"/>
          <w:szCs w:val="28"/>
        </w:rPr>
        <w:t>Общие требования</w:t>
      </w:r>
    </w:p>
    <w:p w:rsidR="00D0391E" w:rsidRPr="00EA1CBB" w:rsidRDefault="00D0391E" w:rsidP="00D0391E"/>
    <w:p w:rsidR="00D0391E" w:rsidRPr="00EA1CBB" w:rsidRDefault="00D0391E" w:rsidP="00D0391E">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0391E" w:rsidRPr="00EA1CBB" w:rsidRDefault="00D0391E" w:rsidP="00D0391E">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D0391E" w:rsidRPr="00EA1CBB" w:rsidRDefault="00D0391E" w:rsidP="00D0391E">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D0391E" w:rsidRPr="00EA1CBB" w:rsidRDefault="00D0391E" w:rsidP="00D0391E">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0391E" w:rsidRPr="00EA1CBB" w:rsidRDefault="00D0391E" w:rsidP="00D0391E">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D0391E" w:rsidRPr="00EA1CBB" w:rsidRDefault="00D0391E" w:rsidP="00D0391E">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D0391E" w:rsidRPr="00EA1CBB" w:rsidTr="00452648">
        <w:trPr>
          <w:trHeight w:val="15"/>
        </w:trPr>
        <w:tc>
          <w:tcPr>
            <w:tcW w:w="6489" w:type="dxa"/>
          </w:tcPr>
          <w:p w:rsidR="00D0391E" w:rsidRPr="00EA1CBB" w:rsidRDefault="00D0391E" w:rsidP="00452648">
            <w:r w:rsidRPr="00EA1CBB">
              <w:rPr>
                <w:color w:val="2D2D2D"/>
                <w:spacing w:val="2"/>
              </w:rPr>
              <w:t>Таблица 7</w:t>
            </w:r>
          </w:p>
        </w:tc>
        <w:tc>
          <w:tcPr>
            <w:tcW w:w="3148" w:type="dxa"/>
          </w:tcPr>
          <w:p w:rsidR="00D0391E" w:rsidRPr="00EA1CBB" w:rsidRDefault="00D0391E" w:rsidP="00452648"/>
        </w:tc>
      </w:tr>
      <w:tr w:rsidR="00D0391E"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D0391E"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D0391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D0391E"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D0391E"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0391E" w:rsidRPr="00EA1CBB" w:rsidRDefault="00D0391E" w:rsidP="00D0391E">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D0391E" w:rsidRPr="00EA1CBB" w:rsidTr="00452648">
        <w:trPr>
          <w:trHeight w:val="15"/>
        </w:trPr>
        <w:tc>
          <w:tcPr>
            <w:tcW w:w="3096" w:type="dxa"/>
          </w:tcPr>
          <w:p w:rsidR="00D0391E" w:rsidRPr="00EA1CBB" w:rsidRDefault="00D0391E" w:rsidP="00452648">
            <w:pPr>
              <w:rPr>
                <w:color w:val="2D2D2D"/>
                <w:spacing w:val="2"/>
              </w:rPr>
            </w:pPr>
          </w:p>
          <w:p w:rsidR="00D0391E" w:rsidRPr="00EA1CBB" w:rsidRDefault="00D0391E" w:rsidP="00452648">
            <w:r w:rsidRPr="00EA1CBB">
              <w:rPr>
                <w:color w:val="2D2D2D"/>
                <w:spacing w:val="2"/>
              </w:rPr>
              <w:t>Таблица 8</w:t>
            </w:r>
          </w:p>
        </w:tc>
        <w:tc>
          <w:tcPr>
            <w:tcW w:w="1032" w:type="dxa"/>
          </w:tcPr>
          <w:p w:rsidR="00D0391E" w:rsidRPr="00EA1CBB" w:rsidRDefault="00D0391E" w:rsidP="00452648"/>
        </w:tc>
        <w:tc>
          <w:tcPr>
            <w:tcW w:w="1433" w:type="dxa"/>
          </w:tcPr>
          <w:p w:rsidR="00D0391E" w:rsidRPr="00EA1CBB" w:rsidRDefault="00D0391E" w:rsidP="00452648"/>
        </w:tc>
        <w:tc>
          <w:tcPr>
            <w:tcW w:w="1276" w:type="dxa"/>
          </w:tcPr>
          <w:p w:rsidR="00D0391E" w:rsidRPr="00EA1CBB" w:rsidRDefault="00D0391E" w:rsidP="00452648"/>
        </w:tc>
        <w:tc>
          <w:tcPr>
            <w:tcW w:w="2800" w:type="dxa"/>
          </w:tcPr>
          <w:p w:rsidR="00D0391E" w:rsidRPr="00EA1CBB" w:rsidRDefault="00D0391E" w:rsidP="00452648"/>
        </w:tc>
      </w:tr>
      <w:tr w:rsidR="00D0391E"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D0391E" w:rsidRPr="00EA1CBB" w:rsidTr="00452648">
        <w:tc>
          <w:tcPr>
            <w:tcW w:w="3096" w:type="dxa"/>
            <w:tcBorders>
              <w:top w:val="nil"/>
              <w:left w:val="single" w:sz="6" w:space="0" w:color="000000"/>
              <w:bottom w:val="nil"/>
              <w:right w:val="single" w:sz="6" w:space="0" w:color="000000"/>
            </w:tcBorders>
          </w:tcPr>
          <w:p w:rsidR="00D0391E" w:rsidRPr="00EA1CBB" w:rsidRDefault="00D0391E"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D0391E"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tc>
      </w:tr>
      <w:tr w:rsidR="00D0391E"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D0391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50</w:t>
            </w:r>
          </w:p>
        </w:tc>
      </w:tr>
      <w:tr w:rsidR="00D0391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w:t>
            </w:r>
          </w:p>
        </w:tc>
      </w:tr>
      <w:tr w:rsidR="00D0391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300</w:t>
            </w:r>
          </w:p>
        </w:tc>
      </w:tr>
      <w:tr w:rsidR="00D0391E"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jc w:val="center"/>
              <w:textAlignment w:val="baseline"/>
              <w:rPr>
                <w:color w:val="2D2D2D"/>
              </w:rPr>
            </w:pPr>
            <w:r w:rsidRPr="00EA1CBB">
              <w:rPr>
                <w:color w:val="2D2D2D"/>
              </w:rPr>
              <w:t>100</w:t>
            </w:r>
          </w:p>
        </w:tc>
      </w:tr>
      <w:tr w:rsidR="00D0391E"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0391E" w:rsidRPr="00EA1CBB" w:rsidRDefault="00D0391E"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D0391E" w:rsidRPr="00EA1CBB" w:rsidRDefault="00D0391E" w:rsidP="00D0391E">
      <w:pPr>
        <w:pStyle w:val="12"/>
        <w:rPr>
          <w:lang w:val="ru-RU"/>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D0391E" w:rsidRPr="00EA1CBB" w:rsidRDefault="00D0391E" w:rsidP="00D0391E">
      <w:pPr>
        <w:autoSpaceDE w:val="0"/>
        <w:autoSpaceDN w:val="0"/>
        <w:adjustRightInd w:val="0"/>
        <w:ind w:firstLine="540"/>
        <w:jc w:val="both"/>
        <w:rPr>
          <w:sz w:val="28"/>
          <w:szCs w:val="28"/>
        </w:rPr>
      </w:pPr>
    </w:p>
    <w:p w:rsidR="00D0391E" w:rsidRPr="00EA1CBB" w:rsidRDefault="00D0391E" w:rsidP="00D0391E">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D0391E" w:rsidRPr="00EA1CBB" w:rsidRDefault="00D0391E" w:rsidP="00D0391E">
      <w:pPr>
        <w:autoSpaceDE w:val="0"/>
        <w:autoSpaceDN w:val="0"/>
        <w:adjustRightInd w:val="0"/>
        <w:ind w:firstLine="540"/>
        <w:jc w:val="both"/>
        <w:rPr>
          <w:sz w:val="28"/>
          <w:szCs w:val="28"/>
        </w:rPr>
      </w:pPr>
    </w:p>
    <w:p w:rsidR="00D0391E" w:rsidRPr="00EA1CBB" w:rsidRDefault="00D0391E" w:rsidP="00D0391E">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D0391E" w:rsidRPr="00EA1CBB" w:rsidRDefault="00D0391E" w:rsidP="00D0391E">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D0391E" w:rsidRPr="00EA1CBB" w:rsidRDefault="00D0391E" w:rsidP="00D0391E">
      <w:pPr>
        <w:ind w:firstLine="720"/>
        <w:jc w:val="center"/>
        <w:rPr>
          <w:color w:val="000000"/>
          <w:sz w:val="28"/>
          <w:szCs w:val="28"/>
        </w:rPr>
      </w:pPr>
    </w:p>
    <w:p w:rsidR="00D0391E" w:rsidRPr="00EA1CBB" w:rsidRDefault="00D0391E" w:rsidP="00D0391E">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D0391E" w:rsidRPr="00EA1CBB" w:rsidRDefault="00D0391E" w:rsidP="00D0391E">
      <w:pPr>
        <w:shd w:val="clear" w:color="auto" w:fill="FFFFFF"/>
        <w:ind w:firstLine="720"/>
        <w:jc w:val="both"/>
        <w:rPr>
          <w:color w:val="000000"/>
          <w:sz w:val="28"/>
          <w:szCs w:val="28"/>
        </w:rPr>
      </w:pPr>
    </w:p>
    <w:p w:rsidR="00D0391E" w:rsidRPr="00EA1CBB" w:rsidRDefault="00D0391E" w:rsidP="00D0391E">
      <w:pPr>
        <w:jc w:val="center"/>
        <w:rPr>
          <w:color w:val="000000"/>
          <w:sz w:val="28"/>
          <w:szCs w:val="28"/>
        </w:rPr>
      </w:pPr>
      <w:r w:rsidRPr="00EA1CBB">
        <w:rPr>
          <w:color w:val="000000"/>
          <w:sz w:val="28"/>
          <w:szCs w:val="28"/>
        </w:rPr>
        <w:t>Нормативы обеспеченности культовыми зданиями</w:t>
      </w:r>
    </w:p>
    <w:p w:rsidR="00D0391E" w:rsidRPr="00EA1CBB" w:rsidRDefault="00D0391E" w:rsidP="00D0391E">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D0391E" w:rsidRPr="00EA1CBB" w:rsidRDefault="00D0391E" w:rsidP="00D0391E">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D0391E" w:rsidRPr="00EA1CBB" w:rsidRDefault="00D0391E" w:rsidP="00D0391E">
      <w:pPr>
        <w:jc w:val="center"/>
        <w:rPr>
          <w:color w:val="000000"/>
          <w:sz w:val="28"/>
          <w:szCs w:val="28"/>
        </w:rPr>
      </w:pPr>
    </w:p>
    <w:p w:rsidR="00D0391E" w:rsidRPr="00EA1CBB" w:rsidRDefault="00D0391E" w:rsidP="00D0391E">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D0391E" w:rsidRPr="00EA1CBB" w:rsidRDefault="00D0391E" w:rsidP="00D0391E">
      <w:pPr>
        <w:autoSpaceDE w:val="0"/>
        <w:autoSpaceDN w:val="0"/>
        <w:adjustRightInd w:val="0"/>
        <w:ind w:firstLine="540"/>
        <w:jc w:val="center"/>
        <w:rPr>
          <w:sz w:val="28"/>
          <w:szCs w:val="28"/>
        </w:rPr>
      </w:pPr>
    </w:p>
    <w:p w:rsidR="00D0391E" w:rsidRPr="00EA1CBB" w:rsidRDefault="00D0391E" w:rsidP="00D0391E">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D0391E" w:rsidRPr="00EA1CBB" w:rsidRDefault="00D0391E" w:rsidP="00D0391E"/>
    <w:p w:rsidR="00D0391E" w:rsidRPr="00EA1CBB" w:rsidRDefault="00D0391E" w:rsidP="00D0391E">
      <w:pPr>
        <w:jc w:val="center"/>
        <w:rPr>
          <w:sz w:val="28"/>
          <w:szCs w:val="28"/>
        </w:rPr>
      </w:pPr>
      <w:r w:rsidRPr="00EA1CBB">
        <w:rPr>
          <w:sz w:val="28"/>
          <w:szCs w:val="28"/>
        </w:rPr>
        <w:t>Общие требования</w:t>
      </w:r>
    </w:p>
    <w:p w:rsidR="00D0391E" w:rsidRPr="00EA1CBB" w:rsidRDefault="00D0391E" w:rsidP="00D0391E">
      <w:pPr>
        <w:jc w:val="center"/>
        <w:rPr>
          <w:sz w:val="28"/>
          <w:szCs w:val="28"/>
        </w:rPr>
      </w:pPr>
    </w:p>
    <w:p w:rsidR="00D0391E" w:rsidRPr="00EA1CBB" w:rsidRDefault="00D0391E" w:rsidP="00D0391E">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D0391E" w:rsidRPr="00EA1CBB" w:rsidRDefault="00D0391E" w:rsidP="00D0391E">
      <w:pPr>
        <w:ind w:firstLine="709"/>
        <w:jc w:val="both"/>
        <w:rPr>
          <w:sz w:val="28"/>
          <w:szCs w:val="28"/>
        </w:rPr>
      </w:pPr>
      <w:r w:rsidRPr="00EA1CBB">
        <w:rPr>
          <w:sz w:val="28"/>
          <w:szCs w:val="28"/>
        </w:rPr>
        <w:t>1) объектами рекреационного назначения;</w:t>
      </w:r>
    </w:p>
    <w:p w:rsidR="00D0391E" w:rsidRPr="00EA1CBB" w:rsidRDefault="00D0391E" w:rsidP="00D0391E">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D0391E" w:rsidRPr="00EA1CBB" w:rsidRDefault="00D0391E" w:rsidP="00D0391E">
      <w:pPr>
        <w:ind w:firstLine="709"/>
        <w:jc w:val="both"/>
        <w:rPr>
          <w:sz w:val="28"/>
          <w:szCs w:val="28"/>
        </w:rPr>
      </w:pPr>
      <w:r w:rsidRPr="00EA1CBB">
        <w:rPr>
          <w:sz w:val="28"/>
          <w:szCs w:val="28"/>
        </w:rPr>
        <w:t>3) озеленения территорий объектов рекреационного назначения.</w:t>
      </w:r>
    </w:p>
    <w:p w:rsidR="00D0391E" w:rsidRPr="00EA1CBB" w:rsidRDefault="00D0391E" w:rsidP="00D0391E">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D0391E" w:rsidRPr="00EA1CBB" w:rsidRDefault="00D0391E" w:rsidP="00D0391E">
      <w:pPr>
        <w:ind w:firstLine="709"/>
        <w:jc w:val="both"/>
        <w:rPr>
          <w:sz w:val="28"/>
          <w:szCs w:val="28"/>
        </w:rPr>
      </w:pPr>
      <w:r>
        <w:rPr>
          <w:sz w:val="28"/>
          <w:szCs w:val="28"/>
        </w:rPr>
        <w:t xml:space="preserve">1) </w:t>
      </w:r>
      <w:r w:rsidRPr="00EA1CBB">
        <w:rPr>
          <w:sz w:val="28"/>
          <w:szCs w:val="28"/>
        </w:rPr>
        <w:t>леса;</w:t>
      </w:r>
    </w:p>
    <w:p w:rsidR="00D0391E" w:rsidRPr="00EA1CBB" w:rsidRDefault="00D0391E" w:rsidP="00D0391E">
      <w:pPr>
        <w:ind w:firstLine="709"/>
        <w:jc w:val="both"/>
        <w:rPr>
          <w:sz w:val="28"/>
          <w:szCs w:val="28"/>
        </w:rPr>
      </w:pPr>
      <w:r w:rsidRPr="00EA1CBB">
        <w:rPr>
          <w:sz w:val="28"/>
          <w:szCs w:val="28"/>
        </w:rPr>
        <w:t>2) лесопарки;</w:t>
      </w:r>
    </w:p>
    <w:p w:rsidR="00D0391E" w:rsidRPr="00EA1CBB" w:rsidRDefault="00D0391E" w:rsidP="00D0391E">
      <w:pPr>
        <w:ind w:firstLine="709"/>
        <w:jc w:val="both"/>
        <w:rPr>
          <w:sz w:val="28"/>
          <w:szCs w:val="28"/>
        </w:rPr>
      </w:pPr>
      <w:r w:rsidRPr="00EA1CBB">
        <w:rPr>
          <w:sz w:val="28"/>
          <w:szCs w:val="28"/>
        </w:rPr>
        <w:t>3) парки;</w:t>
      </w:r>
    </w:p>
    <w:p w:rsidR="00D0391E" w:rsidRPr="00EA1CBB" w:rsidRDefault="00D0391E" w:rsidP="00D0391E">
      <w:pPr>
        <w:ind w:firstLine="709"/>
        <w:jc w:val="both"/>
        <w:rPr>
          <w:sz w:val="28"/>
          <w:szCs w:val="28"/>
        </w:rPr>
      </w:pPr>
      <w:r w:rsidRPr="00EA1CBB">
        <w:rPr>
          <w:sz w:val="28"/>
          <w:szCs w:val="28"/>
        </w:rPr>
        <w:t>4) парки (сады) планировочных районов;</w:t>
      </w:r>
    </w:p>
    <w:p w:rsidR="00D0391E" w:rsidRPr="00EA1CBB" w:rsidRDefault="00D0391E" w:rsidP="00D0391E">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D0391E" w:rsidRPr="00EA1CBB" w:rsidRDefault="00D0391E" w:rsidP="00D0391E">
      <w:pPr>
        <w:ind w:firstLine="709"/>
        <w:jc w:val="both"/>
        <w:rPr>
          <w:sz w:val="28"/>
          <w:szCs w:val="28"/>
        </w:rPr>
      </w:pPr>
      <w:r w:rsidRPr="00EA1CBB">
        <w:rPr>
          <w:sz w:val="28"/>
          <w:szCs w:val="28"/>
        </w:rPr>
        <w:t>6) сады;</w:t>
      </w:r>
    </w:p>
    <w:p w:rsidR="00D0391E" w:rsidRPr="00EA1CBB" w:rsidRDefault="00D0391E" w:rsidP="00D0391E">
      <w:pPr>
        <w:ind w:firstLine="709"/>
        <w:jc w:val="both"/>
        <w:rPr>
          <w:sz w:val="28"/>
          <w:szCs w:val="28"/>
        </w:rPr>
      </w:pPr>
      <w:r w:rsidRPr="00EA1CBB">
        <w:rPr>
          <w:sz w:val="28"/>
          <w:szCs w:val="28"/>
        </w:rPr>
        <w:t>7) бульвары;</w:t>
      </w:r>
    </w:p>
    <w:p w:rsidR="00D0391E" w:rsidRPr="00EA1CBB" w:rsidRDefault="00D0391E" w:rsidP="00D0391E">
      <w:pPr>
        <w:tabs>
          <w:tab w:val="left" w:pos="708"/>
          <w:tab w:val="left" w:pos="1416"/>
          <w:tab w:val="left" w:pos="6749"/>
        </w:tabs>
        <w:ind w:firstLine="709"/>
        <w:jc w:val="both"/>
        <w:rPr>
          <w:sz w:val="28"/>
          <w:szCs w:val="28"/>
        </w:rPr>
      </w:pPr>
      <w:r w:rsidRPr="00EA1CBB">
        <w:rPr>
          <w:sz w:val="28"/>
          <w:szCs w:val="28"/>
        </w:rPr>
        <w:t>8) скверы;</w:t>
      </w:r>
    </w:p>
    <w:p w:rsidR="00D0391E" w:rsidRPr="00EA1CBB" w:rsidRDefault="00D0391E" w:rsidP="00D0391E">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D0391E" w:rsidRPr="00EA1CBB" w:rsidRDefault="00D0391E" w:rsidP="00D0391E">
      <w:pPr>
        <w:ind w:firstLine="709"/>
        <w:jc w:val="both"/>
        <w:rPr>
          <w:sz w:val="28"/>
          <w:szCs w:val="28"/>
        </w:rPr>
      </w:pPr>
      <w:r w:rsidRPr="00EA1CBB">
        <w:rPr>
          <w:sz w:val="28"/>
          <w:szCs w:val="28"/>
        </w:rPr>
        <w:t>10) пляжи</w:t>
      </w:r>
    </w:p>
    <w:p w:rsidR="00D0391E" w:rsidRPr="00EA1CBB" w:rsidRDefault="00D0391E" w:rsidP="00D0391E">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D0391E" w:rsidRPr="00EA1CBB" w:rsidRDefault="00D0391E" w:rsidP="00D0391E">
      <w:pPr>
        <w:ind w:firstLine="709"/>
        <w:jc w:val="both"/>
        <w:rPr>
          <w:sz w:val="28"/>
          <w:szCs w:val="28"/>
        </w:rPr>
      </w:pPr>
      <w:r w:rsidRPr="00EA1CBB">
        <w:rPr>
          <w:sz w:val="28"/>
          <w:szCs w:val="28"/>
        </w:rPr>
        <w:t>1) зоны массового кратковременного отдыха;</w:t>
      </w:r>
    </w:p>
    <w:p w:rsidR="00D0391E" w:rsidRPr="00EA1CBB" w:rsidRDefault="00D0391E" w:rsidP="00D0391E">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D0391E" w:rsidRPr="00EA1CBB" w:rsidRDefault="00D0391E" w:rsidP="00D0391E">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D0391E" w:rsidRPr="00EA1CBB" w:rsidRDefault="00D0391E" w:rsidP="00D0391E">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D0391E" w:rsidRPr="00EA1CBB" w:rsidRDefault="00D0391E" w:rsidP="00D0391E">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D0391E" w:rsidRPr="00EA1CBB" w:rsidRDefault="00D0391E" w:rsidP="00D0391E">
      <w:pPr>
        <w:jc w:val="center"/>
        <w:rPr>
          <w:sz w:val="28"/>
          <w:szCs w:val="28"/>
        </w:rPr>
      </w:pPr>
    </w:p>
    <w:p w:rsidR="00D0391E" w:rsidRDefault="00D0391E" w:rsidP="00D0391E">
      <w:pPr>
        <w:jc w:val="center"/>
        <w:rPr>
          <w:color w:val="000000"/>
          <w:sz w:val="28"/>
          <w:szCs w:val="28"/>
        </w:rPr>
      </w:pPr>
    </w:p>
    <w:p w:rsidR="00D0391E" w:rsidRDefault="00D0391E" w:rsidP="00D0391E">
      <w:pPr>
        <w:jc w:val="center"/>
        <w:rPr>
          <w:color w:val="000000"/>
          <w:sz w:val="28"/>
          <w:szCs w:val="28"/>
        </w:rPr>
      </w:pPr>
    </w:p>
    <w:p w:rsidR="00D0391E" w:rsidRDefault="00D0391E" w:rsidP="00D0391E">
      <w:pPr>
        <w:jc w:val="center"/>
        <w:rPr>
          <w:color w:val="000000"/>
          <w:sz w:val="28"/>
          <w:szCs w:val="28"/>
        </w:rPr>
      </w:pPr>
    </w:p>
    <w:p w:rsidR="00D0391E" w:rsidRPr="00EA1CBB" w:rsidRDefault="00D0391E" w:rsidP="00D0391E">
      <w:pPr>
        <w:jc w:val="center"/>
      </w:pPr>
      <w:r w:rsidRPr="00EA1CBB">
        <w:rPr>
          <w:color w:val="000000"/>
          <w:sz w:val="28"/>
          <w:szCs w:val="28"/>
        </w:rPr>
        <w:t>Нормативы обеспеченности объектами рекреационного назначения</w:t>
      </w:r>
    </w:p>
    <w:p w:rsidR="00D0391E" w:rsidRPr="00EA1CBB" w:rsidRDefault="00D0391E" w:rsidP="00D0391E">
      <w:pPr>
        <w:rPr>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ind w:firstLine="709"/>
        <w:jc w:val="both"/>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D0391E" w:rsidRPr="00EA1CBB" w:rsidRDefault="00D0391E" w:rsidP="00D0391E">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D0391E" w:rsidRPr="00EA1CBB" w:rsidRDefault="00D0391E" w:rsidP="00D0391E">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D0391E" w:rsidRPr="00EA1CBB" w:rsidRDefault="00D0391E" w:rsidP="00D0391E">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D0391E" w:rsidRPr="00EA1CBB" w:rsidRDefault="00D0391E" w:rsidP="00D0391E">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D0391E" w:rsidRPr="00EA1CBB" w:rsidRDefault="00D0391E" w:rsidP="00D0391E">
      <w:pPr>
        <w:ind w:firstLine="851"/>
        <w:jc w:val="both"/>
        <w:rPr>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D0391E" w:rsidRPr="00EA1CBB" w:rsidRDefault="00D0391E" w:rsidP="00D0391E">
      <w:pPr>
        <w:ind w:firstLine="851"/>
        <w:jc w:val="both"/>
        <w:rPr>
          <w:sz w:val="28"/>
          <w:szCs w:val="28"/>
        </w:rPr>
      </w:pPr>
    </w:p>
    <w:p w:rsidR="00D0391E" w:rsidRPr="00EA1CBB" w:rsidRDefault="00D0391E" w:rsidP="00D0391E">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D0391E" w:rsidRPr="00EA1CBB" w:rsidRDefault="00D0391E" w:rsidP="00D0391E">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D0391E" w:rsidRPr="00EA1CBB" w:rsidRDefault="00D0391E" w:rsidP="00D0391E">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D0391E" w:rsidRPr="00EA1CBB" w:rsidRDefault="00D0391E" w:rsidP="00D0391E">
      <w:pPr>
        <w:ind w:firstLine="851"/>
        <w:jc w:val="both"/>
        <w:rPr>
          <w:sz w:val="28"/>
          <w:szCs w:val="28"/>
        </w:rPr>
      </w:pPr>
      <w:r>
        <w:rPr>
          <w:sz w:val="28"/>
          <w:szCs w:val="28"/>
        </w:rPr>
        <w:t xml:space="preserve">3) </w:t>
      </w:r>
      <w:r w:rsidRPr="00EA1CBB">
        <w:rPr>
          <w:sz w:val="28"/>
          <w:szCs w:val="28"/>
        </w:rPr>
        <w:t>садов микрорайонов (кварталов) – 3;</w:t>
      </w:r>
    </w:p>
    <w:p w:rsidR="00D0391E" w:rsidRPr="00EA1CBB" w:rsidRDefault="00D0391E" w:rsidP="00D0391E">
      <w:pPr>
        <w:ind w:firstLine="851"/>
        <w:jc w:val="both"/>
        <w:rPr>
          <w:sz w:val="28"/>
          <w:szCs w:val="28"/>
        </w:rPr>
      </w:pPr>
      <w:r>
        <w:rPr>
          <w:sz w:val="28"/>
          <w:szCs w:val="28"/>
        </w:rPr>
        <w:t>4</w:t>
      </w:r>
      <w:r w:rsidRPr="00EA1CBB">
        <w:rPr>
          <w:sz w:val="28"/>
          <w:szCs w:val="28"/>
        </w:rPr>
        <w:t>) скверов – 0,3.</w:t>
      </w:r>
    </w:p>
    <w:p w:rsidR="00D0391E" w:rsidRPr="00EA1CBB" w:rsidRDefault="00D0391E" w:rsidP="00D0391E">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D0391E" w:rsidRPr="00EA1CBB" w:rsidRDefault="00D0391E" w:rsidP="00D0391E">
      <w:pPr>
        <w:ind w:firstLine="851"/>
        <w:jc w:val="both"/>
        <w:rPr>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D0391E" w:rsidRPr="00EA1CBB" w:rsidRDefault="00D0391E" w:rsidP="00D0391E">
      <w:pPr>
        <w:pStyle w:val="dktexjustify"/>
        <w:shd w:val="clear" w:color="auto" w:fill="FFFFFF"/>
        <w:spacing w:before="0" w:beforeAutospacing="0" w:after="0" w:afterAutospacing="0"/>
        <w:ind w:firstLine="720"/>
        <w:jc w:val="both"/>
        <w:rPr>
          <w:color w:val="000000"/>
        </w:rPr>
      </w:pPr>
    </w:p>
    <w:p w:rsidR="00D0391E" w:rsidRPr="00EA1CBB" w:rsidRDefault="00D0391E" w:rsidP="00D0391E">
      <w:pPr>
        <w:pStyle w:val="dktexjustify"/>
        <w:shd w:val="clear" w:color="auto" w:fill="FFFFFF"/>
        <w:spacing w:before="0" w:beforeAutospacing="0" w:after="0" w:afterAutospacing="0"/>
        <w:ind w:firstLine="720"/>
        <w:jc w:val="both"/>
        <w:rPr>
          <w:color w:val="000000"/>
        </w:rPr>
      </w:pPr>
    </w:p>
    <w:p w:rsidR="00D0391E" w:rsidRDefault="00D0391E" w:rsidP="00D0391E">
      <w:pPr>
        <w:pStyle w:val="dktexjustify"/>
        <w:shd w:val="clear" w:color="auto" w:fill="FFFFFF"/>
        <w:spacing w:before="0" w:beforeAutospacing="0" w:after="0" w:afterAutospacing="0"/>
        <w:ind w:firstLine="720"/>
        <w:jc w:val="both"/>
        <w:rPr>
          <w:color w:val="000000"/>
        </w:rPr>
      </w:pPr>
    </w:p>
    <w:p w:rsidR="00D0391E" w:rsidRPr="00EA1CBB" w:rsidRDefault="00D0391E" w:rsidP="00D0391E">
      <w:pPr>
        <w:pStyle w:val="dktexjustify"/>
        <w:shd w:val="clear" w:color="auto" w:fill="FFFFFF"/>
        <w:spacing w:before="0" w:beforeAutospacing="0" w:after="0" w:afterAutospacing="0"/>
        <w:ind w:firstLine="720"/>
        <w:jc w:val="both"/>
        <w:rPr>
          <w:color w:val="000000"/>
        </w:rPr>
      </w:pPr>
    </w:p>
    <w:p w:rsidR="00D0391E" w:rsidRPr="00EA1CBB" w:rsidRDefault="00D0391E" w:rsidP="00D0391E">
      <w:pPr>
        <w:pStyle w:val="dktexjustify"/>
        <w:shd w:val="clear" w:color="auto" w:fill="FFFFFF"/>
        <w:spacing w:before="0" w:beforeAutospacing="0" w:after="0" w:afterAutospacing="0"/>
        <w:ind w:firstLine="720"/>
        <w:jc w:val="both"/>
        <w:rPr>
          <w:color w:val="000000"/>
        </w:rPr>
      </w:pPr>
    </w:p>
    <w:p w:rsidR="00D0391E" w:rsidRPr="00EA1CBB" w:rsidRDefault="00D0391E" w:rsidP="00D0391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D0391E" w:rsidRPr="00EA1CBB" w:rsidTr="00452648">
        <w:trPr>
          <w:trHeight w:val="1116"/>
        </w:trPr>
        <w:tc>
          <w:tcPr>
            <w:tcW w:w="1685" w:type="pct"/>
            <w:vAlign w:val="center"/>
          </w:tcPr>
          <w:p w:rsidR="00D0391E" w:rsidRPr="00EA1CBB" w:rsidRDefault="00D0391E" w:rsidP="00452648">
            <w:pPr>
              <w:jc w:val="center"/>
            </w:pPr>
            <w:r w:rsidRPr="00EA1CBB">
              <w:t>Объекты рекреационного назначения</w:t>
            </w:r>
          </w:p>
        </w:tc>
        <w:tc>
          <w:tcPr>
            <w:tcW w:w="1741" w:type="pct"/>
            <w:vAlign w:val="center"/>
          </w:tcPr>
          <w:p w:rsidR="00D0391E" w:rsidRPr="00EA1CBB" w:rsidRDefault="00D0391E" w:rsidP="00452648">
            <w:pPr>
              <w:jc w:val="center"/>
            </w:pPr>
            <w:r w:rsidRPr="00EA1CBB">
              <w:t>Радиус доступности до объектов рекреационного назначения, метров</w:t>
            </w:r>
          </w:p>
        </w:tc>
        <w:tc>
          <w:tcPr>
            <w:tcW w:w="1574" w:type="pct"/>
            <w:vAlign w:val="center"/>
          </w:tcPr>
          <w:p w:rsidR="00D0391E" w:rsidRPr="00EA1CBB" w:rsidRDefault="00D0391E" w:rsidP="00452648">
            <w:pPr>
              <w:jc w:val="center"/>
            </w:pPr>
            <w:r w:rsidRPr="00EA1CBB">
              <w:t>Показатель доступности от жилых зон до объектов рекреационного назначения</w:t>
            </w:r>
          </w:p>
        </w:tc>
      </w:tr>
      <w:tr w:rsidR="00D0391E" w:rsidRPr="00EA1CBB" w:rsidTr="00452648">
        <w:tc>
          <w:tcPr>
            <w:tcW w:w="1685" w:type="pct"/>
          </w:tcPr>
          <w:p w:rsidR="00D0391E" w:rsidRPr="00EA1CBB" w:rsidRDefault="00D0391E" w:rsidP="00452648">
            <w:pPr>
              <w:jc w:val="center"/>
            </w:pPr>
            <w:r w:rsidRPr="00EA1CBB">
              <w:t>1</w:t>
            </w:r>
          </w:p>
        </w:tc>
        <w:tc>
          <w:tcPr>
            <w:tcW w:w="1741" w:type="pct"/>
          </w:tcPr>
          <w:p w:rsidR="00D0391E" w:rsidRPr="00EA1CBB" w:rsidRDefault="00D0391E" w:rsidP="00452648">
            <w:pPr>
              <w:jc w:val="center"/>
            </w:pPr>
            <w:r w:rsidRPr="00EA1CBB">
              <w:t>2</w:t>
            </w:r>
          </w:p>
        </w:tc>
        <w:tc>
          <w:tcPr>
            <w:tcW w:w="1574" w:type="pct"/>
          </w:tcPr>
          <w:p w:rsidR="00D0391E" w:rsidRPr="00EA1CBB" w:rsidRDefault="00D0391E" w:rsidP="00452648">
            <w:pPr>
              <w:jc w:val="center"/>
            </w:pPr>
            <w:r w:rsidRPr="00EA1CBB">
              <w:t>3</w:t>
            </w:r>
          </w:p>
        </w:tc>
      </w:tr>
      <w:tr w:rsidR="00D0391E" w:rsidRPr="00EA1CBB" w:rsidTr="00452648">
        <w:trPr>
          <w:trHeight w:val="559"/>
        </w:trPr>
        <w:tc>
          <w:tcPr>
            <w:tcW w:w="1685" w:type="pct"/>
          </w:tcPr>
          <w:p w:rsidR="00D0391E" w:rsidRPr="00EA1CBB" w:rsidRDefault="00D0391E" w:rsidP="00452648">
            <w:r w:rsidRPr="00EA1CBB">
              <w:t>Парк (сад) планировочного района</w:t>
            </w:r>
          </w:p>
        </w:tc>
        <w:tc>
          <w:tcPr>
            <w:tcW w:w="1741" w:type="pct"/>
          </w:tcPr>
          <w:p w:rsidR="00D0391E" w:rsidRPr="00EA1CBB" w:rsidRDefault="00D0391E" w:rsidP="00452648">
            <w:pPr>
              <w:jc w:val="center"/>
            </w:pPr>
            <w:r w:rsidRPr="00EA1CBB">
              <w:t>1500-2000</w:t>
            </w:r>
          </w:p>
        </w:tc>
        <w:tc>
          <w:tcPr>
            <w:tcW w:w="1574" w:type="pct"/>
          </w:tcPr>
          <w:p w:rsidR="00D0391E" w:rsidRPr="00EA1CBB" w:rsidRDefault="00D0391E" w:rsidP="00452648">
            <w:pPr>
              <w:jc w:val="center"/>
            </w:pPr>
            <w:r w:rsidRPr="00EA1CBB">
              <w:t>20 минут на транспорте</w:t>
            </w:r>
          </w:p>
        </w:tc>
      </w:tr>
      <w:tr w:rsidR="00D0391E" w:rsidRPr="00EA1CBB" w:rsidTr="00452648">
        <w:trPr>
          <w:trHeight w:val="280"/>
        </w:trPr>
        <w:tc>
          <w:tcPr>
            <w:tcW w:w="1685" w:type="pct"/>
          </w:tcPr>
          <w:p w:rsidR="00D0391E" w:rsidRPr="00EA1CBB" w:rsidRDefault="00D0391E" w:rsidP="00452648">
            <w:r w:rsidRPr="00EA1CBB">
              <w:t>Сад микрорайона</w:t>
            </w:r>
          </w:p>
        </w:tc>
        <w:tc>
          <w:tcPr>
            <w:tcW w:w="1741" w:type="pct"/>
          </w:tcPr>
          <w:p w:rsidR="00D0391E" w:rsidRPr="00EA1CBB" w:rsidRDefault="00D0391E" w:rsidP="00452648">
            <w:pPr>
              <w:jc w:val="center"/>
            </w:pPr>
            <w:r w:rsidRPr="00EA1CBB">
              <w:t>1000</w:t>
            </w:r>
          </w:p>
        </w:tc>
        <w:tc>
          <w:tcPr>
            <w:tcW w:w="1574" w:type="pct"/>
          </w:tcPr>
          <w:p w:rsidR="00D0391E" w:rsidRPr="00EA1CBB" w:rsidRDefault="00D0391E" w:rsidP="00452648">
            <w:pPr>
              <w:jc w:val="center"/>
            </w:pPr>
            <w:r w:rsidRPr="00EA1CBB">
              <w:t>20 минут пешком</w:t>
            </w:r>
          </w:p>
          <w:p w:rsidR="00D0391E" w:rsidRPr="00EA1CBB" w:rsidRDefault="00D0391E" w:rsidP="00452648">
            <w:pPr>
              <w:jc w:val="center"/>
              <w:rPr>
                <w:lang w:val="en-US"/>
              </w:rPr>
            </w:pPr>
          </w:p>
        </w:tc>
      </w:tr>
      <w:tr w:rsidR="00D0391E" w:rsidRPr="00EA1CBB" w:rsidTr="00452648">
        <w:trPr>
          <w:trHeight w:val="573"/>
        </w:trPr>
        <w:tc>
          <w:tcPr>
            <w:tcW w:w="1685" w:type="pct"/>
          </w:tcPr>
          <w:p w:rsidR="00D0391E" w:rsidRPr="00EA1CBB" w:rsidRDefault="00D0391E" w:rsidP="00452648">
            <w:r w:rsidRPr="00EA1CBB">
              <w:t>Сквер</w:t>
            </w:r>
          </w:p>
        </w:tc>
        <w:tc>
          <w:tcPr>
            <w:tcW w:w="1741" w:type="pct"/>
          </w:tcPr>
          <w:p w:rsidR="00D0391E" w:rsidRPr="00EA1CBB" w:rsidRDefault="00D0391E" w:rsidP="00452648">
            <w:pPr>
              <w:jc w:val="center"/>
            </w:pPr>
            <w:r w:rsidRPr="00EA1CBB">
              <w:t>500</w:t>
            </w:r>
          </w:p>
        </w:tc>
        <w:tc>
          <w:tcPr>
            <w:tcW w:w="1574" w:type="pct"/>
          </w:tcPr>
          <w:p w:rsidR="00D0391E" w:rsidRPr="00EA1CBB" w:rsidRDefault="00D0391E" w:rsidP="00452648">
            <w:pPr>
              <w:jc w:val="center"/>
            </w:pPr>
            <w:r w:rsidRPr="00EA1CBB">
              <w:t>10 минут пешком</w:t>
            </w:r>
          </w:p>
          <w:p w:rsidR="00D0391E" w:rsidRPr="00EA1CBB" w:rsidRDefault="00D0391E" w:rsidP="00452648">
            <w:pPr>
              <w:jc w:val="center"/>
            </w:pPr>
          </w:p>
        </w:tc>
      </w:tr>
      <w:tr w:rsidR="00D0391E" w:rsidRPr="00EA1CBB" w:rsidTr="00452648">
        <w:trPr>
          <w:trHeight w:val="573"/>
        </w:trPr>
        <w:tc>
          <w:tcPr>
            <w:tcW w:w="1685" w:type="pct"/>
          </w:tcPr>
          <w:p w:rsidR="00D0391E" w:rsidRPr="00EA1CBB" w:rsidRDefault="00D0391E" w:rsidP="00452648">
            <w:r w:rsidRPr="00EA1CBB">
              <w:t>Зона массового кратковременного отдыха</w:t>
            </w:r>
          </w:p>
        </w:tc>
        <w:tc>
          <w:tcPr>
            <w:tcW w:w="1741" w:type="pct"/>
          </w:tcPr>
          <w:p w:rsidR="00D0391E" w:rsidRPr="00EA1CBB" w:rsidRDefault="00D0391E" w:rsidP="00452648">
            <w:pPr>
              <w:jc w:val="center"/>
            </w:pPr>
            <w:r w:rsidRPr="00EA1CBB">
              <w:t>-</w:t>
            </w:r>
          </w:p>
        </w:tc>
        <w:tc>
          <w:tcPr>
            <w:tcW w:w="1574" w:type="pct"/>
          </w:tcPr>
          <w:p w:rsidR="00D0391E" w:rsidRPr="00EA1CBB" w:rsidRDefault="00D0391E" w:rsidP="00452648">
            <w:pPr>
              <w:jc w:val="center"/>
            </w:pPr>
            <w:r w:rsidRPr="00EA1CBB">
              <w:t>1,0 часа на транспорте</w:t>
            </w:r>
          </w:p>
        </w:tc>
      </w:tr>
    </w:tbl>
    <w:p w:rsidR="00D0391E" w:rsidRPr="00EA1CBB" w:rsidRDefault="00D0391E" w:rsidP="00D0391E">
      <w:pPr>
        <w:jc w:val="both"/>
        <w:rPr>
          <w:lang w:val="en-US"/>
        </w:rPr>
      </w:pPr>
    </w:p>
    <w:p w:rsidR="00D0391E" w:rsidRPr="00EA1CBB" w:rsidRDefault="00D0391E" w:rsidP="00D0391E">
      <w:pPr>
        <w:pStyle w:val="a7"/>
        <w:ind w:hanging="283"/>
        <w:rPr>
          <w:b w:val="0"/>
        </w:rPr>
      </w:pPr>
    </w:p>
    <w:p w:rsidR="00D0391E" w:rsidRPr="00EA1CBB" w:rsidRDefault="00D0391E" w:rsidP="00D0391E">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D0391E" w:rsidRPr="00EA1CBB" w:rsidRDefault="00D0391E" w:rsidP="00D0391E">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D0391E" w:rsidRPr="00EA1CBB" w:rsidRDefault="00D0391E" w:rsidP="00D0391E">
      <w:pPr>
        <w:tabs>
          <w:tab w:val="left" w:pos="7479"/>
        </w:tabs>
        <w:suppressAutoHyphens/>
        <w:ind w:firstLine="709"/>
        <w:jc w:val="both"/>
        <w:rPr>
          <w:sz w:val="28"/>
          <w:szCs w:val="28"/>
        </w:rPr>
      </w:pPr>
      <w:r w:rsidRPr="00EA1CBB">
        <w:rPr>
          <w:sz w:val="28"/>
          <w:szCs w:val="28"/>
        </w:rPr>
        <w:t>1) санаториев – 0,6-0,8;</w:t>
      </w:r>
    </w:p>
    <w:p w:rsidR="00D0391E" w:rsidRPr="00EA1CBB" w:rsidRDefault="00D0391E" w:rsidP="00D0391E">
      <w:pPr>
        <w:tabs>
          <w:tab w:val="left" w:pos="7479"/>
        </w:tabs>
        <w:suppressAutoHyphens/>
        <w:ind w:firstLine="709"/>
        <w:jc w:val="both"/>
        <w:rPr>
          <w:sz w:val="28"/>
          <w:szCs w:val="28"/>
        </w:rPr>
      </w:pPr>
      <w:r w:rsidRPr="00EA1CBB">
        <w:rPr>
          <w:sz w:val="28"/>
          <w:szCs w:val="28"/>
        </w:rPr>
        <w:t>2) учреждений отдыха и туризма – 0,7-0,9;</w:t>
      </w:r>
    </w:p>
    <w:p w:rsidR="00D0391E" w:rsidRPr="00EA1CBB" w:rsidRDefault="00D0391E" w:rsidP="00D0391E">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D0391E" w:rsidRPr="00EA1CBB" w:rsidRDefault="00D0391E" w:rsidP="00D0391E">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D0391E" w:rsidRPr="00EA1CBB" w:rsidRDefault="00D0391E" w:rsidP="00D0391E">
      <w:pPr>
        <w:tabs>
          <w:tab w:val="left" w:pos="7479"/>
        </w:tabs>
        <w:suppressAutoHyphens/>
        <w:ind w:firstLine="709"/>
        <w:jc w:val="both"/>
        <w:rPr>
          <w:sz w:val="28"/>
          <w:szCs w:val="28"/>
        </w:rPr>
      </w:pPr>
      <w:r w:rsidRPr="00EA1CBB">
        <w:rPr>
          <w:sz w:val="28"/>
          <w:szCs w:val="28"/>
        </w:rPr>
        <w:t>5) отдыхающих без путевок – 0,5.</w:t>
      </w:r>
    </w:p>
    <w:p w:rsidR="00D0391E" w:rsidRPr="00EA1CBB" w:rsidRDefault="00D0391E" w:rsidP="00D0391E">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D0391E" w:rsidRPr="00EA1CBB" w:rsidRDefault="00D0391E" w:rsidP="00D0391E">
      <w:pPr>
        <w:suppressAutoHyphens/>
        <w:overflowPunct w:val="0"/>
        <w:autoSpaceDE w:val="0"/>
        <w:autoSpaceDN w:val="0"/>
        <w:adjustRightInd w:val="0"/>
        <w:ind w:firstLine="709"/>
        <w:jc w:val="both"/>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p>
    <w:p w:rsidR="00D0391E" w:rsidRPr="00EA1CBB" w:rsidRDefault="00D0391E" w:rsidP="00D0391E">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D0391E" w:rsidRPr="00EA1CBB" w:rsidRDefault="00D0391E" w:rsidP="00D0391E">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D0391E" w:rsidRPr="00EA1CBB" w:rsidRDefault="00D0391E" w:rsidP="00D0391E">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D0391E" w:rsidRPr="00EA1CBB" w:rsidRDefault="00D0391E" w:rsidP="00D0391E">
      <w:pPr>
        <w:ind w:firstLine="709"/>
        <w:jc w:val="both"/>
        <w:rPr>
          <w:sz w:val="28"/>
          <w:szCs w:val="28"/>
        </w:rPr>
      </w:pPr>
    </w:p>
    <w:p w:rsidR="00D0391E" w:rsidRPr="00EA1CBB" w:rsidRDefault="00D0391E" w:rsidP="00D0391E">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D0391E" w:rsidRPr="00EA1CBB" w:rsidRDefault="00D0391E" w:rsidP="00D0391E">
      <w:pPr>
        <w:ind w:firstLine="709"/>
        <w:jc w:val="both"/>
        <w:rPr>
          <w:sz w:val="28"/>
          <w:szCs w:val="28"/>
        </w:rPr>
      </w:pPr>
    </w:p>
    <w:p w:rsidR="00D0391E" w:rsidRPr="00EA1CBB" w:rsidRDefault="00D0391E" w:rsidP="00D0391E">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D0391E" w:rsidRPr="00EA1CBB" w:rsidRDefault="00D0391E" w:rsidP="00D0391E">
      <w:pPr>
        <w:ind w:firstLine="709"/>
        <w:jc w:val="both"/>
      </w:pPr>
    </w:p>
    <w:p w:rsidR="00D0391E" w:rsidRPr="00EA1CBB" w:rsidRDefault="00D0391E" w:rsidP="00D0391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D0391E" w:rsidRPr="00EA1CBB" w:rsidTr="00452648">
        <w:trPr>
          <w:trHeight w:val="544"/>
        </w:trPr>
        <w:tc>
          <w:tcPr>
            <w:tcW w:w="1676" w:type="pct"/>
            <w:vMerge w:val="restart"/>
            <w:vAlign w:val="center"/>
          </w:tcPr>
          <w:p w:rsidR="00D0391E" w:rsidRPr="00EA1CBB" w:rsidRDefault="00D0391E" w:rsidP="00452648">
            <w:pPr>
              <w:jc w:val="center"/>
            </w:pPr>
            <w:r w:rsidRPr="00EA1CBB">
              <w:t>Объекты рекреационного назначения</w:t>
            </w:r>
          </w:p>
        </w:tc>
        <w:tc>
          <w:tcPr>
            <w:tcW w:w="3324" w:type="pct"/>
            <w:gridSpan w:val="3"/>
            <w:vAlign w:val="center"/>
          </w:tcPr>
          <w:p w:rsidR="00D0391E" w:rsidRPr="00EA1CBB" w:rsidRDefault="00D0391E" w:rsidP="00452648">
            <w:pPr>
              <w:ind w:left="-108" w:right="-288" w:hanging="180"/>
              <w:jc w:val="center"/>
            </w:pPr>
            <w:r w:rsidRPr="00EA1CBB">
              <w:t>Территории элементов объектов рекреационного назначения,</w:t>
            </w:r>
          </w:p>
          <w:p w:rsidR="00D0391E" w:rsidRPr="00EA1CBB" w:rsidRDefault="00D0391E" w:rsidP="00452648">
            <w:pPr>
              <w:ind w:left="-108" w:right="-288"/>
              <w:jc w:val="center"/>
            </w:pPr>
            <w:r w:rsidRPr="00EA1CBB">
              <w:t>процентов от общей площади территорий общего пользования</w:t>
            </w:r>
          </w:p>
        </w:tc>
      </w:tr>
      <w:tr w:rsidR="00D0391E" w:rsidRPr="00EA1CBB" w:rsidTr="00452648">
        <w:trPr>
          <w:trHeight w:val="145"/>
        </w:trPr>
        <w:tc>
          <w:tcPr>
            <w:tcW w:w="1676" w:type="pct"/>
            <w:vMerge/>
            <w:vAlign w:val="center"/>
          </w:tcPr>
          <w:p w:rsidR="00D0391E" w:rsidRPr="00EA1CBB" w:rsidRDefault="00D0391E" w:rsidP="00452648">
            <w:pPr>
              <w:jc w:val="center"/>
            </w:pPr>
          </w:p>
        </w:tc>
        <w:tc>
          <w:tcPr>
            <w:tcW w:w="1395" w:type="pct"/>
            <w:vAlign w:val="center"/>
          </w:tcPr>
          <w:p w:rsidR="00D0391E" w:rsidRPr="00EA1CBB" w:rsidRDefault="00D0391E" w:rsidP="00452648">
            <w:pPr>
              <w:jc w:val="center"/>
            </w:pPr>
            <w:r w:rsidRPr="00EA1CBB">
              <w:t>Территории зеленых</w:t>
            </w:r>
          </w:p>
          <w:p w:rsidR="00D0391E" w:rsidRPr="00EA1CBB" w:rsidRDefault="00D0391E" w:rsidP="00452648">
            <w:pPr>
              <w:jc w:val="center"/>
            </w:pPr>
            <w:r w:rsidRPr="00EA1CBB">
              <w:t>насаждений и водоемов</w:t>
            </w:r>
          </w:p>
        </w:tc>
        <w:tc>
          <w:tcPr>
            <w:tcW w:w="1027" w:type="pct"/>
            <w:vAlign w:val="center"/>
          </w:tcPr>
          <w:p w:rsidR="00D0391E" w:rsidRPr="00EA1CBB" w:rsidRDefault="00D0391E" w:rsidP="00452648">
            <w:pPr>
              <w:jc w:val="center"/>
            </w:pPr>
            <w:r w:rsidRPr="00EA1CBB">
              <w:t>Аллеи, дорожки,</w:t>
            </w:r>
          </w:p>
          <w:p w:rsidR="00D0391E" w:rsidRPr="00EA1CBB" w:rsidRDefault="00D0391E" w:rsidP="00452648">
            <w:pPr>
              <w:jc w:val="center"/>
            </w:pPr>
            <w:r w:rsidRPr="00EA1CBB">
              <w:t>площадки</w:t>
            </w:r>
          </w:p>
        </w:tc>
        <w:tc>
          <w:tcPr>
            <w:tcW w:w="902" w:type="pct"/>
            <w:vAlign w:val="center"/>
          </w:tcPr>
          <w:p w:rsidR="00D0391E" w:rsidRPr="00EA1CBB" w:rsidRDefault="00D0391E" w:rsidP="00452648">
            <w:pPr>
              <w:jc w:val="center"/>
            </w:pPr>
            <w:r w:rsidRPr="00EA1CBB">
              <w:t>Застроенные территории</w:t>
            </w:r>
          </w:p>
        </w:tc>
      </w:tr>
      <w:tr w:rsidR="00D0391E" w:rsidRPr="00EA1CBB" w:rsidTr="00452648">
        <w:tc>
          <w:tcPr>
            <w:tcW w:w="1676" w:type="pct"/>
            <w:vAlign w:val="center"/>
          </w:tcPr>
          <w:p w:rsidR="00D0391E" w:rsidRPr="00EA1CBB" w:rsidRDefault="00D0391E" w:rsidP="00452648">
            <w:pPr>
              <w:jc w:val="center"/>
            </w:pPr>
            <w:r w:rsidRPr="00EA1CBB">
              <w:t>1</w:t>
            </w:r>
          </w:p>
        </w:tc>
        <w:tc>
          <w:tcPr>
            <w:tcW w:w="1395" w:type="pct"/>
            <w:vAlign w:val="center"/>
          </w:tcPr>
          <w:p w:rsidR="00D0391E" w:rsidRPr="00EA1CBB" w:rsidRDefault="00D0391E" w:rsidP="00452648">
            <w:pPr>
              <w:jc w:val="center"/>
            </w:pPr>
            <w:r w:rsidRPr="00EA1CBB">
              <w:t>2</w:t>
            </w:r>
          </w:p>
        </w:tc>
        <w:tc>
          <w:tcPr>
            <w:tcW w:w="1027" w:type="pct"/>
            <w:vAlign w:val="center"/>
          </w:tcPr>
          <w:p w:rsidR="00D0391E" w:rsidRPr="00EA1CBB" w:rsidRDefault="00D0391E" w:rsidP="00452648">
            <w:pPr>
              <w:jc w:val="center"/>
            </w:pPr>
            <w:r w:rsidRPr="00EA1CBB">
              <w:t>3</w:t>
            </w:r>
          </w:p>
        </w:tc>
        <w:tc>
          <w:tcPr>
            <w:tcW w:w="902" w:type="pct"/>
            <w:vAlign w:val="center"/>
          </w:tcPr>
          <w:p w:rsidR="00D0391E" w:rsidRPr="00EA1CBB" w:rsidRDefault="00D0391E" w:rsidP="00452648">
            <w:pPr>
              <w:jc w:val="center"/>
            </w:pPr>
            <w:r w:rsidRPr="00EA1CBB">
              <w:t>4</w:t>
            </w:r>
          </w:p>
        </w:tc>
      </w:tr>
      <w:tr w:rsidR="00D0391E" w:rsidRPr="00EA1CBB" w:rsidTr="00452648">
        <w:trPr>
          <w:trHeight w:val="544"/>
        </w:trPr>
        <w:tc>
          <w:tcPr>
            <w:tcW w:w="1676" w:type="pct"/>
          </w:tcPr>
          <w:p w:rsidR="00D0391E" w:rsidRPr="00EA1CBB" w:rsidRDefault="00D0391E" w:rsidP="00452648">
            <w:r w:rsidRPr="00EA1CBB">
              <w:t>парки, парки планировочных районов</w:t>
            </w:r>
          </w:p>
        </w:tc>
        <w:tc>
          <w:tcPr>
            <w:tcW w:w="1395" w:type="pct"/>
          </w:tcPr>
          <w:p w:rsidR="00D0391E" w:rsidRPr="00EA1CBB" w:rsidRDefault="00D0391E" w:rsidP="00452648">
            <w:pPr>
              <w:jc w:val="center"/>
            </w:pPr>
            <w:r w:rsidRPr="00EA1CBB">
              <w:t>65-70</w:t>
            </w:r>
          </w:p>
        </w:tc>
        <w:tc>
          <w:tcPr>
            <w:tcW w:w="1027" w:type="pct"/>
          </w:tcPr>
          <w:p w:rsidR="00D0391E" w:rsidRPr="00EA1CBB" w:rsidRDefault="00D0391E" w:rsidP="00452648">
            <w:pPr>
              <w:jc w:val="center"/>
            </w:pPr>
            <w:r w:rsidRPr="00EA1CBB">
              <w:t>25-28</w:t>
            </w:r>
          </w:p>
        </w:tc>
        <w:tc>
          <w:tcPr>
            <w:tcW w:w="902" w:type="pct"/>
          </w:tcPr>
          <w:p w:rsidR="00D0391E" w:rsidRPr="00EA1CBB" w:rsidRDefault="00D0391E" w:rsidP="00452648">
            <w:pPr>
              <w:jc w:val="center"/>
            </w:pPr>
            <w:r w:rsidRPr="00EA1CBB">
              <w:t>5-7</w:t>
            </w:r>
          </w:p>
        </w:tc>
      </w:tr>
      <w:tr w:rsidR="00D0391E" w:rsidRPr="00EA1CBB" w:rsidTr="00452648">
        <w:trPr>
          <w:trHeight w:val="334"/>
        </w:trPr>
        <w:tc>
          <w:tcPr>
            <w:tcW w:w="1676" w:type="pct"/>
          </w:tcPr>
          <w:p w:rsidR="00D0391E" w:rsidRPr="00EA1CBB" w:rsidRDefault="00D0391E" w:rsidP="00452648">
            <w:r w:rsidRPr="00EA1CBB">
              <w:t>Сады (кварталов)</w:t>
            </w:r>
          </w:p>
        </w:tc>
        <w:tc>
          <w:tcPr>
            <w:tcW w:w="1395" w:type="pct"/>
          </w:tcPr>
          <w:p w:rsidR="00D0391E" w:rsidRPr="00EA1CBB" w:rsidRDefault="00D0391E" w:rsidP="00452648">
            <w:pPr>
              <w:jc w:val="center"/>
            </w:pPr>
            <w:r w:rsidRPr="00EA1CBB">
              <w:t>80-90</w:t>
            </w:r>
          </w:p>
        </w:tc>
        <w:tc>
          <w:tcPr>
            <w:tcW w:w="1027" w:type="pct"/>
          </w:tcPr>
          <w:p w:rsidR="00D0391E" w:rsidRPr="00EA1CBB" w:rsidRDefault="00D0391E" w:rsidP="00452648">
            <w:pPr>
              <w:jc w:val="center"/>
            </w:pPr>
            <w:r w:rsidRPr="00EA1CBB">
              <w:t>8-15</w:t>
            </w:r>
          </w:p>
        </w:tc>
        <w:tc>
          <w:tcPr>
            <w:tcW w:w="902" w:type="pct"/>
          </w:tcPr>
          <w:p w:rsidR="00D0391E" w:rsidRPr="00EA1CBB" w:rsidRDefault="00D0391E" w:rsidP="00452648">
            <w:pPr>
              <w:jc w:val="center"/>
            </w:pPr>
            <w:r w:rsidRPr="00EA1CBB">
              <w:t>2-5</w:t>
            </w:r>
          </w:p>
        </w:tc>
      </w:tr>
      <w:tr w:rsidR="00D0391E" w:rsidRPr="00EA1CBB" w:rsidTr="00452648">
        <w:trPr>
          <w:trHeight w:val="70"/>
        </w:trPr>
        <w:tc>
          <w:tcPr>
            <w:tcW w:w="1676" w:type="pct"/>
          </w:tcPr>
          <w:p w:rsidR="00D0391E" w:rsidRPr="00EA1CBB" w:rsidRDefault="00D0391E" w:rsidP="00452648">
            <w:r w:rsidRPr="00EA1CBB">
              <w:t>Скверы, размещаемые: на улицах общегородского значения и площадях</w:t>
            </w:r>
          </w:p>
          <w:p w:rsidR="00D0391E" w:rsidRPr="00EA1CBB" w:rsidRDefault="00D0391E" w:rsidP="00452648">
            <w:pPr>
              <w:ind w:right="-288"/>
              <w:jc w:val="center"/>
            </w:pPr>
          </w:p>
          <w:p w:rsidR="00D0391E" w:rsidRPr="00EA1CBB" w:rsidRDefault="00D0391E" w:rsidP="00452648">
            <w:pPr>
              <w:ind w:right="-288"/>
              <w:jc w:val="center"/>
            </w:pPr>
          </w:p>
        </w:tc>
        <w:tc>
          <w:tcPr>
            <w:tcW w:w="1395" w:type="pct"/>
          </w:tcPr>
          <w:p w:rsidR="00D0391E" w:rsidRPr="00EA1CBB" w:rsidRDefault="00D0391E" w:rsidP="00452648">
            <w:pPr>
              <w:jc w:val="center"/>
            </w:pPr>
            <w:r w:rsidRPr="00EA1CBB">
              <w:t>60-75</w:t>
            </w:r>
          </w:p>
          <w:p w:rsidR="00D0391E" w:rsidRPr="00EA1CBB" w:rsidRDefault="00D0391E" w:rsidP="00452648">
            <w:pPr>
              <w:jc w:val="center"/>
            </w:pPr>
          </w:p>
        </w:tc>
        <w:tc>
          <w:tcPr>
            <w:tcW w:w="1027" w:type="pct"/>
          </w:tcPr>
          <w:p w:rsidR="00D0391E" w:rsidRPr="00EA1CBB" w:rsidRDefault="00D0391E" w:rsidP="00452648">
            <w:pPr>
              <w:jc w:val="center"/>
            </w:pPr>
            <w:r w:rsidRPr="00EA1CBB">
              <w:t>25-40</w:t>
            </w:r>
          </w:p>
          <w:p w:rsidR="00D0391E" w:rsidRPr="00EA1CBB" w:rsidRDefault="00D0391E" w:rsidP="00452648">
            <w:pPr>
              <w:jc w:val="center"/>
            </w:pPr>
          </w:p>
        </w:tc>
        <w:tc>
          <w:tcPr>
            <w:tcW w:w="902" w:type="pct"/>
          </w:tcPr>
          <w:p w:rsidR="00D0391E" w:rsidRPr="00EA1CBB" w:rsidRDefault="00D0391E" w:rsidP="00452648">
            <w:pPr>
              <w:jc w:val="center"/>
            </w:pPr>
            <w:r w:rsidRPr="00EA1CBB">
              <w:t>-</w:t>
            </w:r>
          </w:p>
          <w:p w:rsidR="00D0391E" w:rsidRPr="00EA1CBB" w:rsidRDefault="00D0391E" w:rsidP="00452648">
            <w:pPr>
              <w:jc w:val="center"/>
            </w:pPr>
          </w:p>
        </w:tc>
      </w:tr>
      <w:tr w:rsidR="00D0391E" w:rsidRPr="00EA1CBB" w:rsidTr="00452648">
        <w:trPr>
          <w:trHeight w:val="830"/>
        </w:trPr>
        <w:tc>
          <w:tcPr>
            <w:tcW w:w="1676" w:type="pct"/>
            <w:vAlign w:val="center"/>
          </w:tcPr>
          <w:p w:rsidR="00D0391E" w:rsidRPr="00EA1CBB" w:rsidRDefault="00D0391E" w:rsidP="00452648">
            <w:pPr>
              <w:ind w:right="-288"/>
            </w:pPr>
            <w:r w:rsidRPr="00EA1CBB">
              <w:t>В жилых зонах, на жилых</w:t>
            </w:r>
          </w:p>
          <w:p w:rsidR="00D0391E" w:rsidRPr="00EA1CBB" w:rsidRDefault="00D0391E" w:rsidP="00452648">
            <w:pPr>
              <w:ind w:right="-288"/>
            </w:pPr>
            <w:r w:rsidRPr="00EA1CBB">
              <w:t>улицах, перед отдельными зданиями</w:t>
            </w:r>
          </w:p>
        </w:tc>
        <w:tc>
          <w:tcPr>
            <w:tcW w:w="1395" w:type="pct"/>
            <w:vAlign w:val="center"/>
          </w:tcPr>
          <w:p w:rsidR="00D0391E" w:rsidRPr="00EA1CBB" w:rsidRDefault="00D0391E" w:rsidP="00452648">
            <w:pPr>
              <w:jc w:val="center"/>
            </w:pPr>
            <w:r w:rsidRPr="00EA1CBB">
              <w:t>70-80</w:t>
            </w:r>
          </w:p>
        </w:tc>
        <w:tc>
          <w:tcPr>
            <w:tcW w:w="1027" w:type="pct"/>
            <w:vAlign w:val="center"/>
          </w:tcPr>
          <w:p w:rsidR="00D0391E" w:rsidRPr="00EA1CBB" w:rsidRDefault="00D0391E" w:rsidP="00452648">
            <w:pPr>
              <w:jc w:val="center"/>
            </w:pPr>
            <w:r w:rsidRPr="00EA1CBB">
              <w:t>20-30</w:t>
            </w:r>
          </w:p>
        </w:tc>
        <w:tc>
          <w:tcPr>
            <w:tcW w:w="902" w:type="pct"/>
            <w:vAlign w:val="center"/>
          </w:tcPr>
          <w:p w:rsidR="00D0391E" w:rsidRPr="00EA1CBB" w:rsidRDefault="00D0391E" w:rsidP="00452648">
            <w:pPr>
              <w:jc w:val="center"/>
            </w:pPr>
            <w:r w:rsidRPr="00EA1CBB">
              <w:t>-</w:t>
            </w:r>
          </w:p>
        </w:tc>
      </w:tr>
      <w:tr w:rsidR="00D0391E" w:rsidRPr="00EA1CBB" w:rsidTr="00452648">
        <w:trPr>
          <w:trHeight w:val="169"/>
        </w:trPr>
        <w:tc>
          <w:tcPr>
            <w:tcW w:w="1676" w:type="pct"/>
            <w:vAlign w:val="center"/>
          </w:tcPr>
          <w:p w:rsidR="00D0391E" w:rsidRPr="00EA1CBB" w:rsidRDefault="00D0391E" w:rsidP="00452648">
            <w:r w:rsidRPr="00EA1CBB">
              <w:t>Бульвары шириной:</w:t>
            </w:r>
          </w:p>
          <w:p w:rsidR="00D0391E" w:rsidRPr="00EA1CBB" w:rsidRDefault="00D0391E"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D0391E" w:rsidRPr="00EA1CBB" w:rsidRDefault="00D0391E"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D0391E" w:rsidRPr="00EA1CBB" w:rsidRDefault="00D0391E"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D0391E" w:rsidRPr="00EA1CBB" w:rsidRDefault="00D0391E" w:rsidP="00452648">
            <w:pPr>
              <w:jc w:val="center"/>
            </w:pPr>
          </w:p>
          <w:p w:rsidR="00D0391E" w:rsidRPr="00EA1CBB" w:rsidRDefault="00D0391E" w:rsidP="00452648">
            <w:pPr>
              <w:jc w:val="center"/>
            </w:pPr>
            <w:r w:rsidRPr="00EA1CBB">
              <w:t>65-70</w:t>
            </w:r>
          </w:p>
          <w:p w:rsidR="00D0391E" w:rsidRPr="00EA1CBB" w:rsidRDefault="00D0391E" w:rsidP="00452648">
            <w:pPr>
              <w:jc w:val="center"/>
            </w:pPr>
            <w:r w:rsidRPr="00EA1CBB">
              <w:t>70-75</w:t>
            </w:r>
          </w:p>
          <w:p w:rsidR="00D0391E" w:rsidRPr="00EA1CBB" w:rsidRDefault="00D0391E" w:rsidP="00452648">
            <w:pPr>
              <w:jc w:val="center"/>
            </w:pPr>
            <w:r w:rsidRPr="00EA1CBB">
              <w:t>75-80</w:t>
            </w:r>
          </w:p>
        </w:tc>
        <w:tc>
          <w:tcPr>
            <w:tcW w:w="1027" w:type="pct"/>
            <w:vAlign w:val="center"/>
          </w:tcPr>
          <w:p w:rsidR="00D0391E" w:rsidRPr="00EA1CBB" w:rsidRDefault="00D0391E" w:rsidP="00452648">
            <w:pPr>
              <w:jc w:val="center"/>
            </w:pPr>
          </w:p>
          <w:p w:rsidR="00D0391E" w:rsidRPr="00EA1CBB" w:rsidRDefault="00D0391E" w:rsidP="00452648">
            <w:pPr>
              <w:jc w:val="center"/>
            </w:pPr>
            <w:r w:rsidRPr="00EA1CBB">
              <w:t>30-35</w:t>
            </w:r>
          </w:p>
          <w:p w:rsidR="00D0391E" w:rsidRPr="00EA1CBB" w:rsidRDefault="00D0391E" w:rsidP="00452648">
            <w:pPr>
              <w:jc w:val="center"/>
            </w:pPr>
            <w:r w:rsidRPr="00EA1CBB">
              <w:t>23-27</w:t>
            </w:r>
          </w:p>
          <w:p w:rsidR="00D0391E" w:rsidRPr="00EA1CBB" w:rsidRDefault="00D0391E" w:rsidP="00452648">
            <w:pPr>
              <w:jc w:val="center"/>
            </w:pPr>
            <w:r w:rsidRPr="00EA1CBB">
              <w:t>15-20</w:t>
            </w:r>
          </w:p>
        </w:tc>
        <w:tc>
          <w:tcPr>
            <w:tcW w:w="902" w:type="pct"/>
            <w:vAlign w:val="center"/>
          </w:tcPr>
          <w:p w:rsidR="00D0391E" w:rsidRPr="00EA1CBB" w:rsidRDefault="00D0391E" w:rsidP="00452648">
            <w:pPr>
              <w:jc w:val="center"/>
            </w:pPr>
          </w:p>
          <w:p w:rsidR="00D0391E" w:rsidRPr="00EA1CBB" w:rsidRDefault="00D0391E" w:rsidP="00452648">
            <w:pPr>
              <w:jc w:val="center"/>
            </w:pPr>
            <w:r w:rsidRPr="00EA1CBB">
              <w:t>-</w:t>
            </w:r>
          </w:p>
          <w:p w:rsidR="00D0391E" w:rsidRPr="00EA1CBB" w:rsidRDefault="00D0391E" w:rsidP="00452648">
            <w:pPr>
              <w:jc w:val="center"/>
            </w:pPr>
            <w:r w:rsidRPr="00EA1CBB">
              <w:t>2-3</w:t>
            </w:r>
          </w:p>
          <w:p w:rsidR="00D0391E" w:rsidRPr="00EA1CBB" w:rsidRDefault="00D0391E" w:rsidP="00452648">
            <w:pPr>
              <w:jc w:val="center"/>
            </w:pPr>
            <w:r w:rsidRPr="00EA1CBB">
              <w:t>Не более 5</w:t>
            </w:r>
          </w:p>
        </w:tc>
      </w:tr>
      <w:tr w:rsidR="00D0391E" w:rsidRPr="00EA1CBB" w:rsidTr="00452648">
        <w:trPr>
          <w:trHeight w:val="559"/>
        </w:trPr>
        <w:tc>
          <w:tcPr>
            <w:tcW w:w="1676" w:type="pct"/>
            <w:vAlign w:val="center"/>
          </w:tcPr>
          <w:p w:rsidR="00D0391E" w:rsidRPr="00EA1CBB" w:rsidRDefault="00D0391E" w:rsidP="00452648">
            <w:r w:rsidRPr="00EA1CBB">
              <w:t>леса и лесопарки</w:t>
            </w:r>
          </w:p>
        </w:tc>
        <w:tc>
          <w:tcPr>
            <w:tcW w:w="1395" w:type="pct"/>
            <w:vAlign w:val="center"/>
          </w:tcPr>
          <w:p w:rsidR="00D0391E" w:rsidRPr="00EA1CBB" w:rsidRDefault="00D0391E" w:rsidP="00452648">
            <w:pPr>
              <w:jc w:val="center"/>
            </w:pPr>
            <w:r w:rsidRPr="00EA1CBB">
              <w:t>93-97</w:t>
            </w:r>
          </w:p>
        </w:tc>
        <w:tc>
          <w:tcPr>
            <w:tcW w:w="1027" w:type="pct"/>
            <w:vAlign w:val="center"/>
          </w:tcPr>
          <w:p w:rsidR="00D0391E" w:rsidRPr="00EA1CBB" w:rsidRDefault="00D0391E" w:rsidP="00452648">
            <w:pPr>
              <w:jc w:val="center"/>
            </w:pPr>
            <w:r w:rsidRPr="00EA1CBB">
              <w:t>2-5</w:t>
            </w:r>
          </w:p>
        </w:tc>
        <w:tc>
          <w:tcPr>
            <w:tcW w:w="902" w:type="pct"/>
            <w:vAlign w:val="center"/>
          </w:tcPr>
          <w:p w:rsidR="00D0391E" w:rsidRPr="00EA1CBB" w:rsidRDefault="00D0391E" w:rsidP="00452648">
            <w:pPr>
              <w:jc w:val="center"/>
            </w:pPr>
            <w:r w:rsidRPr="00EA1CBB">
              <w:t>1-2</w:t>
            </w:r>
          </w:p>
          <w:p w:rsidR="00D0391E" w:rsidRPr="00EA1CBB" w:rsidRDefault="00D0391E" w:rsidP="00452648">
            <w:pPr>
              <w:jc w:val="center"/>
            </w:pPr>
          </w:p>
        </w:tc>
      </w:tr>
    </w:tbl>
    <w:p w:rsidR="00D0391E" w:rsidRPr="00EA1CBB" w:rsidRDefault="00D0391E" w:rsidP="00D0391E">
      <w:pPr>
        <w:jc w:val="both"/>
        <w:rPr>
          <w:lang w:val="en-US"/>
        </w:rPr>
      </w:pPr>
    </w:p>
    <w:p w:rsidR="00D0391E" w:rsidRPr="00EA1CBB" w:rsidRDefault="00D0391E" w:rsidP="00D0391E">
      <w:pPr>
        <w:ind w:firstLine="709"/>
        <w:jc w:val="both"/>
        <w:rPr>
          <w:sz w:val="28"/>
          <w:szCs w:val="28"/>
        </w:rPr>
      </w:pPr>
    </w:p>
    <w:p w:rsidR="00D0391E" w:rsidRPr="00EA1CBB" w:rsidRDefault="00D0391E" w:rsidP="00D0391E">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D0391E" w:rsidRPr="00EA1CBB" w:rsidRDefault="00D0391E" w:rsidP="00D0391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D0391E" w:rsidRPr="00EA1CBB" w:rsidTr="00452648">
        <w:trPr>
          <w:trHeight w:val="20"/>
        </w:trPr>
        <w:tc>
          <w:tcPr>
            <w:tcW w:w="1494" w:type="pct"/>
            <w:vMerge w:val="restart"/>
            <w:vAlign w:val="center"/>
          </w:tcPr>
          <w:p w:rsidR="00D0391E" w:rsidRPr="00EA1CBB" w:rsidRDefault="00D0391E" w:rsidP="00452648">
            <w:pPr>
              <w:jc w:val="center"/>
            </w:pPr>
            <w:r w:rsidRPr="00EA1CBB">
              <w:rPr>
                <w:sz w:val="22"/>
                <w:szCs w:val="22"/>
              </w:rPr>
              <w:t>Объекты рекреационного назначения</w:t>
            </w:r>
          </w:p>
          <w:p w:rsidR="00D0391E" w:rsidRPr="00EA1CBB" w:rsidRDefault="00D0391E" w:rsidP="00452648">
            <w:pPr>
              <w:jc w:val="center"/>
            </w:pPr>
          </w:p>
          <w:p w:rsidR="00D0391E" w:rsidRPr="00EA1CBB" w:rsidRDefault="00D0391E" w:rsidP="00452648">
            <w:pPr>
              <w:jc w:val="center"/>
            </w:pPr>
          </w:p>
        </w:tc>
        <w:tc>
          <w:tcPr>
            <w:tcW w:w="3506" w:type="pct"/>
            <w:vAlign w:val="center"/>
          </w:tcPr>
          <w:p w:rsidR="00D0391E" w:rsidRPr="00EA1CBB" w:rsidRDefault="00D0391E" w:rsidP="00452648">
            <w:pPr>
              <w:jc w:val="center"/>
            </w:pPr>
            <w:r w:rsidRPr="00EA1CBB">
              <w:rPr>
                <w:sz w:val="22"/>
                <w:szCs w:val="22"/>
              </w:rPr>
              <w:t>Минимальные расчетные показатели площади озеленения,</w:t>
            </w:r>
          </w:p>
          <w:p w:rsidR="00D0391E" w:rsidRPr="00EA1CBB" w:rsidRDefault="00D0391E"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D0391E" w:rsidRPr="00EA1CBB" w:rsidTr="00452648">
        <w:trPr>
          <w:trHeight w:val="276"/>
        </w:trPr>
        <w:tc>
          <w:tcPr>
            <w:tcW w:w="1494" w:type="pct"/>
            <w:vMerge/>
            <w:vAlign w:val="center"/>
          </w:tcPr>
          <w:p w:rsidR="00D0391E" w:rsidRPr="00EA1CBB" w:rsidRDefault="00D0391E" w:rsidP="00452648">
            <w:pPr>
              <w:jc w:val="center"/>
            </w:pPr>
          </w:p>
        </w:tc>
        <w:tc>
          <w:tcPr>
            <w:tcW w:w="3506" w:type="pct"/>
            <w:vMerge w:val="restart"/>
            <w:vAlign w:val="center"/>
          </w:tcPr>
          <w:p w:rsidR="00D0391E" w:rsidRPr="00EA1CBB" w:rsidRDefault="00D0391E" w:rsidP="00452648">
            <w:pPr>
              <w:jc w:val="center"/>
            </w:pPr>
            <w:r w:rsidRPr="00EA1CBB">
              <w:rPr>
                <w:sz w:val="22"/>
                <w:szCs w:val="22"/>
              </w:rPr>
              <w:t>Сельские</w:t>
            </w:r>
          </w:p>
          <w:p w:rsidR="00D0391E" w:rsidRPr="00EA1CBB" w:rsidRDefault="00D0391E" w:rsidP="00452648">
            <w:pPr>
              <w:jc w:val="center"/>
            </w:pPr>
            <w:r w:rsidRPr="00EA1CBB">
              <w:rPr>
                <w:sz w:val="22"/>
                <w:szCs w:val="22"/>
              </w:rPr>
              <w:t>населенные пункты</w:t>
            </w:r>
          </w:p>
        </w:tc>
      </w:tr>
      <w:tr w:rsidR="00D0391E" w:rsidRPr="00EA1CBB" w:rsidTr="00452648">
        <w:trPr>
          <w:trHeight w:val="276"/>
        </w:trPr>
        <w:tc>
          <w:tcPr>
            <w:tcW w:w="1494" w:type="pct"/>
            <w:vMerge/>
            <w:vAlign w:val="center"/>
          </w:tcPr>
          <w:p w:rsidR="00D0391E" w:rsidRPr="00EA1CBB" w:rsidRDefault="00D0391E" w:rsidP="00452648">
            <w:pPr>
              <w:jc w:val="center"/>
            </w:pPr>
          </w:p>
        </w:tc>
        <w:tc>
          <w:tcPr>
            <w:tcW w:w="3506" w:type="pct"/>
            <w:vMerge/>
            <w:vAlign w:val="center"/>
          </w:tcPr>
          <w:p w:rsidR="00D0391E" w:rsidRPr="00EA1CBB" w:rsidRDefault="00D0391E" w:rsidP="00452648">
            <w:pPr>
              <w:jc w:val="center"/>
            </w:pPr>
          </w:p>
        </w:tc>
      </w:tr>
      <w:tr w:rsidR="00D0391E" w:rsidRPr="00EA1CBB" w:rsidTr="00452648">
        <w:trPr>
          <w:trHeight w:val="20"/>
        </w:trPr>
        <w:tc>
          <w:tcPr>
            <w:tcW w:w="1494" w:type="pct"/>
            <w:vAlign w:val="center"/>
          </w:tcPr>
          <w:p w:rsidR="00D0391E" w:rsidRPr="00EA1CBB" w:rsidRDefault="00D0391E" w:rsidP="00452648">
            <w:pPr>
              <w:ind w:right="-108"/>
              <w:jc w:val="center"/>
            </w:pPr>
            <w:r w:rsidRPr="00EA1CBB">
              <w:rPr>
                <w:sz w:val="22"/>
                <w:szCs w:val="22"/>
              </w:rPr>
              <w:t xml:space="preserve"> леса, парки, сады</w:t>
            </w:r>
          </w:p>
        </w:tc>
        <w:tc>
          <w:tcPr>
            <w:tcW w:w="3506" w:type="pct"/>
            <w:vAlign w:val="center"/>
          </w:tcPr>
          <w:p w:rsidR="00D0391E" w:rsidRPr="00EA1CBB" w:rsidRDefault="00D0391E" w:rsidP="00452648">
            <w:pPr>
              <w:jc w:val="center"/>
            </w:pPr>
            <w:r w:rsidRPr="00EA1CBB">
              <w:rPr>
                <w:sz w:val="22"/>
                <w:szCs w:val="22"/>
              </w:rPr>
              <w:t>12</w:t>
            </w:r>
          </w:p>
        </w:tc>
      </w:tr>
      <w:tr w:rsidR="00D0391E" w:rsidRPr="00EA1CBB" w:rsidTr="00452648">
        <w:trPr>
          <w:trHeight w:val="20"/>
        </w:trPr>
        <w:tc>
          <w:tcPr>
            <w:tcW w:w="1494" w:type="pct"/>
            <w:tcBorders>
              <w:top w:val="nil"/>
              <w:left w:val="single" w:sz="4" w:space="0" w:color="auto"/>
              <w:bottom w:val="single" w:sz="4" w:space="0" w:color="auto"/>
            </w:tcBorders>
            <w:vAlign w:val="center"/>
          </w:tcPr>
          <w:p w:rsidR="00D0391E" w:rsidRPr="00EA1CBB" w:rsidRDefault="00D0391E" w:rsidP="00452648">
            <w:pPr>
              <w:ind w:right="-216"/>
              <w:jc w:val="center"/>
            </w:pPr>
            <w:r w:rsidRPr="00EA1CBB">
              <w:rPr>
                <w:sz w:val="22"/>
                <w:szCs w:val="22"/>
              </w:rPr>
              <w:lastRenderedPageBreak/>
              <w:t>С</w:t>
            </w:r>
          </w:p>
          <w:p w:rsidR="00D0391E" w:rsidRPr="00EA1CBB" w:rsidRDefault="00D0391E" w:rsidP="00452648">
            <w:pPr>
              <w:ind w:right="-216"/>
              <w:jc w:val="center"/>
            </w:pPr>
          </w:p>
          <w:p w:rsidR="00D0391E" w:rsidRPr="00EA1CBB" w:rsidRDefault="00D0391E" w:rsidP="00452648">
            <w:pPr>
              <w:ind w:right="-216"/>
              <w:jc w:val="center"/>
            </w:pPr>
          </w:p>
          <w:p w:rsidR="00D0391E" w:rsidRPr="00EA1CBB" w:rsidRDefault="00D0391E" w:rsidP="00452648">
            <w:pPr>
              <w:ind w:right="-216"/>
              <w:jc w:val="center"/>
            </w:pPr>
          </w:p>
          <w:p w:rsidR="00D0391E" w:rsidRPr="00EA1CBB" w:rsidRDefault="00D0391E" w:rsidP="00452648">
            <w:pPr>
              <w:ind w:right="-216"/>
              <w:jc w:val="center"/>
            </w:pPr>
          </w:p>
        </w:tc>
        <w:tc>
          <w:tcPr>
            <w:tcW w:w="3506" w:type="pct"/>
            <w:tcBorders>
              <w:top w:val="nil"/>
              <w:bottom w:val="single" w:sz="4" w:space="0" w:color="auto"/>
            </w:tcBorders>
            <w:vAlign w:val="center"/>
          </w:tcPr>
          <w:p w:rsidR="00D0391E" w:rsidRPr="00EA1CBB" w:rsidRDefault="00D0391E" w:rsidP="00452648">
            <w:pPr>
              <w:jc w:val="center"/>
            </w:pPr>
            <w:r w:rsidRPr="00EA1CBB">
              <w:rPr>
                <w:sz w:val="22"/>
                <w:szCs w:val="22"/>
              </w:rPr>
              <w:t>6</w:t>
            </w:r>
          </w:p>
          <w:p w:rsidR="00D0391E" w:rsidRPr="00EA1CBB" w:rsidRDefault="00D0391E" w:rsidP="00452648">
            <w:pPr>
              <w:jc w:val="center"/>
            </w:pPr>
            <w:r w:rsidRPr="00EA1CBB">
              <w:rPr>
                <w:sz w:val="22"/>
                <w:szCs w:val="22"/>
              </w:rPr>
              <w:t>-</w:t>
            </w:r>
          </w:p>
          <w:p w:rsidR="00D0391E" w:rsidRPr="00EA1CBB" w:rsidRDefault="00D0391E" w:rsidP="00452648">
            <w:pPr>
              <w:jc w:val="center"/>
            </w:pPr>
            <w:r w:rsidRPr="00EA1CBB">
              <w:rPr>
                <w:sz w:val="22"/>
                <w:szCs w:val="22"/>
              </w:rPr>
              <w:t>-</w:t>
            </w:r>
          </w:p>
        </w:tc>
      </w:tr>
    </w:tbl>
    <w:p w:rsidR="00D0391E" w:rsidRPr="00EA1CBB" w:rsidRDefault="00D0391E" w:rsidP="00D0391E">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D0391E" w:rsidRPr="00EA1CBB" w:rsidRDefault="00D0391E" w:rsidP="00D0391E">
      <w:pPr>
        <w:ind w:firstLine="720"/>
        <w:jc w:val="both"/>
        <w:rPr>
          <w:sz w:val="28"/>
          <w:szCs w:val="28"/>
        </w:rPr>
      </w:pPr>
    </w:p>
    <w:p w:rsidR="00D0391E" w:rsidRPr="00EA1CBB" w:rsidRDefault="00D0391E" w:rsidP="00D0391E">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D0391E" w:rsidRPr="00EA1CBB" w:rsidRDefault="00D0391E" w:rsidP="00D0391E">
      <w:pPr>
        <w:ind w:firstLine="851"/>
        <w:jc w:val="both"/>
        <w:rPr>
          <w:sz w:val="28"/>
          <w:szCs w:val="28"/>
        </w:rPr>
      </w:pPr>
    </w:p>
    <w:p w:rsidR="00D0391E" w:rsidRPr="00EA1CBB" w:rsidRDefault="00D0391E" w:rsidP="00D0391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D0391E" w:rsidRPr="00EA1CBB" w:rsidTr="00452648">
        <w:trPr>
          <w:trHeight w:val="482"/>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w:t>
            </w:r>
          </w:p>
          <w:p w:rsidR="00D0391E" w:rsidRPr="00EA1CBB" w:rsidRDefault="00D0391E" w:rsidP="00452648">
            <w:pPr>
              <w:pStyle w:val="a7"/>
              <w:ind w:firstLine="0"/>
              <w:rPr>
                <w:b w:val="0"/>
                <w:sz w:val="24"/>
                <w:szCs w:val="24"/>
              </w:rPr>
            </w:pPr>
            <w:r w:rsidRPr="00EA1CBB">
              <w:rPr>
                <w:b w:val="0"/>
                <w:sz w:val="24"/>
                <w:szCs w:val="24"/>
              </w:rPr>
              <w:t>п/п</w:t>
            </w:r>
          </w:p>
        </w:tc>
        <w:tc>
          <w:tcPr>
            <w:tcW w:w="2082" w:type="pct"/>
            <w:vAlign w:val="center"/>
          </w:tcPr>
          <w:p w:rsidR="00D0391E" w:rsidRPr="00EA1CBB" w:rsidRDefault="00D0391E"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D0391E" w:rsidRPr="00EA1CBB" w:rsidRDefault="00D0391E" w:rsidP="00452648">
            <w:pPr>
              <w:pStyle w:val="a7"/>
              <w:ind w:left="538" w:right="-52" w:hanging="538"/>
              <w:rPr>
                <w:b w:val="0"/>
                <w:sz w:val="24"/>
                <w:szCs w:val="24"/>
              </w:rPr>
            </w:pPr>
            <w:r w:rsidRPr="00EA1CBB">
              <w:rPr>
                <w:b w:val="0"/>
                <w:sz w:val="24"/>
                <w:szCs w:val="24"/>
              </w:rPr>
              <w:t>Размер земельного</w:t>
            </w:r>
          </w:p>
          <w:p w:rsidR="00D0391E" w:rsidRPr="00EA1CBB" w:rsidRDefault="00D0391E" w:rsidP="00452648">
            <w:pPr>
              <w:pStyle w:val="a7"/>
              <w:ind w:left="538" w:right="-52" w:hanging="538"/>
              <w:rPr>
                <w:b w:val="0"/>
                <w:sz w:val="24"/>
                <w:szCs w:val="24"/>
              </w:rPr>
            </w:pPr>
            <w:r w:rsidRPr="00EA1CBB">
              <w:rPr>
                <w:b w:val="0"/>
                <w:sz w:val="24"/>
                <w:szCs w:val="24"/>
              </w:rPr>
              <w:t>участка,</w:t>
            </w:r>
          </w:p>
          <w:p w:rsidR="00D0391E" w:rsidRPr="00EA1CBB" w:rsidRDefault="00D0391E" w:rsidP="00452648">
            <w:pPr>
              <w:pStyle w:val="a7"/>
              <w:ind w:left="538" w:right="-52" w:hanging="538"/>
              <w:rPr>
                <w:b w:val="0"/>
                <w:sz w:val="24"/>
                <w:szCs w:val="24"/>
              </w:rPr>
            </w:pPr>
            <w:r w:rsidRPr="00EA1CBB">
              <w:rPr>
                <w:b w:val="0"/>
                <w:sz w:val="24"/>
                <w:szCs w:val="24"/>
              </w:rPr>
              <w:t>кв.метров на 1 место</w:t>
            </w:r>
          </w:p>
        </w:tc>
      </w:tr>
      <w:tr w:rsidR="00D0391E" w:rsidRPr="00EA1CBB" w:rsidTr="00452648">
        <w:trPr>
          <w:trHeight w:val="122"/>
        </w:trPr>
        <w:tc>
          <w:tcPr>
            <w:tcW w:w="659" w:type="pct"/>
            <w:vAlign w:val="center"/>
          </w:tcPr>
          <w:p w:rsidR="00D0391E" w:rsidRPr="00EA1CBB" w:rsidRDefault="00D0391E" w:rsidP="00452648">
            <w:pPr>
              <w:pStyle w:val="a7"/>
              <w:rPr>
                <w:b w:val="0"/>
                <w:sz w:val="24"/>
                <w:szCs w:val="24"/>
              </w:rPr>
            </w:pPr>
          </w:p>
        </w:tc>
        <w:tc>
          <w:tcPr>
            <w:tcW w:w="2082" w:type="pct"/>
            <w:vAlign w:val="center"/>
          </w:tcPr>
          <w:p w:rsidR="00D0391E" w:rsidRPr="00EA1CBB" w:rsidRDefault="00D0391E" w:rsidP="00452648">
            <w:pPr>
              <w:pStyle w:val="a7"/>
              <w:rPr>
                <w:b w:val="0"/>
                <w:sz w:val="24"/>
                <w:szCs w:val="24"/>
              </w:rPr>
            </w:pPr>
            <w:r w:rsidRPr="00EA1CBB">
              <w:rPr>
                <w:b w:val="0"/>
                <w:sz w:val="24"/>
                <w:szCs w:val="24"/>
              </w:rPr>
              <w:t>1</w:t>
            </w:r>
          </w:p>
        </w:tc>
        <w:tc>
          <w:tcPr>
            <w:tcW w:w="1232" w:type="pct"/>
            <w:vAlign w:val="center"/>
          </w:tcPr>
          <w:p w:rsidR="00D0391E" w:rsidRPr="00EA1CBB" w:rsidRDefault="00D0391E" w:rsidP="00452648">
            <w:pPr>
              <w:pStyle w:val="a7"/>
              <w:rPr>
                <w:b w:val="0"/>
                <w:sz w:val="24"/>
                <w:szCs w:val="24"/>
              </w:rPr>
            </w:pPr>
            <w:r w:rsidRPr="00EA1CBB">
              <w:rPr>
                <w:b w:val="0"/>
                <w:sz w:val="24"/>
                <w:szCs w:val="24"/>
              </w:rPr>
              <w:t>2</w:t>
            </w:r>
          </w:p>
        </w:tc>
        <w:tc>
          <w:tcPr>
            <w:tcW w:w="1027" w:type="pct"/>
            <w:vAlign w:val="center"/>
          </w:tcPr>
          <w:p w:rsidR="00D0391E" w:rsidRPr="00EA1CBB" w:rsidRDefault="00D0391E" w:rsidP="00452648">
            <w:pPr>
              <w:pStyle w:val="a7"/>
              <w:ind w:left="538" w:right="-263" w:hanging="538"/>
              <w:rPr>
                <w:b w:val="0"/>
                <w:sz w:val="24"/>
                <w:szCs w:val="24"/>
              </w:rPr>
            </w:pPr>
            <w:r w:rsidRPr="00EA1CBB">
              <w:rPr>
                <w:b w:val="0"/>
                <w:sz w:val="24"/>
                <w:szCs w:val="24"/>
              </w:rPr>
              <w:t>3</w:t>
            </w:r>
          </w:p>
        </w:tc>
      </w:tr>
      <w:tr w:rsidR="00D0391E" w:rsidRPr="00EA1CBB" w:rsidTr="00452648">
        <w:trPr>
          <w:trHeight w:val="316"/>
        </w:trPr>
        <w:tc>
          <w:tcPr>
            <w:tcW w:w="5000" w:type="pct"/>
            <w:gridSpan w:val="4"/>
            <w:vAlign w:val="center"/>
          </w:tcPr>
          <w:p w:rsidR="00D0391E" w:rsidRPr="00EA1CBB" w:rsidRDefault="00D0391E"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D0391E" w:rsidRPr="00EA1CBB" w:rsidTr="00452648">
        <w:trPr>
          <w:trHeight w:val="316"/>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50-75</w:t>
            </w:r>
          </w:p>
          <w:p w:rsidR="00D0391E" w:rsidRPr="00EA1CBB" w:rsidRDefault="00D0391E" w:rsidP="00452648">
            <w:pPr>
              <w:pStyle w:val="a7"/>
              <w:rPr>
                <w:b w:val="0"/>
                <w:sz w:val="24"/>
                <w:szCs w:val="24"/>
              </w:rPr>
            </w:pPr>
          </w:p>
        </w:tc>
      </w:tr>
      <w:tr w:rsidR="00D0391E" w:rsidRPr="00EA1CBB" w:rsidTr="00452648">
        <w:trPr>
          <w:trHeight w:val="325"/>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2.</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75-100</w:t>
            </w:r>
          </w:p>
          <w:p w:rsidR="00D0391E" w:rsidRPr="00EA1CBB" w:rsidRDefault="00D0391E" w:rsidP="00452648">
            <w:pPr>
              <w:pStyle w:val="a7"/>
              <w:rPr>
                <w:b w:val="0"/>
                <w:sz w:val="24"/>
                <w:szCs w:val="24"/>
              </w:rPr>
            </w:pPr>
          </w:p>
        </w:tc>
      </w:tr>
      <w:tr w:rsidR="00D0391E" w:rsidRPr="00EA1CBB" w:rsidTr="00452648">
        <w:trPr>
          <w:trHeight w:val="316"/>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3.</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75-150</w:t>
            </w:r>
          </w:p>
          <w:p w:rsidR="00D0391E" w:rsidRPr="00EA1CBB" w:rsidRDefault="00D0391E" w:rsidP="00452648">
            <w:pPr>
              <w:pStyle w:val="a7"/>
              <w:rPr>
                <w:b w:val="0"/>
                <w:sz w:val="24"/>
                <w:szCs w:val="24"/>
              </w:rPr>
            </w:pPr>
          </w:p>
        </w:tc>
      </w:tr>
      <w:tr w:rsidR="00D0391E" w:rsidRPr="00EA1CBB" w:rsidTr="00452648">
        <w:trPr>
          <w:trHeight w:val="316"/>
        </w:trPr>
        <w:tc>
          <w:tcPr>
            <w:tcW w:w="5000" w:type="pct"/>
            <w:gridSpan w:val="4"/>
            <w:vAlign w:val="center"/>
          </w:tcPr>
          <w:p w:rsidR="00D0391E" w:rsidRPr="00EA1CBB" w:rsidRDefault="00D0391E"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D0391E" w:rsidRPr="00EA1CBB" w:rsidTr="00452648">
        <w:trPr>
          <w:trHeight w:val="325"/>
        </w:trPr>
        <w:tc>
          <w:tcPr>
            <w:tcW w:w="659" w:type="pct"/>
            <w:vAlign w:val="center"/>
          </w:tcPr>
          <w:p w:rsidR="00D0391E" w:rsidRPr="00EA1CBB" w:rsidRDefault="00D0391E"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65-80</w:t>
            </w:r>
          </w:p>
        </w:tc>
      </w:tr>
      <w:tr w:rsidR="00D0391E" w:rsidRPr="00EA1CBB" w:rsidTr="00452648">
        <w:trPr>
          <w:trHeight w:val="37"/>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5.</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Оборудованные походные площадки</w:t>
            </w:r>
          </w:p>
          <w:p w:rsidR="00D0391E" w:rsidRPr="00EA1CBB" w:rsidRDefault="00D0391E" w:rsidP="00452648">
            <w:pPr>
              <w:pStyle w:val="a7"/>
              <w:rPr>
                <w:b w:val="0"/>
                <w:sz w:val="24"/>
                <w:szCs w:val="24"/>
              </w:rPr>
            </w:pPr>
          </w:p>
        </w:tc>
        <w:tc>
          <w:tcPr>
            <w:tcW w:w="1232" w:type="pct"/>
            <w:shd w:val="clear" w:color="auto" w:fill="auto"/>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5-8</w:t>
            </w:r>
          </w:p>
          <w:p w:rsidR="00D0391E" w:rsidRPr="00EA1CBB" w:rsidRDefault="00D0391E" w:rsidP="00452648">
            <w:pPr>
              <w:pStyle w:val="a7"/>
              <w:rPr>
                <w:b w:val="0"/>
                <w:sz w:val="24"/>
                <w:szCs w:val="24"/>
              </w:rPr>
            </w:pPr>
          </w:p>
        </w:tc>
      </w:tr>
      <w:tr w:rsidR="00D0391E" w:rsidRPr="00EA1CBB" w:rsidTr="00452648">
        <w:trPr>
          <w:trHeight w:val="325"/>
        </w:trPr>
        <w:tc>
          <w:tcPr>
            <w:tcW w:w="659" w:type="pct"/>
            <w:tcBorders>
              <w:top w:val="single" w:sz="4" w:space="0" w:color="auto"/>
            </w:tcBorders>
            <w:vAlign w:val="center"/>
          </w:tcPr>
          <w:p w:rsidR="00D0391E" w:rsidRPr="00EA1CBB" w:rsidRDefault="00D0391E"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D0391E" w:rsidRPr="00EA1CBB" w:rsidRDefault="00D0391E"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140-160</w:t>
            </w:r>
          </w:p>
          <w:p w:rsidR="00D0391E" w:rsidRPr="00EA1CBB" w:rsidRDefault="00D0391E" w:rsidP="00452648">
            <w:pPr>
              <w:pStyle w:val="a7"/>
              <w:rPr>
                <w:b w:val="0"/>
                <w:sz w:val="24"/>
                <w:szCs w:val="24"/>
              </w:rPr>
            </w:pPr>
          </w:p>
          <w:p w:rsidR="00D0391E" w:rsidRPr="00EA1CBB" w:rsidRDefault="00D0391E" w:rsidP="00452648">
            <w:pPr>
              <w:pStyle w:val="a7"/>
              <w:rPr>
                <w:b w:val="0"/>
                <w:sz w:val="24"/>
                <w:szCs w:val="24"/>
              </w:rPr>
            </w:pPr>
          </w:p>
        </w:tc>
      </w:tr>
      <w:tr w:rsidR="00D0391E" w:rsidRPr="00EA1CBB" w:rsidTr="00452648">
        <w:trPr>
          <w:trHeight w:val="84"/>
        </w:trPr>
        <w:tc>
          <w:tcPr>
            <w:tcW w:w="5000" w:type="pct"/>
            <w:gridSpan w:val="4"/>
            <w:vAlign w:val="center"/>
          </w:tcPr>
          <w:p w:rsidR="00D0391E" w:rsidRPr="00EA1CBB" w:rsidRDefault="00D0391E" w:rsidP="00452648">
            <w:pPr>
              <w:jc w:val="center"/>
            </w:pPr>
            <w:r w:rsidRPr="00EA1CBB">
              <w:t>Объекты оздоровительного и реабилитационного профиля территории</w:t>
            </w:r>
          </w:p>
        </w:tc>
      </w:tr>
      <w:tr w:rsidR="00D0391E" w:rsidRPr="00EA1CBB" w:rsidTr="00452648">
        <w:trPr>
          <w:trHeight w:val="84"/>
        </w:trPr>
        <w:tc>
          <w:tcPr>
            <w:tcW w:w="659" w:type="pct"/>
            <w:vAlign w:val="center"/>
          </w:tcPr>
          <w:p w:rsidR="00D0391E" w:rsidRPr="00EA1CBB" w:rsidRDefault="00D0391E" w:rsidP="00452648">
            <w:pPr>
              <w:jc w:val="center"/>
            </w:pPr>
            <w:r w:rsidRPr="00EA1CBB">
              <w:t>7.</w:t>
            </w:r>
          </w:p>
        </w:tc>
        <w:tc>
          <w:tcPr>
            <w:tcW w:w="2082" w:type="pct"/>
            <w:vAlign w:val="center"/>
          </w:tcPr>
          <w:p w:rsidR="00D0391E" w:rsidRPr="00EA1CBB" w:rsidRDefault="00D0391E" w:rsidP="00452648">
            <w:r w:rsidRPr="00EA1CBB">
              <w:t>Санатории</w:t>
            </w:r>
          </w:p>
          <w:p w:rsidR="00D0391E" w:rsidRPr="00EA1CBB" w:rsidRDefault="00D0391E" w:rsidP="00452648">
            <w:pPr>
              <w:jc w:val="center"/>
            </w:pPr>
          </w:p>
          <w:p w:rsidR="00D0391E" w:rsidRPr="00EA1CBB" w:rsidRDefault="00D0391E" w:rsidP="00452648">
            <w:pPr>
              <w:jc w:val="center"/>
            </w:pPr>
          </w:p>
        </w:tc>
        <w:tc>
          <w:tcPr>
            <w:tcW w:w="1232" w:type="pct"/>
            <w:vAlign w:val="center"/>
          </w:tcPr>
          <w:p w:rsidR="00D0391E" w:rsidRPr="00EA1CBB" w:rsidRDefault="00D0391E" w:rsidP="00452648">
            <w:pPr>
              <w:jc w:val="center"/>
            </w:pPr>
            <w:r w:rsidRPr="00EA1CBB">
              <w:t>По заданию на проектирование</w:t>
            </w:r>
          </w:p>
        </w:tc>
        <w:tc>
          <w:tcPr>
            <w:tcW w:w="1027" w:type="pct"/>
            <w:vAlign w:val="center"/>
          </w:tcPr>
          <w:p w:rsidR="00D0391E" w:rsidRPr="00EA1CBB" w:rsidRDefault="00D0391E" w:rsidP="00452648">
            <w:pPr>
              <w:jc w:val="center"/>
            </w:pPr>
            <w:r w:rsidRPr="00EA1CBB">
              <w:t>125-150</w:t>
            </w:r>
          </w:p>
        </w:tc>
      </w:tr>
      <w:tr w:rsidR="00D0391E" w:rsidRPr="00EA1CBB" w:rsidTr="00452648">
        <w:trPr>
          <w:trHeight w:val="84"/>
        </w:trPr>
        <w:tc>
          <w:tcPr>
            <w:tcW w:w="659" w:type="pct"/>
            <w:vAlign w:val="center"/>
          </w:tcPr>
          <w:p w:rsidR="00D0391E" w:rsidRPr="00EA1CBB" w:rsidRDefault="00D0391E" w:rsidP="00452648">
            <w:pPr>
              <w:jc w:val="center"/>
            </w:pPr>
            <w:r w:rsidRPr="00EA1CBB">
              <w:t>8.</w:t>
            </w:r>
          </w:p>
        </w:tc>
        <w:tc>
          <w:tcPr>
            <w:tcW w:w="2082" w:type="pct"/>
            <w:vAlign w:val="center"/>
          </w:tcPr>
          <w:p w:rsidR="00D0391E" w:rsidRPr="00EA1CBB" w:rsidRDefault="00D0391E" w:rsidP="00452648">
            <w:r w:rsidRPr="00EA1CBB">
              <w:t>Детские санатории</w:t>
            </w:r>
          </w:p>
        </w:tc>
        <w:tc>
          <w:tcPr>
            <w:tcW w:w="1232" w:type="pct"/>
            <w:vAlign w:val="center"/>
          </w:tcPr>
          <w:p w:rsidR="00D0391E" w:rsidRPr="00EA1CBB" w:rsidRDefault="00D0391E" w:rsidP="00452648">
            <w:pPr>
              <w:jc w:val="center"/>
            </w:pPr>
            <w:r w:rsidRPr="00EA1CBB">
              <w:t>По заданию на проектирование</w:t>
            </w:r>
          </w:p>
        </w:tc>
        <w:tc>
          <w:tcPr>
            <w:tcW w:w="1027" w:type="pct"/>
            <w:vAlign w:val="center"/>
          </w:tcPr>
          <w:p w:rsidR="00D0391E" w:rsidRPr="00EA1CBB" w:rsidRDefault="00D0391E" w:rsidP="00452648">
            <w:pPr>
              <w:jc w:val="center"/>
              <w:rPr>
                <w:lang w:val="en-US"/>
              </w:rPr>
            </w:pPr>
            <w:r w:rsidRPr="00EA1CBB">
              <w:t>145-170</w:t>
            </w:r>
          </w:p>
        </w:tc>
      </w:tr>
      <w:tr w:rsidR="00D0391E" w:rsidRPr="00EA1CBB" w:rsidTr="00452648">
        <w:trPr>
          <w:trHeight w:val="84"/>
        </w:trPr>
        <w:tc>
          <w:tcPr>
            <w:tcW w:w="659" w:type="pct"/>
            <w:vAlign w:val="center"/>
          </w:tcPr>
          <w:p w:rsidR="00D0391E" w:rsidRPr="00EA1CBB" w:rsidRDefault="00D0391E" w:rsidP="00452648">
            <w:pPr>
              <w:jc w:val="center"/>
            </w:pPr>
            <w:r w:rsidRPr="00EA1CBB">
              <w:t>9.</w:t>
            </w:r>
          </w:p>
        </w:tc>
        <w:tc>
          <w:tcPr>
            <w:tcW w:w="2082" w:type="pct"/>
            <w:vAlign w:val="center"/>
          </w:tcPr>
          <w:p w:rsidR="00D0391E" w:rsidRPr="00EA1CBB" w:rsidRDefault="00D0391E" w:rsidP="00452648">
            <w:r w:rsidRPr="00EA1CBB">
              <w:t>Санатории-профилактории</w:t>
            </w:r>
          </w:p>
          <w:p w:rsidR="00D0391E" w:rsidRPr="00EA1CBB" w:rsidRDefault="00D0391E" w:rsidP="00452648">
            <w:pPr>
              <w:jc w:val="center"/>
            </w:pPr>
          </w:p>
        </w:tc>
        <w:tc>
          <w:tcPr>
            <w:tcW w:w="1232" w:type="pct"/>
            <w:vAlign w:val="center"/>
          </w:tcPr>
          <w:p w:rsidR="00D0391E" w:rsidRPr="00EA1CBB" w:rsidRDefault="00D0391E" w:rsidP="00452648">
            <w:pPr>
              <w:jc w:val="center"/>
            </w:pPr>
            <w:r w:rsidRPr="00EA1CBB">
              <w:t>По заданию на проектирование</w:t>
            </w:r>
          </w:p>
        </w:tc>
        <w:tc>
          <w:tcPr>
            <w:tcW w:w="1027" w:type="pct"/>
            <w:vAlign w:val="center"/>
          </w:tcPr>
          <w:p w:rsidR="00D0391E" w:rsidRPr="00EA1CBB" w:rsidRDefault="00D0391E" w:rsidP="00452648">
            <w:pPr>
              <w:jc w:val="center"/>
            </w:pPr>
            <w:r w:rsidRPr="00EA1CBB">
              <w:t>70-100</w:t>
            </w:r>
          </w:p>
        </w:tc>
      </w:tr>
      <w:tr w:rsidR="00D0391E" w:rsidRPr="00EA1CBB" w:rsidTr="00452648">
        <w:trPr>
          <w:trHeight w:val="84"/>
        </w:trPr>
        <w:tc>
          <w:tcPr>
            <w:tcW w:w="659" w:type="pct"/>
            <w:vAlign w:val="center"/>
          </w:tcPr>
          <w:p w:rsidR="00D0391E" w:rsidRPr="00EA1CBB" w:rsidRDefault="00D0391E" w:rsidP="00452648">
            <w:pPr>
              <w:jc w:val="center"/>
            </w:pPr>
          </w:p>
        </w:tc>
        <w:tc>
          <w:tcPr>
            <w:tcW w:w="2082" w:type="pct"/>
            <w:vAlign w:val="center"/>
          </w:tcPr>
          <w:p w:rsidR="00D0391E" w:rsidRPr="00EA1CBB" w:rsidRDefault="00D0391E" w:rsidP="00452648">
            <w:pPr>
              <w:jc w:val="center"/>
            </w:pPr>
            <w:r w:rsidRPr="00EA1CBB">
              <w:t>1</w:t>
            </w:r>
          </w:p>
        </w:tc>
        <w:tc>
          <w:tcPr>
            <w:tcW w:w="1232" w:type="pct"/>
            <w:vAlign w:val="center"/>
          </w:tcPr>
          <w:p w:rsidR="00D0391E" w:rsidRPr="00EA1CBB" w:rsidRDefault="00D0391E" w:rsidP="00452648">
            <w:pPr>
              <w:jc w:val="center"/>
            </w:pPr>
            <w:r w:rsidRPr="00EA1CBB">
              <w:t>2</w:t>
            </w:r>
          </w:p>
        </w:tc>
        <w:tc>
          <w:tcPr>
            <w:tcW w:w="1027" w:type="pct"/>
            <w:vAlign w:val="center"/>
          </w:tcPr>
          <w:p w:rsidR="00D0391E" w:rsidRPr="00EA1CBB" w:rsidRDefault="00D0391E" w:rsidP="00452648">
            <w:pPr>
              <w:jc w:val="center"/>
            </w:pPr>
            <w:r w:rsidRPr="00EA1CBB">
              <w:t>3</w:t>
            </w:r>
          </w:p>
        </w:tc>
      </w:tr>
      <w:tr w:rsidR="00D0391E" w:rsidRPr="00EA1CBB" w:rsidTr="00452648">
        <w:trPr>
          <w:trHeight w:val="84"/>
        </w:trPr>
        <w:tc>
          <w:tcPr>
            <w:tcW w:w="659" w:type="pct"/>
            <w:vAlign w:val="center"/>
          </w:tcPr>
          <w:p w:rsidR="00D0391E" w:rsidRPr="00EA1CBB" w:rsidRDefault="00D0391E" w:rsidP="00452648">
            <w:pPr>
              <w:jc w:val="center"/>
            </w:pPr>
            <w:r w:rsidRPr="00EA1CBB">
              <w:t>10.</w:t>
            </w:r>
          </w:p>
        </w:tc>
        <w:tc>
          <w:tcPr>
            <w:tcW w:w="2082" w:type="pct"/>
            <w:vAlign w:val="center"/>
          </w:tcPr>
          <w:p w:rsidR="00D0391E" w:rsidRPr="00EA1CBB" w:rsidRDefault="00D0391E" w:rsidP="00452648">
            <w:r w:rsidRPr="00EA1CBB">
              <w:t>Специализированные больницы восстановительного лечения</w:t>
            </w:r>
          </w:p>
        </w:tc>
        <w:tc>
          <w:tcPr>
            <w:tcW w:w="1232" w:type="pct"/>
            <w:vAlign w:val="center"/>
          </w:tcPr>
          <w:p w:rsidR="00D0391E" w:rsidRPr="00EA1CBB" w:rsidRDefault="00D0391E" w:rsidP="00452648">
            <w:pPr>
              <w:jc w:val="center"/>
            </w:pPr>
            <w:r w:rsidRPr="00EA1CBB">
              <w:t>По заданию на проектирование</w:t>
            </w:r>
          </w:p>
        </w:tc>
        <w:tc>
          <w:tcPr>
            <w:tcW w:w="1027" w:type="pct"/>
            <w:vAlign w:val="center"/>
          </w:tcPr>
          <w:p w:rsidR="00D0391E" w:rsidRPr="00EA1CBB" w:rsidRDefault="00D0391E" w:rsidP="00452648">
            <w:pPr>
              <w:jc w:val="center"/>
            </w:pPr>
            <w:r w:rsidRPr="00EA1CBB">
              <w:t>140-200</w:t>
            </w:r>
          </w:p>
        </w:tc>
      </w:tr>
      <w:tr w:rsidR="00D0391E" w:rsidRPr="00EA1CBB" w:rsidTr="00452648">
        <w:trPr>
          <w:trHeight w:val="84"/>
        </w:trPr>
        <w:tc>
          <w:tcPr>
            <w:tcW w:w="5000" w:type="pct"/>
            <w:gridSpan w:val="4"/>
            <w:vAlign w:val="center"/>
          </w:tcPr>
          <w:p w:rsidR="00D0391E" w:rsidRPr="00EA1CBB" w:rsidRDefault="00D0391E"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D0391E" w:rsidRPr="00EA1CBB" w:rsidTr="00452648">
        <w:trPr>
          <w:trHeight w:val="84"/>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11.</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Пансионаты</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120-130</w:t>
            </w:r>
          </w:p>
        </w:tc>
      </w:tr>
      <w:tr w:rsidR="00D0391E" w:rsidRPr="00EA1CBB" w:rsidTr="00452648">
        <w:trPr>
          <w:trHeight w:val="501"/>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lastRenderedPageBreak/>
              <w:t>12.</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D0391E" w:rsidRPr="00EA1CBB" w:rsidRDefault="00D0391E" w:rsidP="00452648">
            <w:pPr>
              <w:pStyle w:val="a7"/>
              <w:rPr>
                <w:b w:val="0"/>
                <w:sz w:val="24"/>
                <w:szCs w:val="24"/>
              </w:rPr>
            </w:pPr>
          </w:p>
          <w:p w:rsidR="00D0391E" w:rsidRPr="00EA1CBB" w:rsidRDefault="00D0391E" w:rsidP="00452648">
            <w:pPr>
              <w:pStyle w:val="a7"/>
              <w:ind w:firstLine="0"/>
              <w:rPr>
                <w:b w:val="0"/>
                <w:sz w:val="24"/>
                <w:szCs w:val="24"/>
              </w:rPr>
            </w:pPr>
            <w:r w:rsidRPr="00EA1CBB">
              <w:rPr>
                <w:b w:val="0"/>
                <w:sz w:val="24"/>
                <w:szCs w:val="24"/>
              </w:rPr>
              <w:t>150-200</w:t>
            </w:r>
          </w:p>
          <w:p w:rsidR="00D0391E" w:rsidRPr="00EA1CBB" w:rsidRDefault="00D0391E" w:rsidP="00452648">
            <w:pPr>
              <w:pStyle w:val="a7"/>
              <w:rPr>
                <w:b w:val="0"/>
                <w:sz w:val="24"/>
                <w:szCs w:val="24"/>
              </w:rPr>
            </w:pPr>
          </w:p>
        </w:tc>
      </w:tr>
      <w:tr w:rsidR="00D0391E" w:rsidRPr="00EA1CBB" w:rsidTr="00452648">
        <w:trPr>
          <w:trHeight w:val="513"/>
        </w:trPr>
        <w:tc>
          <w:tcPr>
            <w:tcW w:w="659" w:type="pct"/>
            <w:tcBorders>
              <w:bottom w:val="single" w:sz="4" w:space="0" w:color="auto"/>
            </w:tcBorders>
            <w:vAlign w:val="center"/>
          </w:tcPr>
          <w:p w:rsidR="00D0391E" w:rsidRPr="00EA1CBB" w:rsidRDefault="00D0391E"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D0391E" w:rsidRPr="00EA1CBB" w:rsidRDefault="00D0391E"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D0391E" w:rsidRPr="00EA1CBB" w:rsidRDefault="00D0391E"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D0391E" w:rsidRPr="00EA1CBB" w:rsidRDefault="00D0391E" w:rsidP="00452648">
            <w:pPr>
              <w:pStyle w:val="a7"/>
              <w:ind w:firstLine="0"/>
              <w:rPr>
                <w:b w:val="0"/>
                <w:sz w:val="24"/>
                <w:szCs w:val="24"/>
              </w:rPr>
            </w:pPr>
            <w:r w:rsidRPr="00EA1CBB">
              <w:rPr>
                <w:b w:val="0"/>
                <w:sz w:val="24"/>
                <w:szCs w:val="24"/>
              </w:rPr>
              <w:t>75</w:t>
            </w:r>
          </w:p>
        </w:tc>
      </w:tr>
      <w:tr w:rsidR="00D0391E" w:rsidRPr="00EA1CBB" w:rsidTr="00452648">
        <w:trPr>
          <w:trHeight w:val="84"/>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14.</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Дом охотника</w:t>
            </w:r>
          </w:p>
          <w:p w:rsidR="00D0391E" w:rsidRPr="00EA1CBB" w:rsidRDefault="00D0391E" w:rsidP="00452648">
            <w:pPr>
              <w:pStyle w:val="a7"/>
              <w:rPr>
                <w:b w:val="0"/>
                <w:sz w:val="24"/>
                <w:szCs w:val="24"/>
              </w:rPr>
            </w:pP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10-20</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25</w:t>
            </w:r>
          </w:p>
        </w:tc>
      </w:tr>
      <w:tr w:rsidR="00D0391E" w:rsidRPr="00EA1CBB" w:rsidTr="00452648">
        <w:trPr>
          <w:trHeight w:val="84"/>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15.</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Дом рыбака</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25-100</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25</w:t>
            </w:r>
          </w:p>
          <w:p w:rsidR="00D0391E" w:rsidRPr="00EA1CBB" w:rsidRDefault="00D0391E" w:rsidP="00452648">
            <w:pPr>
              <w:pStyle w:val="a7"/>
              <w:rPr>
                <w:b w:val="0"/>
                <w:sz w:val="24"/>
                <w:szCs w:val="24"/>
              </w:rPr>
            </w:pPr>
          </w:p>
        </w:tc>
      </w:tr>
      <w:tr w:rsidR="00D0391E" w:rsidRPr="00EA1CBB" w:rsidTr="00452648">
        <w:trPr>
          <w:trHeight w:val="84"/>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16.</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10-15</w:t>
            </w:r>
          </w:p>
        </w:tc>
        <w:tc>
          <w:tcPr>
            <w:tcW w:w="1027" w:type="pct"/>
            <w:vAlign w:val="center"/>
          </w:tcPr>
          <w:p w:rsidR="00D0391E" w:rsidRPr="00EA1CBB" w:rsidRDefault="00D0391E" w:rsidP="00452648">
            <w:pPr>
              <w:pStyle w:val="a7"/>
              <w:ind w:firstLine="0"/>
              <w:rPr>
                <w:b w:val="0"/>
                <w:sz w:val="24"/>
                <w:szCs w:val="24"/>
              </w:rPr>
            </w:pPr>
            <w:r w:rsidRPr="00EA1CBB">
              <w:rPr>
                <w:b w:val="0"/>
                <w:sz w:val="24"/>
                <w:szCs w:val="24"/>
              </w:rPr>
              <w:t>15-20</w:t>
            </w:r>
          </w:p>
          <w:p w:rsidR="00D0391E" w:rsidRPr="00EA1CBB" w:rsidRDefault="00D0391E" w:rsidP="00452648">
            <w:pPr>
              <w:pStyle w:val="a7"/>
              <w:rPr>
                <w:b w:val="0"/>
                <w:sz w:val="24"/>
                <w:szCs w:val="24"/>
              </w:rPr>
            </w:pPr>
          </w:p>
        </w:tc>
      </w:tr>
      <w:tr w:rsidR="00D0391E" w:rsidRPr="00EA1CBB" w:rsidTr="00452648">
        <w:trPr>
          <w:trHeight w:val="84"/>
        </w:trPr>
        <w:tc>
          <w:tcPr>
            <w:tcW w:w="659" w:type="pct"/>
            <w:vAlign w:val="center"/>
          </w:tcPr>
          <w:p w:rsidR="00D0391E" w:rsidRPr="00EA1CBB" w:rsidRDefault="00D0391E" w:rsidP="00452648">
            <w:pPr>
              <w:pStyle w:val="a7"/>
              <w:ind w:firstLine="0"/>
              <w:rPr>
                <w:b w:val="0"/>
                <w:sz w:val="24"/>
                <w:szCs w:val="24"/>
              </w:rPr>
            </w:pPr>
            <w:r w:rsidRPr="00EA1CBB">
              <w:rPr>
                <w:b w:val="0"/>
                <w:sz w:val="24"/>
                <w:szCs w:val="24"/>
              </w:rPr>
              <w:t>17.</w:t>
            </w:r>
          </w:p>
        </w:tc>
        <w:tc>
          <w:tcPr>
            <w:tcW w:w="2082" w:type="pct"/>
            <w:vAlign w:val="center"/>
          </w:tcPr>
          <w:p w:rsidR="00D0391E" w:rsidRPr="00EA1CBB" w:rsidRDefault="00D0391E"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D0391E" w:rsidRPr="00EA1CBB" w:rsidRDefault="00D0391E" w:rsidP="00452648">
            <w:pPr>
              <w:pStyle w:val="a7"/>
              <w:ind w:firstLine="0"/>
              <w:rPr>
                <w:b w:val="0"/>
                <w:sz w:val="24"/>
                <w:szCs w:val="24"/>
              </w:rPr>
            </w:pPr>
            <w:r w:rsidRPr="00EA1CBB">
              <w:rPr>
                <w:b w:val="0"/>
                <w:sz w:val="24"/>
                <w:szCs w:val="24"/>
              </w:rPr>
              <w:t>25-50</w:t>
            </w:r>
          </w:p>
        </w:tc>
        <w:tc>
          <w:tcPr>
            <w:tcW w:w="1027" w:type="pct"/>
            <w:vAlign w:val="center"/>
          </w:tcPr>
          <w:p w:rsidR="00D0391E" w:rsidRPr="00EA1CBB" w:rsidRDefault="00D0391E" w:rsidP="00452648">
            <w:pPr>
              <w:pStyle w:val="a7"/>
              <w:rPr>
                <w:b w:val="0"/>
                <w:sz w:val="24"/>
                <w:szCs w:val="24"/>
              </w:rPr>
            </w:pPr>
          </w:p>
        </w:tc>
      </w:tr>
    </w:tbl>
    <w:p w:rsidR="00D0391E" w:rsidRPr="00EA1CBB" w:rsidRDefault="00D0391E" w:rsidP="00D0391E">
      <w:pPr>
        <w:jc w:val="both"/>
      </w:pPr>
    </w:p>
    <w:p w:rsidR="00D0391E" w:rsidRPr="00EA1CBB" w:rsidRDefault="00D0391E" w:rsidP="00D0391E">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D0391E" w:rsidRPr="00EA1CBB" w:rsidRDefault="00D0391E" w:rsidP="00D0391E">
      <w:pPr>
        <w:ind w:firstLine="709"/>
        <w:jc w:val="both"/>
        <w:rPr>
          <w:sz w:val="28"/>
          <w:szCs w:val="28"/>
        </w:rPr>
      </w:pPr>
      <w:r w:rsidRPr="00EA1CBB">
        <w:rPr>
          <w:sz w:val="28"/>
          <w:szCs w:val="28"/>
        </w:rPr>
        <w:t>1) парков, парков планировочных районов – 100;</w:t>
      </w:r>
    </w:p>
    <w:p w:rsidR="00D0391E" w:rsidRPr="00EA1CBB" w:rsidRDefault="00D0391E" w:rsidP="00D0391E">
      <w:pPr>
        <w:ind w:firstLine="709"/>
        <w:jc w:val="both"/>
        <w:rPr>
          <w:sz w:val="28"/>
          <w:szCs w:val="28"/>
        </w:rPr>
      </w:pPr>
      <w:r w:rsidRPr="00EA1CBB">
        <w:rPr>
          <w:sz w:val="28"/>
          <w:szCs w:val="28"/>
        </w:rPr>
        <w:t>2) парков курортных зон – 50;</w:t>
      </w:r>
    </w:p>
    <w:p w:rsidR="00D0391E" w:rsidRPr="00EA1CBB" w:rsidRDefault="00D0391E" w:rsidP="00D0391E">
      <w:pPr>
        <w:ind w:firstLine="709"/>
        <w:jc w:val="both"/>
        <w:rPr>
          <w:sz w:val="28"/>
          <w:szCs w:val="28"/>
        </w:rPr>
      </w:pPr>
      <w:r w:rsidRPr="00EA1CBB">
        <w:rPr>
          <w:sz w:val="28"/>
          <w:szCs w:val="28"/>
        </w:rPr>
        <w:t>3) зон отдыха – 70;</w:t>
      </w:r>
    </w:p>
    <w:p w:rsidR="00D0391E" w:rsidRPr="00EA1CBB" w:rsidRDefault="00D0391E" w:rsidP="00D0391E">
      <w:pPr>
        <w:ind w:firstLine="709"/>
        <w:jc w:val="both"/>
        <w:rPr>
          <w:sz w:val="28"/>
          <w:szCs w:val="28"/>
        </w:rPr>
      </w:pPr>
      <w:r w:rsidRPr="00EA1CBB">
        <w:rPr>
          <w:sz w:val="28"/>
          <w:szCs w:val="28"/>
        </w:rPr>
        <w:t>4) лесопарков – 10;</w:t>
      </w:r>
    </w:p>
    <w:p w:rsidR="00D0391E" w:rsidRPr="00EA1CBB" w:rsidRDefault="00D0391E" w:rsidP="00D0391E">
      <w:pPr>
        <w:ind w:firstLine="709"/>
        <w:jc w:val="both"/>
        <w:rPr>
          <w:sz w:val="28"/>
          <w:szCs w:val="28"/>
        </w:rPr>
      </w:pPr>
      <w:r w:rsidRPr="00EA1CBB">
        <w:rPr>
          <w:sz w:val="28"/>
          <w:szCs w:val="28"/>
        </w:rPr>
        <w:t>5) городских лесов – 3.</w:t>
      </w:r>
    </w:p>
    <w:p w:rsidR="00D0391E" w:rsidRPr="00EA1CBB" w:rsidRDefault="00D0391E" w:rsidP="00D0391E">
      <w:pPr>
        <w:ind w:firstLine="709"/>
        <w:jc w:val="both"/>
        <w:rPr>
          <w:sz w:val="28"/>
          <w:szCs w:val="28"/>
        </w:rPr>
      </w:pPr>
    </w:p>
    <w:p w:rsidR="00D0391E" w:rsidRPr="00EA1CBB" w:rsidRDefault="00D0391E" w:rsidP="00D0391E">
      <w:pPr>
        <w:ind w:firstLine="720"/>
        <w:jc w:val="both"/>
        <w:rPr>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D0391E" w:rsidRPr="00EA1CBB" w:rsidRDefault="00D0391E" w:rsidP="00D0391E">
      <w:pPr>
        <w:ind w:firstLine="720"/>
        <w:jc w:val="both"/>
        <w:rPr>
          <w:sz w:val="28"/>
          <w:szCs w:val="28"/>
        </w:rPr>
      </w:pPr>
    </w:p>
    <w:p w:rsidR="00D0391E" w:rsidRPr="00EA1CBB" w:rsidRDefault="00D0391E" w:rsidP="00D0391E">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D0391E" w:rsidRPr="00EA1CBB" w:rsidRDefault="00D0391E" w:rsidP="00D0391E">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D0391E" w:rsidRPr="00EA1CBB" w:rsidTr="00452648">
        <w:tc>
          <w:tcPr>
            <w:tcW w:w="1132" w:type="pct"/>
            <w:vMerge w:val="restart"/>
          </w:tcPr>
          <w:p w:rsidR="00D0391E" w:rsidRPr="00EA1CBB" w:rsidRDefault="00D0391E" w:rsidP="00452648">
            <w:pPr>
              <w:keepNext/>
              <w:jc w:val="center"/>
            </w:pPr>
            <w:r w:rsidRPr="00EA1CBB">
              <w:t>Функциональные</w:t>
            </w:r>
          </w:p>
          <w:p w:rsidR="00D0391E" w:rsidRPr="00EA1CBB" w:rsidRDefault="00D0391E" w:rsidP="00452648">
            <w:pPr>
              <w:keepNext/>
              <w:jc w:val="center"/>
            </w:pPr>
            <w:r w:rsidRPr="00EA1CBB">
              <w:t>зоны парков, садов микрорайонов (кварталов)</w:t>
            </w:r>
          </w:p>
        </w:tc>
        <w:tc>
          <w:tcPr>
            <w:tcW w:w="1132" w:type="pct"/>
            <w:vMerge w:val="restart"/>
          </w:tcPr>
          <w:p w:rsidR="00D0391E" w:rsidRPr="00EA1CBB" w:rsidRDefault="00D0391E" w:rsidP="00452648">
            <w:pPr>
              <w:keepNext/>
              <w:jc w:val="center"/>
            </w:pPr>
            <w:r w:rsidRPr="00EA1CBB">
              <w:t>Соотношение площадей</w:t>
            </w:r>
          </w:p>
          <w:p w:rsidR="00D0391E" w:rsidRPr="00EA1CBB" w:rsidRDefault="00D0391E" w:rsidP="00452648">
            <w:pPr>
              <w:keepNext/>
              <w:jc w:val="center"/>
            </w:pPr>
            <w:r w:rsidRPr="00EA1CBB">
              <w:t>функциональных зон, процентов от общей площади парка, сада</w:t>
            </w:r>
          </w:p>
        </w:tc>
        <w:tc>
          <w:tcPr>
            <w:tcW w:w="2736" w:type="pct"/>
            <w:gridSpan w:val="4"/>
          </w:tcPr>
          <w:p w:rsidR="00D0391E" w:rsidRPr="00EA1CBB" w:rsidRDefault="00D0391E" w:rsidP="00452648">
            <w:pPr>
              <w:keepNext/>
              <w:jc w:val="center"/>
            </w:pPr>
            <w:r w:rsidRPr="00EA1CBB">
              <w:t>Показатели площади функциональной зоны,</w:t>
            </w:r>
          </w:p>
          <w:p w:rsidR="00D0391E" w:rsidRPr="00EA1CBB" w:rsidRDefault="00D0391E" w:rsidP="00452648">
            <w:pPr>
              <w:keepNext/>
              <w:jc w:val="center"/>
            </w:pPr>
            <w:r w:rsidRPr="00EA1CBB">
              <w:t>кв.метров на посетителя</w:t>
            </w:r>
          </w:p>
        </w:tc>
      </w:tr>
      <w:tr w:rsidR="00D0391E" w:rsidRPr="00EA1CBB" w:rsidTr="00452648">
        <w:tc>
          <w:tcPr>
            <w:tcW w:w="1132" w:type="pct"/>
            <w:vMerge/>
          </w:tcPr>
          <w:p w:rsidR="00D0391E" w:rsidRPr="00EA1CBB" w:rsidRDefault="00D0391E" w:rsidP="00452648">
            <w:pPr>
              <w:keepNext/>
              <w:jc w:val="center"/>
            </w:pPr>
          </w:p>
        </w:tc>
        <w:tc>
          <w:tcPr>
            <w:tcW w:w="1132" w:type="pct"/>
            <w:vMerge/>
          </w:tcPr>
          <w:p w:rsidR="00D0391E" w:rsidRPr="00EA1CBB" w:rsidRDefault="00D0391E" w:rsidP="00452648">
            <w:pPr>
              <w:keepNext/>
              <w:jc w:val="center"/>
            </w:pPr>
          </w:p>
        </w:tc>
        <w:tc>
          <w:tcPr>
            <w:tcW w:w="660" w:type="pct"/>
          </w:tcPr>
          <w:p w:rsidR="00D0391E" w:rsidRPr="00EA1CBB" w:rsidRDefault="00D0391E" w:rsidP="00452648">
            <w:pPr>
              <w:keepNext/>
            </w:pPr>
            <w:r w:rsidRPr="00EA1CBB">
              <w:t xml:space="preserve">      парк</w:t>
            </w:r>
          </w:p>
        </w:tc>
        <w:tc>
          <w:tcPr>
            <w:tcW w:w="850" w:type="pct"/>
          </w:tcPr>
          <w:p w:rsidR="00D0391E" w:rsidRPr="00EA1CBB" w:rsidRDefault="00D0391E" w:rsidP="00452648">
            <w:pPr>
              <w:keepNext/>
              <w:jc w:val="center"/>
            </w:pPr>
            <w:r w:rsidRPr="00EA1CBB">
              <w:t>Парк (сад) планировочного района</w:t>
            </w:r>
          </w:p>
        </w:tc>
        <w:tc>
          <w:tcPr>
            <w:tcW w:w="755" w:type="pct"/>
          </w:tcPr>
          <w:p w:rsidR="00D0391E" w:rsidRPr="00EA1CBB" w:rsidRDefault="00D0391E" w:rsidP="00452648">
            <w:pPr>
              <w:keepNext/>
              <w:jc w:val="center"/>
            </w:pPr>
            <w:r w:rsidRPr="00EA1CBB">
              <w:t>Сад микрорайона</w:t>
            </w:r>
          </w:p>
          <w:p w:rsidR="00D0391E" w:rsidRPr="00EA1CBB" w:rsidRDefault="00D0391E" w:rsidP="00452648">
            <w:pPr>
              <w:keepNext/>
              <w:jc w:val="center"/>
            </w:pPr>
          </w:p>
        </w:tc>
        <w:tc>
          <w:tcPr>
            <w:tcW w:w="471" w:type="pct"/>
          </w:tcPr>
          <w:p w:rsidR="00D0391E" w:rsidRPr="00EA1CBB" w:rsidRDefault="00D0391E" w:rsidP="00452648">
            <w:pPr>
              <w:keepNext/>
              <w:ind w:left="-108" w:right="-108"/>
              <w:jc w:val="center"/>
            </w:pPr>
            <w:r w:rsidRPr="00EA1CBB">
              <w:t>Сквер</w:t>
            </w:r>
          </w:p>
        </w:tc>
      </w:tr>
      <w:tr w:rsidR="00D0391E" w:rsidRPr="00EA1CBB" w:rsidTr="00452648">
        <w:tc>
          <w:tcPr>
            <w:tcW w:w="1132" w:type="pct"/>
          </w:tcPr>
          <w:p w:rsidR="00D0391E" w:rsidRPr="00EA1CBB" w:rsidRDefault="00D0391E" w:rsidP="00452648">
            <w:pPr>
              <w:keepNext/>
              <w:jc w:val="both"/>
            </w:pPr>
            <w:r w:rsidRPr="00EA1CBB">
              <w:t xml:space="preserve">Культурно-просветительных </w:t>
            </w:r>
          </w:p>
          <w:p w:rsidR="00D0391E" w:rsidRPr="00EA1CBB" w:rsidRDefault="00D0391E" w:rsidP="00452648">
            <w:pPr>
              <w:keepNext/>
              <w:jc w:val="both"/>
            </w:pPr>
            <w:r w:rsidRPr="00EA1CBB">
              <w:t>мероприятий</w:t>
            </w:r>
          </w:p>
        </w:tc>
        <w:tc>
          <w:tcPr>
            <w:tcW w:w="1132" w:type="pct"/>
          </w:tcPr>
          <w:p w:rsidR="00D0391E" w:rsidRPr="00EA1CBB" w:rsidRDefault="00D0391E" w:rsidP="00452648">
            <w:pPr>
              <w:keepNext/>
              <w:jc w:val="center"/>
            </w:pPr>
            <w:r w:rsidRPr="00EA1CBB">
              <w:t>3-8</w:t>
            </w:r>
          </w:p>
        </w:tc>
        <w:tc>
          <w:tcPr>
            <w:tcW w:w="660" w:type="pct"/>
          </w:tcPr>
          <w:p w:rsidR="00D0391E" w:rsidRPr="00EA1CBB" w:rsidRDefault="00D0391E" w:rsidP="00452648">
            <w:pPr>
              <w:keepNext/>
              <w:jc w:val="center"/>
            </w:pPr>
            <w:r w:rsidRPr="00EA1CBB">
              <w:t>20</w:t>
            </w:r>
          </w:p>
        </w:tc>
        <w:tc>
          <w:tcPr>
            <w:tcW w:w="850" w:type="pct"/>
          </w:tcPr>
          <w:p w:rsidR="00D0391E" w:rsidRPr="00EA1CBB" w:rsidRDefault="00D0391E" w:rsidP="00452648">
            <w:pPr>
              <w:keepNext/>
              <w:jc w:val="center"/>
            </w:pPr>
            <w:r w:rsidRPr="00EA1CBB">
              <w:t>10</w:t>
            </w:r>
          </w:p>
        </w:tc>
        <w:tc>
          <w:tcPr>
            <w:tcW w:w="755" w:type="pct"/>
          </w:tcPr>
          <w:p w:rsidR="00D0391E" w:rsidRPr="00EA1CBB" w:rsidRDefault="00D0391E" w:rsidP="00452648">
            <w:pPr>
              <w:keepNext/>
              <w:jc w:val="center"/>
            </w:pPr>
            <w:r w:rsidRPr="00EA1CBB">
              <w:t>-</w:t>
            </w:r>
          </w:p>
        </w:tc>
        <w:tc>
          <w:tcPr>
            <w:tcW w:w="471" w:type="pct"/>
          </w:tcPr>
          <w:p w:rsidR="00D0391E" w:rsidRPr="00EA1CBB" w:rsidRDefault="00D0391E" w:rsidP="00452648">
            <w:pPr>
              <w:keepNext/>
              <w:jc w:val="center"/>
            </w:pPr>
            <w:r w:rsidRPr="00EA1CBB">
              <w:t>-</w:t>
            </w:r>
          </w:p>
        </w:tc>
      </w:tr>
      <w:tr w:rsidR="00D0391E" w:rsidRPr="00EA1CBB" w:rsidTr="00452648">
        <w:tc>
          <w:tcPr>
            <w:tcW w:w="1132" w:type="pct"/>
          </w:tcPr>
          <w:p w:rsidR="00D0391E" w:rsidRPr="00EA1CBB" w:rsidRDefault="00D0391E" w:rsidP="00452648">
            <w:pPr>
              <w:keepNext/>
            </w:pPr>
            <w:r w:rsidRPr="00EA1CBB">
              <w:t xml:space="preserve">Массовых мероприятий </w:t>
            </w:r>
          </w:p>
        </w:tc>
        <w:tc>
          <w:tcPr>
            <w:tcW w:w="1132" w:type="pct"/>
          </w:tcPr>
          <w:p w:rsidR="00D0391E" w:rsidRPr="00EA1CBB" w:rsidRDefault="00D0391E" w:rsidP="00452648">
            <w:pPr>
              <w:keepNext/>
              <w:jc w:val="center"/>
            </w:pPr>
            <w:r w:rsidRPr="00EA1CBB">
              <w:t>5-17</w:t>
            </w:r>
          </w:p>
        </w:tc>
        <w:tc>
          <w:tcPr>
            <w:tcW w:w="660" w:type="pct"/>
          </w:tcPr>
          <w:p w:rsidR="00D0391E" w:rsidRPr="00EA1CBB" w:rsidRDefault="00D0391E" w:rsidP="00452648">
            <w:pPr>
              <w:keepNext/>
              <w:jc w:val="center"/>
            </w:pPr>
            <w:r w:rsidRPr="00EA1CBB">
              <w:t>40</w:t>
            </w:r>
          </w:p>
        </w:tc>
        <w:tc>
          <w:tcPr>
            <w:tcW w:w="850" w:type="pct"/>
          </w:tcPr>
          <w:p w:rsidR="00D0391E" w:rsidRPr="00EA1CBB" w:rsidRDefault="00D0391E" w:rsidP="00452648">
            <w:pPr>
              <w:keepNext/>
              <w:jc w:val="center"/>
            </w:pPr>
            <w:r w:rsidRPr="00EA1CBB">
              <w:t>30</w:t>
            </w:r>
          </w:p>
        </w:tc>
        <w:tc>
          <w:tcPr>
            <w:tcW w:w="755" w:type="pct"/>
          </w:tcPr>
          <w:p w:rsidR="00D0391E" w:rsidRPr="00EA1CBB" w:rsidRDefault="00D0391E" w:rsidP="00452648">
            <w:pPr>
              <w:keepNext/>
              <w:jc w:val="center"/>
            </w:pPr>
            <w:r w:rsidRPr="00EA1CBB">
              <w:t>-</w:t>
            </w:r>
          </w:p>
        </w:tc>
        <w:tc>
          <w:tcPr>
            <w:tcW w:w="471" w:type="pct"/>
          </w:tcPr>
          <w:p w:rsidR="00D0391E" w:rsidRPr="00EA1CBB" w:rsidRDefault="00D0391E" w:rsidP="00452648">
            <w:pPr>
              <w:keepNext/>
              <w:jc w:val="center"/>
            </w:pPr>
            <w:r w:rsidRPr="00EA1CBB">
              <w:t>-</w:t>
            </w:r>
          </w:p>
        </w:tc>
      </w:tr>
      <w:tr w:rsidR="00D0391E" w:rsidRPr="00EA1CBB" w:rsidTr="00452648">
        <w:tc>
          <w:tcPr>
            <w:tcW w:w="1132" w:type="pct"/>
          </w:tcPr>
          <w:p w:rsidR="00D0391E" w:rsidRPr="00EA1CBB" w:rsidRDefault="00D0391E" w:rsidP="00452648">
            <w:pPr>
              <w:keepNext/>
              <w:ind w:right="-228"/>
              <w:jc w:val="both"/>
            </w:pPr>
            <w:r w:rsidRPr="00EA1CBB">
              <w:t xml:space="preserve">Физкультурно-оздоровительных </w:t>
            </w:r>
          </w:p>
          <w:p w:rsidR="00D0391E" w:rsidRPr="00EA1CBB" w:rsidRDefault="00D0391E" w:rsidP="00452648">
            <w:pPr>
              <w:keepNext/>
              <w:jc w:val="both"/>
            </w:pPr>
            <w:r w:rsidRPr="00EA1CBB">
              <w:t>мероприятий</w:t>
            </w:r>
          </w:p>
        </w:tc>
        <w:tc>
          <w:tcPr>
            <w:tcW w:w="1132" w:type="pct"/>
          </w:tcPr>
          <w:p w:rsidR="00D0391E" w:rsidRPr="00EA1CBB" w:rsidRDefault="00D0391E" w:rsidP="00452648">
            <w:pPr>
              <w:keepNext/>
              <w:jc w:val="center"/>
            </w:pPr>
            <w:r w:rsidRPr="00EA1CBB">
              <w:t>10-20</w:t>
            </w:r>
          </w:p>
        </w:tc>
        <w:tc>
          <w:tcPr>
            <w:tcW w:w="660" w:type="pct"/>
          </w:tcPr>
          <w:p w:rsidR="00D0391E" w:rsidRPr="00EA1CBB" w:rsidRDefault="00D0391E" w:rsidP="00452648">
            <w:pPr>
              <w:keepNext/>
              <w:jc w:val="center"/>
            </w:pPr>
            <w:r w:rsidRPr="00EA1CBB">
              <w:t>100</w:t>
            </w:r>
          </w:p>
        </w:tc>
        <w:tc>
          <w:tcPr>
            <w:tcW w:w="850" w:type="pct"/>
          </w:tcPr>
          <w:p w:rsidR="00D0391E" w:rsidRPr="00EA1CBB" w:rsidRDefault="00D0391E" w:rsidP="00452648">
            <w:pPr>
              <w:keepNext/>
              <w:jc w:val="center"/>
            </w:pPr>
            <w:r w:rsidRPr="00EA1CBB">
              <w:t>100</w:t>
            </w:r>
          </w:p>
        </w:tc>
        <w:tc>
          <w:tcPr>
            <w:tcW w:w="755" w:type="pct"/>
          </w:tcPr>
          <w:p w:rsidR="00D0391E" w:rsidRPr="00EA1CBB" w:rsidRDefault="00D0391E" w:rsidP="00452648">
            <w:pPr>
              <w:keepNext/>
              <w:jc w:val="center"/>
            </w:pPr>
            <w:r w:rsidRPr="00EA1CBB">
              <w:t>75</w:t>
            </w:r>
          </w:p>
        </w:tc>
        <w:tc>
          <w:tcPr>
            <w:tcW w:w="471" w:type="pct"/>
          </w:tcPr>
          <w:p w:rsidR="00D0391E" w:rsidRPr="00EA1CBB" w:rsidRDefault="00D0391E" w:rsidP="00452648">
            <w:pPr>
              <w:keepNext/>
              <w:jc w:val="center"/>
            </w:pPr>
            <w:r w:rsidRPr="00EA1CBB">
              <w:t>-</w:t>
            </w:r>
          </w:p>
        </w:tc>
      </w:tr>
      <w:tr w:rsidR="00D0391E" w:rsidRPr="00EA1CBB" w:rsidTr="00452648">
        <w:tc>
          <w:tcPr>
            <w:tcW w:w="1132" w:type="pct"/>
          </w:tcPr>
          <w:p w:rsidR="00D0391E" w:rsidRPr="00EA1CBB" w:rsidRDefault="00D0391E" w:rsidP="00452648">
            <w:pPr>
              <w:jc w:val="both"/>
            </w:pPr>
          </w:p>
          <w:p w:rsidR="00D0391E" w:rsidRPr="00EA1CBB" w:rsidRDefault="00D0391E" w:rsidP="00452648">
            <w:pPr>
              <w:jc w:val="both"/>
            </w:pPr>
            <w:r w:rsidRPr="00EA1CBB">
              <w:t>Отдыха детей</w:t>
            </w:r>
          </w:p>
          <w:p w:rsidR="00D0391E" w:rsidRPr="00EA1CBB" w:rsidRDefault="00D0391E" w:rsidP="00452648">
            <w:pPr>
              <w:jc w:val="both"/>
            </w:pPr>
          </w:p>
        </w:tc>
        <w:tc>
          <w:tcPr>
            <w:tcW w:w="1132" w:type="pct"/>
          </w:tcPr>
          <w:p w:rsidR="00D0391E" w:rsidRPr="00EA1CBB" w:rsidRDefault="00D0391E" w:rsidP="00452648">
            <w:pPr>
              <w:jc w:val="center"/>
            </w:pPr>
          </w:p>
          <w:p w:rsidR="00D0391E" w:rsidRPr="00EA1CBB" w:rsidRDefault="00D0391E" w:rsidP="00452648">
            <w:pPr>
              <w:jc w:val="center"/>
            </w:pPr>
            <w:r w:rsidRPr="00EA1CBB">
              <w:t>5-10</w:t>
            </w:r>
          </w:p>
        </w:tc>
        <w:tc>
          <w:tcPr>
            <w:tcW w:w="660" w:type="pct"/>
          </w:tcPr>
          <w:p w:rsidR="00D0391E" w:rsidRPr="00EA1CBB" w:rsidRDefault="00D0391E" w:rsidP="00452648">
            <w:pPr>
              <w:jc w:val="center"/>
            </w:pPr>
          </w:p>
          <w:p w:rsidR="00D0391E" w:rsidRPr="00EA1CBB" w:rsidRDefault="00D0391E" w:rsidP="00452648">
            <w:pPr>
              <w:jc w:val="center"/>
            </w:pPr>
            <w:r w:rsidRPr="00EA1CBB">
              <w:t>170</w:t>
            </w:r>
          </w:p>
        </w:tc>
        <w:tc>
          <w:tcPr>
            <w:tcW w:w="850" w:type="pct"/>
          </w:tcPr>
          <w:p w:rsidR="00D0391E" w:rsidRPr="00EA1CBB" w:rsidRDefault="00D0391E" w:rsidP="00452648">
            <w:pPr>
              <w:jc w:val="center"/>
            </w:pPr>
          </w:p>
          <w:p w:rsidR="00D0391E" w:rsidRPr="00EA1CBB" w:rsidRDefault="00D0391E" w:rsidP="00452648">
            <w:pPr>
              <w:jc w:val="center"/>
            </w:pPr>
            <w:r w:rsidRPr="00EA1CBB">
              <w:t>170</w:t>
            </w:r>
          </w:p>
        </w:tc>
        <w:tc>
          <w:tcPr>
            <w:tcW w:w="755" w:type="pct"/>
          </w:tcPr>
          <w:p w:rsidR="00D0391E" w:rsidRPr="00EA1CBB" w:rsidRDefault="00D0391E" w:rsidP="00452648">
            <w:pPr>
              <w:jc w:val="center"/>
            </w:pPr>
          </w:p>
          <w:p w:rsidR="00D0391E" w:rsidRPr="00EA1CBB" w:rsidRDefault="00D0391E" w:rsidP="00452648">
            <w:pPr>
              <w:jc w:val="center"/>
            </w:pPr>
            <w:r w:rsidRPr="00EA1CBB">
              <w:t>80</w:t>
            </w:r>
          </w:p>
        </w:tc>
        <w:tc>
          <w:tcPr>
            <w:tcW w:w="471" w:type="pct"/>
          </w:tcPr>
          <w:p w:rsidR="00D0391E" w:rsidRPr="00EA1CBB" w:rsidRDefault="00D0391E" w:rsidP="00452648">
            <w:pPr>
              <w:jc w:val="center"/>
            </w:pPr>
          </w:p>
          <w:p w:rsidR="00D0391E" w:rsidRPr="00EA1CBB" w:rsidRDefault="00D0391E" w:rsidP="00452648">
            <w:pPr>
              <w:jc w:val="center"/>
            </w:pPr>
            <w:r w:rsidRPr="00EA1CBB">
              <w:t>80</w:t>
            </w:r>
          </w:p>
        </w:tc>
      </w:tr>
      <w:tr w:rsidR="00D0391E" w:rsidRPr="00EA1CBB" w:rsidTr="00452648">
        <w:tc>
          <w:tcPr>
            <w:tcW w:w="1132" w:type="pct"/>
          </w:tcPr>
          <w:p w:rsidR="00D0391E" w:rsidRPr="00EA1CBB" w:rsidRDefault="00D0391E" w:rsidP="00452648">
            <w:pPr>
              <w:jc w:val="both"/>
            </w:pPr>
            <w:r w:rsidRPr="00EA1CBB">
              <w:lastRenderedPageBreak/>
              <w:t xml:space="preserve">Прогулочная </w:t>
            </w:r>
          </w:p>
          <w:p w:rsidR="00D0391E" w:rsidRPr="00EA1CBB" w:rsidRDefault="00D0391E" w:rsidP="00452648">
            <w:pPr>
              <w:jc w:val="both"/>
            </w:pPr>
          </w:p>
        </w:tc>
        <w:tc>
          <w:tcPr>
            <w:tcW w:w="1132" w:type="pct"/>
          </w:tcPr>
          <w:p w:rsidR="00D0391E" w:rsidRPr="00EA1CBB" w:rsidRDefault="00D0391E" w:rsidP="00452648">
            <w:pPr>
              <w:jc w:val="center"/>
            </w:pPr>
            <w:r w:rsidRPr="00EA1CBB">
              <w:t>40-75</w:t>
            </w:r>
          </w:p>
        </w:tc>
        <w:tc>
          <w:tcPr>
            <w:tcW w:w="660" w:type="pct"/>
          </w:tcPr>
          <w:p w:rsidR="00D0391E" w:rsidRPr="00EA1CBB" w:rsidRDefault="00D0391E" w:rsidP="00452648">
            <w:pPr>
              <w:jc w:val="center"/>
            </w:pPr>
            <w:r w:rsidRPr="00EA1CBB">
              <w:t>200</w:t>
            </w:r>
          </w:p>
        </w:tc>
        <w:tc>
          <w:tcPr>
            <w:tcW w:w="850" w:type="pct"/>
          </w:tcPr>
          <w:p w:rsidR="00D0391E" w:rsidRPr="00EA1CBB" w:rsidRDefault="00D0391E" w:rsidP="00452648">
            <w:pPr>
              <w:jc w:val="center"/>
            </w:pPr>
            <w:r w:rsidRPr="00EA1CBB">
              <w:t>200</w:t>
            </w:r>
          </w:p>
        </w:tc>
        <w:tc>
          <w:tcPr>
            <w:tcW w:w="755" w:type="pct"/>
          </w:tcPr>
          <w:p w:rsidR="00D0391E" w:rsidRPr="00EA1CBB" w:rsidRDefault="00D0391E" w:rsidP="00452648">
            <w:pPr>
              <w:jc w:val="center"/>
            </w:pPr>
            <w:r w:rsidRPr="00EA1CBB">
              <w:t>200</w:t>
            </w:r>
          </w:p>
        </w:tc>
        <w:tc>
          <w:tcPr>
            <w:tcW w:w="471" w:type="pct"/>
          </w:tcPr>
          <w:p w:rsidR="00D0391E" w:rsidRPr="00EA1CBB" w:rsidRDefault="00D0391E" w:rsidP="00452648">
            <w:pPr>
              <w:jc w:val="center"/>
            </w:pPr>
            <w:r w:rsidRPr="00EA1CBB">
              <w:t>200</w:t>
            </w:r>
          </w:p>
        </w:tc>
      </w:tr>
      <w:tr w:rsidR="00D0391E" w:rsidRPr="00EA1CBB" w:rsidTr="00452648">
        <w:tc>
          <w:tcPr>
            <w:tcW w:w="1132" w:type="pct"/>
          </w:tcPr>
          <w:p w:rsidR="00D0391E" w:rsidRPr="00EA1CBB" w:rsidRDefault="00D0391E" w:rsidP="00452648">
            <w:pPr>
              <w:jc w:val="both"/>
            </w:pPr>
            <w:r w:rsidRPr="00EA1CBB">
              <w:t xml:space="preserve">Хозяйственная </w:t>
            </w:r>
          </w:p>
          <w:p w:rsidR="00D0391E" w:rsidRPr="00EA1CBB" w:rsidRDefault="00D0391E" w:rsidP="00452648">
            <w:pPr>
              <w:jc w:val="both"/>
            </w:pPr>
          </w:p>
        </w:tc>
        <w:tc>
          <w:tcPr>
            <w:tcW w:w="1132" w:type="pct"/>
          </w:tcPr>
          <w:p w:rsidR="00D0391E" w:rsidRPr="00EA1CBB" w:rsidRDefault="00D0391E" w:rsidP="00452648">
            <w:pPr>
              <w:jc w:val="center"/>
            </w:pPr>
            <w:r w:rsidRPr="00EA1CBB">
              <w:t>2-5</w:t>
            </w:r>
          </w:p>
        </w:tc>
        <w:tc>
          <w:tcPr>
            <w:tcW w:w="660" w:type="pct"/>
          </w:tcPr>
          <w:p w:rsidR="00D0391E" w:rsidRPr="00EA1CBB" w:rsidRDefault="00D0391E" w:rsidP="00452648">
            <w:pPr>
              <w:jc w:val="center"/>
            </w:pPr>
            <w:r w:rsidRPr="00EA1CBB">
              <w:t>0,2</w:t>
            </w:r>
          </w:p>
        </w:tc>
        <w:tc>
          <w:tcPr>
            <w:tcW w:w="850" w:type="pct"/>
          </w:tcPr>
          <w:p w:rsidR="00D0391E" w:rsidRPr="00EA1CBB" w:rsidRDefault="00D0391E" w:rsidP="00452648">
            <w:pPr>
              <w:jc w:val="center"/>
            </w:pPr>
            <w:r w:rsidRPr="00EA1CBB">
              <w:t>0,2</w:t>
            </w:r>
          </w:p>
        </w:tc>
        <w:tc>
          <w:tcPr>
            <w:tcW w:w="755" w:type="pct"/>
          </w:tcPr>
          <w:p w:rsidR="00D0391E" w:rsidRPr="00EA1CBB" w:rsidRDefault="00D0391E" w:rsidP="00452648">
            <w:pPr>
              <w:jc w:val="center"/>
            </w:pPr>
            <w:r w:rsidRPr="00EA1CBB">
              <w:t>0,2</w:t>
            </w:r>
          </w:p>
        </w:tc>
        <w:tc>
          <w:tcPr>
            <w:tcW w:w="471" w:type="pct"/>
          </w:tcPr>
          <w:p w:rsidR="00D0391E" w:rsidRPr="00EA1CBB" w:rsidRDefault="00D0391E" w:rsidP="00452648">
            <w:pPr>
              <w:jc w:val="center"/>
            </w:pPr>
            <w:r w:rsidRPr="00EA1CBB">
              <w:t>0,2</w:t>
            </w:r>
          </w:p>
        </w:tc>
      </w:tr>
    </w:tbl>
    <w:p w:rsidR="00D0391E" w:rsidRPr="00EA1CBB" w:rsidRDefault="00D0391E" w:rsidP="00D0391E">
      <w:pPr>
        <w:jc w:val="both"/>
      </w:pPr>
    </w:p>
    <w:p w:rsidR="00D0391E" w:rsidRPr="00EA1CBB" w:rsidRDefault="00D0391E" w:rsidP="00D0391E">
      <w:pPr>
        <w:jc w:val="both"/>
      </w:pPr>
    </w:p>
    <w:p w:rsidR="00D0391E" w:rsidRDefault="00D0391E" w:rsidP="00D0391E">
      <w:pPr>
        <w:rPr>
          <w:sz w:val="28"/>
          <w:szCs w:val="28"/>
        </w:rPr>
      </w:pPr>
    </w:p>
    <w:p w:rsidR="00D0391E" w:rsidRPr="00EA1CBB" w:rsidRDefault="00D0391E" w:rsidP="00D0391E">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D0391E" w:rsidRPr="00EA1CBB" w:rsidRDefault="00D0391E" w:rsidP="00D0391E">
      <w:pPr>
        <w:jc w:val="both"/>
      </w:pPr>
    </w:p>
    <w:p w:rsidR="00D0391E" w:rsidRPr="00EA1CBB" w:rsidRDefault="00D0391E" w:rsidP="00D0391E">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D0391E" w:rsidRPr="00EA1CBB" w:rsidRDefault="00D0391E" w:rsidP="00D0391E">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D0391E" w:rsidRDefault="00D0391E" w:rsidP="00D0391E">
      <w:pPr>
        <w:ind w:firstLine="720"/>
        <w:jc w:val="center"/>
        <w:rPr>
          <w:sz w:val="28"/>
          <w:szCs w:val="28"/>
        </w:rPr>
      </w:pPr>
    </w:p>
    <w:p w:rsidR="00D0391E" w:rsidRPr="00EA1CBB" w:rsidRDefault="00D0391E" w:rsidP="00D0391E">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D0391E" w:rsidRPr="00EA1CBB" w:rsidRDefault="00D0391E" w:rsidP="00D0391E">
      <w:pPr>
        <w:ind w:firstLine="720"/>
        <w:jc w:val="both"/>
        <w:rPr>
          <w:sz w:val="28"/>
          <w:szCs w:val="28"/>
        </w:rPr>
      </w:pPr>
    </w:p>
    <w:p w:rsidR="00D0391E" w:rsidRPr="00EA1CBB" w:rsidRDefault="00D0391E" w:rsidP="00D0391E">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D0391E" w:rsidRPr="00EA1CBB" w:rsidRDefault="00D0391E" w:rsidP="00D0391E">
      <w:pPr>
        <w:pStyle w:val="afff2"/>
        <w:jc w:val="both"/>
        <w:rPr>
          <w:rFonts w:ascii="Times New Roman" w:hAnsi="Times New Roman" w:cs="Times New Roman"/>
          <w:b w:val="0"/>
          <w:sz w:val="24"/>
          <w:szCs w:val="24"/>
        </w:rPr>
      </w:pPr>
    </w:p>
    <w:p w:rsidR="00D0391E" w:rsidRPr="00EA1CBB" w:rsidRDefault="00D0391E" w:rsidP="00D0391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D0391E" w:rsidRPr="00EA1CBB" w:rsidTr="00452648">
        <w:trPr>
          <w:trHeight w:val="20"/>
        </w:trPr>
        <w:tc>
          <w:tcPr>
            <w:tcW w:w="2243" w:type="pct"/>
            <w:vAlign w:val="center"/>
          </w:tcPr>
          <w:p w:rsidR="00D0391E" w:rsidRPr="00EA1CBB" w:rsidRDefault="00D0391E"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D0391E" w:rsidRPr="00EA1CBB" w:rsidRDefault="00D0391E"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D0391E" w:rsidRPr="00EA1CBB" w:rsidRDefault="00D0391E"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D0391E" w:rsidRPr="00EA1CBB" w:rsidTr="00452648">
        <w:trPr>
          <w:trHeight w:val="20"/>
        </w:trPr>
        <w:tc>
          <w:tcPr>
            <w:tcW w:w="2243" w:type="pct"/>
            <w:vAlign w:val="center"/>
          </w:tcPr>
          <w:p w:rsidR="00D0391E" w:rsidRPr="00EA1CBB" w:rsidRDefault="00D0391E" w:rsidP="00452648">
            <w:pPr>
              <w:pStyle w:val="a7"/>
              <w:ind w:firstLine="0"/>
              <w:rPr>
                <w:b w:val="0"/>
                <w:sz w:val="24"/>
                <w:szCs w:val="24"/>
              </w:rPr>
            </w:pPr>
            <w:r w:rsidRPr="00EA1CBB">
              <w:rPr>
                <w:b w:val="0"/>
                <w:sz w:val="24"/>
                <w:szCs w:val="24"/>
              </w:rPr>
              <w:t>1</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2</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3</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Посадочное место</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28</w:t>
            </w:r>
          </w:p>
          <w:p w:rsidR="00D0391E" w:rsidRPr="00EA1CBB" w:rsidRDefault="00D0391E" w:rsidP="00452648">
            <w:pPr>
              <w:pStyle w:val="a7"/>
              <w:ind w:firstLine="0"/>
              <w:rPr>
                <w:b w:val="0"/>
                <w:sz w:val="24"/>
                <w:szCs w:val="24"/>
              </w:rPr>
            </w:pPr>
            <w:r w:rsidRPr="00EA1CBB">
              <w:rPr>
                <w:b w:val="0"/>
                <w:sz w:val="24"/>
                <w:szCs w:val="24"/>
              </w:rPr>
              <w:t>40</w:t>
            </w:r>
          </w:p>
          <w:p w:rsidR="00D0391E" w:rsidRPr="00EA1CBB" w:rsidRDefault="00D0391E" w:rsidP="00452648">
            <w:pPr>
              <w:pStyle w:val="a7"/>
              <w:ind w:firstLine="0"/>
              <w:rPr>
                <w:b w:val="0"/>
                <w:sz w:val="24"/>
                <w:szCs w:val="24"/>
              </w:rPr>
            </w:pPr>
            <w:r w:rsidRPr="00EA1CBB">
              <w:rPr>
                <w:b w:val="0"/>
                <w:sz w:val="24"/>
                <w:szCs w:val="24"/>
              </w:rPr>
              <w:t>12</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Штука</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5</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Магазины</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Рабочее место</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1-1,5</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Рабочее место</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0,2</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Зрительное место</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20</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D0391E" w:rsidRPr="00EA1CBB" w:rsidRDefault="00D0391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20-35</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D0391E" w:rsidRPr="00EA1CBB" w:rsidRDefault="00D0391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3800-4000</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Лодка</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15</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Бассейн</w:t>
            </w:r>
          </w:p>
        </w:tc>
        <w:tc>
          <w:tcPr>
            <w:tcW w:w="1194" w:type="pct"/>
            <w:vAlign w:val="center"/>
          </w:tcPr>
          <w:p w:rsidR="00D0391E" w:rsidRPr="00EA1CBB" w:rsidRDefault="00D0391E"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250</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D0391E" w:rsidRPr="00EA1CBB" w:rsidRDefault="00D0391E" w:rsidP="00452648">
            <w:pPr>
              <w:pStyle w:val="a7"/>
              <w:rPr>
                <w:b w:val="0"/>
                <w:sz w:val="24"/>
                <w:szCs w:val="24"/>
              </w:rPr>
            </w:pP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Место</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200</w:t>
            </w:r>
          </w:p>
          <w:p w:rsidR="00D0391E" w:rsidRPr="00EA1CBB" w:rsidRDefault="00D0391E" w:rsidP="00452648">
            <w:pPr>
              <w:pStyle w:val="a7"/>
              <w:rPr>
                <w:b w:val="0"/>
                <w:sz w:val="24"/>
                <w:szCs w:val="24"/>
              </w:rPr>
            </w:pPr>
          </w:p>
          <w:p w:rsidR="00D0391E" w:rsidRPr="00EA1CBB" w:rsidRDefault="00D0391E" w:rsidP="00452648">
            <w:pPr>
              <w:pStyle w:val="a7"/>
              <w:rPr>
                <w:b w:val="0"/>
                <w:sz w:val="24"/>
                <w:szCs w:val="24"/>
              </w:rPr>
            </w:pP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D0391E" w:rsidRPr="00EA1CBB" w:rsidRDefault="00D0391E" w:rsidP="00452648">
            <w:pPr>
              <w:pStyle w:val="a7"/>
              <w:ind w:firstLine="0"/>
              <w:rPr>
                <w:b w:val="0"/>
                <w:sz w:val="24"/>
                <w:szCs w:val="24"/>
              </w:rPr>
            </w:pPr>
            <w:r>
              <w:rPr>
                <w:b w:val="0"/>
                <w:sz w:val="24"/>
                <w:szCs w:val="24"/>
              </w:rPr>
              <w:t>Г</w:t>
            </w:r>
            <w:r w:rsidRPr="00EA1CBB">
              <w:rPr>
                <w:b w:val="0"/>
                <w:sz w:val="24"/>
                <w:szCs w:val="24"/>
              </w:rPr>
              <w:t>ектаров</w:t>
            </w:r>
          </w:p>
          <w:p w:rsidR="00D0391E" w:rsidRPr="00EA1CBB" w:rsidRDefault="00D0391E"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D0391E" w:rsidRPr="00EA1CBB" w:rsidRDefault="00D0391E" w:rsidP="00452648">
            <w:pPr>
              <w:pStyle w:val="a7"/>
              <w:rPr>
                <w:b w:val="0"/>
                <w:sz w:val="24"/>
                <w:szCs w:val="24"/>
              </w:rPr>
            </w:pPr>
          </w:p>
          <w:p w:rsidR="00D0391E" w:rsidRPr="00EA1CBB" w:rsidRDefault="00D0391E" w:rsidP="00452648">
            <w:pPr>
              <w:pStyle w:val="a7"/>
              <w:ind w:firstLine="0"/>
              <w:rPr>
                <w:b w:val="0"/>
                <w:sz w:val="24"/>
                <w:szCs w:val="24"/>
              </w:rPr>
            </w:pPr>
            <w:r w:rsidRPr="00EA1CBB">
              <w:rPr>
                <w:b w:val="0"/>
                <w:sz w:val="24"/>
                <w:szCs w:val="24"/>
              </w:rPr>
              <w:t>0,8-1</w:t>
            </w:r>
          </w:p>
          <w:p w:rsidR="00D0391E" w:rsidRPr="00EA1CBB" w:rsidRDefault="00D0391E" w:rsidP="00452648">
            <w:pPr>
              <w:pStyle w:val="a7"/>
              <w:ind w:firstLine="0"/>
              <w:rPr>
                <w:b w:val="0"/>
                <w:sz w:val="24"/>
                <w:szCs w:val="24"/>
              </w:rPr>
            </w:pPr>
            <w:r w:rsidRPr="00EA1CBB">
              <w:rPr>
                <w:b w:val="0"/>
                <w:sz w:val="24"/>
                <w:szCs w:val="24"/>
              </w:rPr>
              <w:t>1-2</w:t>
            </w:r>
          </w:p>
        </w:tc>
      </w:tr>
      <w:tr w:rsidR="00D0391E" w:rsidRPr="00EA1CBB" w:rsidTr="00452648">
        <w:trPr>
          <w:trHeight w:val="7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D0391E" w:rsidRPr="00EA1CBB" w:rsidRDefault="00D0391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100-400</w:t>
            </w:r>
          </w:p>
        </w:tc>
      </w:tr>
      <w:tr w:rsidR="00D0391E" w:rsidRPr="00EA1CBB" w:rsidTr="00452648">
        <w:trPr>
          <w:trHeight w:val="20"/>
        </w:trPr>
        <w:tc>
          <w:tcPr>
            <w:tcW w:w="2243" w:type="pct"/>
            <w:vAlign w:val="center"/>
          </w:tcPr>
          <w:p w:rsidR="00D0391E" w:rsidRPr="00EA1CBB" w:rsidRDefault="00D0391E"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D0391E" w:rsidRPr="00EA1CBB" w:rsidRDefault="00D0391E" w:rsidP="00452648">
            <w:pPr>
              <w:pStyle w:val="a7"/>
              <w:ind w:firstLine="0"/>
              <w:rPr>
                <w:b w:val="0"/>
                <w:sz w:val="24"/>
                <w:szCs w:val="24"/>
              </w:rPr>
            </w:pPr>
            <w:r w:rsidRPr="00EA1CBB">
              <w:rPr>
                <w:b w:val="0"/>
                <w:sz w:val="24"/>
                <w:szCs w:val="24"/>
              </w:rPr>
              <w:t>Штука</w:t>
            </w:r>
          </w:p>
        </w:tc>
        <w:tc>
          <w:tcPr>
            <w:tcW w:w="1563" w:type="pct"/>
            <w:vAlign w:val="center"/>
          </w:tcPr>
          <w:p w:rsidR="00D0391E" w:rsidRPr="00EA1CBB" w:rsidRDefault="00D0391E" w:rsidP="00452648">
            <w:pPr>
              <w:pStyle w:val="a7"/>
              <w:ind w:firstLine="0"/>
              <w:rPr>
                <w:b w:val="0"/>
                <w:sz w:val="24"/>
                <w:szCs w:val="24"/>
              </w:rPr>
            </w:pPr>
            <w:r w:rsidRPr="00EA1CBB">
              <w:rPr>
                <w:b w:val="0"/>
                <w:sz w:val="24"/>
                <w:szCs w:val="24"/>
              </w:rPr>
              <w:t>5</w:t>
            </w:r>
          </w:p>
        </w:tc>
      </w:tr>
    </w:tbl>
    <w:p w:rsidR="00D0391E" w:rsidRPr="00EA1CBB" w:rsidRDefault="00D0391E" w:rsidP="00D0391E">
      <w:pPr>
        <w:ind w:firstLine="720"/>
        <w:jc w:val="both"/>
        <w:rPr>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Default="00D0391E" w:rsidP="00D0391E">
      <w:pPr>
        <w:pStyle w:val="4"/>
        <w:shd w:val="clear" w:color="auto" w:fill="FFFFFF"/>
        <w:tabs>
          <w:tab w:val="clear" w:pos="864"/>
        </w:tabs>
        <w:spacing w:before="0" w:after="0"/>
        <w:ind w:left="720" w:firstLine="0"/>
        <w:jc w:val="center"/>
        <w:rPr>
          <w:b w:val="0"/>
        </w:rPr>
      </w:pPr>
    </w:p>
    <w:p w:rsidR="00D0391E" w:rsidRDefault="00D0391E" w:rsidP="00D0391E">
      <w:pPr>
        <w:pStyle w:val="4"/>
        <w:shd w:val="clear" w:color="auto" w:fill="FFFFFF"/>
        <w:tabs>
          <w:tab w:val="clear" w:pos="864"/>
        </w:tabs>
        <w:spacing w:before="0" w:after="0"/>
        <w:ind w:left="720" w:firstLine="0"/>
        <w:jc w:val="center"/>
        <w:rPr>
          <w:b w:val="0"/>
        </w:rPr>
      </w:pPr>
    </w:p>
    <w:p w:rsidR="00D0391E" w:rsidRPr="00EA1CBB" w:rsidRDefault="00D0391E" w:rsidP="00D0391E">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D0391E" w:rsidRPr="00EA1CBB" w:rsidRDefault="00D0391E" w:rsidP="00D0391E"/>
    <w:p w:rsidR="00D0391E" w:rsidRPr="00EA1CBB" w:rsidRDefault="00D0391E" w:rsidP="00D0391E">
      <w:pPr>
        <w:jc w:val="center"/>
        <w:rPr>
          <w:sz w:val="28"/>
          <w:szCs w:val="28"/>
        </w:rPr>
      </w:pPr>
      <w:r w:rsidRPr="00EA1CBB">
        <w:rPr>
          <w:sz w:val="28"/>
          <w:szCs w:val="28"/>
        </w:rPr>
        <w:t>Общие требования</w:t>
      </w:r>
    </w:p>
    <w:p w:rsidR="00D0391E" w:rsidRPr="00EA1CBB" w:rsidRDefault="00D0391E" w:rsidP="00D0391E">
      <w:pPr>
        <w:jc w:val="center"/>
        <w:rPr>
          <w:sz w:val="28"/>
          <w:szCs w:val="28"/>
        </w:rPr>
      </w:pPr>
    </w:p>
    <w:p w:rsidR="00D0391E" w:rsidRPr="00EA1CBB" w:rsidRDefault="00D0391E" w:rsidP="00D0391E">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D0391E" w:rsidRPr="00EA1CBB" w:rsidRDefault="00D0391E" w:rsidP="00D0391E">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Николаевского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D0391E" w:rsidRPr="00EA1CBB" w:rsidRDefault="00D0391E" w:rsidP="00D0391E">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D0391E" w:rsidRPr="00EA1CBB" w:rsidRDefault="00D0391E" w:rsidP="00D0391E">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0391E" w:rsidRPr="00EA1CBB" w:rsidRDefault="00D0391E" w:rsidP="00D0391E">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D0391E" w:rsidRPr="00EA1CBB" w:rsidRDefault="00D0391E" w:rsidP="00D0391E">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D0391E" w:rsidRPr="00EA1CBB" w:rsidRDefault="00D0391E" w:rsidP="00D0391E">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D0391E" w:rsidRPr="00EA1CBB" w:rsidRDefault="00D0391E" w:rsidP="00D0391E">
      <w:pPr>
        <w:jc w:val="center"/>
        <w:rPr>
          <w:sz w:val="28"/>
          <w:szCs w:val="28"/>
        </w:rPr>
      </w:pPr>
    </w:p>
    <w:p w:rsidR="00D0391E" w:rsidRPr="00EA1CBB" w:rsidRDefault="00D0391E" w:rsidP="00D0391E">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D0391E" w:rsidRPr="00EA1CBB" w:rsidRDefault="00D0391E" w:rsidP="00D0391E">
      <w:pPr>
        <w:autoSpaceDE w:val="0"/>
        <w:autoSpaceDN w:val="0"/>
        <w:adjustRightInd w:val="0"/>
        <w:ind w:firstLine="540"/>
        <w:jc w:val="center"/>
        <w:rPr>
          <w:rStyle w:val="apple-converted-space"/>
          <w:color w:val="000000"/>
          <w:sz w:val="28"/>
          <w:szCs w:val="28"/>
          <w:shd w:val="clear" w:color="auto" w:fill="FFFFFF"/>
        </w:rPr>
      </w:pP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D0391E" w:rsidRPr="001636E1" w:rsidRDefault="00D0391E" w:rsidP="00D0391E">
      <w:pPr>
        <w:autoSpaceDE w:val="0"/>
        <w:autoSpaceDN w:val="0"/>
        <w:adjustRightInd w:val="0"/>
        <w:ind w:firstLine="709"/>
        <w:jc w:val="both"/>
        <w:rPr>
          <w:sz w:val="28"/>
          <w:szCs w:val="28"/>
        </w:rPr>
      </w:pPr>
    </w:p>
    <w:p w:rsidR="00D0391E" w:rsidRPr="00EA1CBB" w:rsidRDefault="00D0391E" w:rsidP="00D0391E">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D0391E" w:rsidRPr="00EA1CBB" w:rsidRDefault="00D0391E" w:rsidP="00D0391E">
      <w:pPr>
        <w:autoSpaceDE w:val="0"/>
        <w:autoSpaceDN w:val="0"/>
        <w:adjustRightInd w:val="0"/>
        <w:ind w:firstLine="709"/>
        <w:jc w:val="both"/>
        <w:rPr>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D0391E" w:rsidRPr="00EA1CBB" w:rsidRDefault="00D0391E" w:rsidP="00D0391E">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D0391E" w:rsidRPr="00EA1CBB" w:rsidRDefault="00D0391E" w:rsidP="00D0391E">
      <w:pPr>
        <w:autoSpaceDE w:val="0"/>
        <w:autoSpaceDN w:val="0"/>
        <w:adjustRightInd w:val="0"/>
        <w:ind w:firstLine="709"/>
        <w:jc w:val="both"/>
      </w:pPr>
    </w:p>
    <w:p w:rsidR="00D0391E" w:rsidRPr="00EA1CBB" w:rsidRDefault="00D0391E" w:rsidP="00D0391E">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D0391E" w:rsidRPr="00EA1CBB" w:rsidTr="00452648">
        <w:tc>
          <w:tcPr>
            <w:tcW w:w="4065" w:type="dxa"/>
            <w:tcBorders>
              <w:top w:val="single" w:sz="2" w:space="0" w:color="auto"/>
              <w:left w:val="single" w:sz="2" w:space="0" w:color="auto"/>
              <w:bottom w:val="nil"/>
              <w:right w:val="single" w:sz="2" w:space="0" w:color="auto"/>
            </w:tcBorders>
          </w:tcPr>
          <w:p w:rsidR="00D0391E" w:rsidRPr="00EA1CBB" w:rsidRDefault="00D0391E" w:rsidP="00452648">
            <w:pPr>
              <w:ind w:firstLine="360"/>
              <w:jc w:val="center"/>
              <w:rPr>
                <w:bCs/>
              </w:rPr>
            </w:pPr>
            <w:r w:rsidRPr="00EA1CBB">
              <w:rPr>
                <w:bCs/>
              </w:rPr>
              <w:t>Здания, до которых</w:t>
            </w:r>
          </w:p>
          <w:p w:rsidR="00D0391E" w:rsidRPr="00EA1CBB" w:rsidRDefault="00D0391E"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D0391E" w:rsidRPr="00EA1CBB" w:rsidRDefault="00D0391E" w:rsidP="00452648">
            <w:pPr>
              <w:ind w:firstLine="360"/>
              <w:jc w:val="center"/>
              <w:rPr>
                <w:bCs/>
              </w:rPr>
            </w:pPr>
            <w:r w:rsidRPr="00EA1CBB">
              <w:rPr>
                <w:bCs/>
              </w:rPr>
              <w:t>Расстояние, метров</w:t>
            </w:r>
          </w:p>
          <w:p w:rsidR="00D0391E" w:rsidRPr="00EA1CBB" w:rsidRDefault="00D0391E" w:rsidP="00452648">
            <w:pPr>
              <w:ind w:firstLine="360"/>
              <w:jc w:val="center"/>
              <w:rPr>
                <w:bCs/>
              </w:rPr>
            </w:pPr>
            <w:r w:rsidRPr="00EA1CBB">
              <w:rPr>
                <w:bCs/>
              </w:rPr>
              <w:t xml:space="preserve"> </w:t>
            </w:r>
          </w:p>
        </w:tc>
      </w:tr>
      <w:tr w:rsidR="00D0391E" w:rsidRPr="00EA1CBB" w:rsidTr="00452648">
        <w:tc>
          <w:tcPr>
            <w:tcW w:w="4065" w:type="dxa"/>
            <w:tcBorders>
              <w:top w:val="nil"/>
              <w:left w:val="single" w:sz="2" w:space="0" w:color="auto"/>
              <w:bottom w:val="nil"/>
              <w:right w:val="single" w:sz="2" w:space="0" w:color="auto"/>
            </w:tcBorders>
          </w:tcPr>
          <w:p w:rsidR="00D0391E" w:rsidRPr="00EA1CBB" w:rsidRDefault="00D0391E" w:rsidP="00452648">
            <w:pPr>
              <w:ind w:firstLine="360"/>
              <w:jc w:val="both"/>
              <w:rPr>
                <w:bCs/>
              </w:rPr>
            </w:pPr>
          </w:p>
          <w:p w:rsidR="00D0391E" w:rsidRPr="00EA1CBB" w:rsidRDefault="00D0391E"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от станций технического обслуживания при числе постов</w:t>
            </w:r>
          </w:p>
          <w:p w:rsidR="00D0391E" w:rsidRPr="00EA1CBB" w:rsidRDefault="00D0391E" w:rsidP="00452648">
            <w:pPr>
              <w:ind w:firstLine="360"/>
              <w:jc w:val="center"/>
              <w:rPr>
                <w:bCs/>
              </w:rPr>
            </w:pPr>
            <w:r w:rsidRPr="00EA1CBB">
              <w:rPr>
                <w:bCs/>
              </w:rPr>
              <w:t xml:space="preserve"> </w:t>
            </w:r>
          </w:p>
        </w:tc>
      </w:tr>
      <w:tr w:rsidR="00D0391E" w:rsidRPr="00EA1CBB" w:rsidTr="00452648">
        <w:tc>
          <w:tcPr>
            <w:tcW w:w="4065" w:type="dxa"/>
            <w:tcBorders>
              <w:top w:val="nil"/>
              <w:left w:val="single" w:sz="2" w:space="0" w:color="auto"/>
              <w:bottom w:val="single" w:sz="2" w:space="0" w:color="auto"/>
              <w:right w:val="single" w:sz="2" w:space="0" w:color="auto"/>
            </w:tcBorders>
          </w:tcPr>
          <w:p w:rsidR="00D0391E" w:rsidRPr="00EA1CBB" w:rsidRDefault="00D0391E"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10 и менее</w:t>
            </w:r>
          </w:p>
          <w:p w:rsidR="00D0391E" w:rsidRPr="00EA1CBB" w:rsidRDefault="00D0391E"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11-30</w:t>
            </w:r>
          </w:p>
        </w:tc>
      </w:tr>
      <w:tr w:rsidR="00D0391E" w:rsidRPr="00EA1CBB" w:rsidTr="00452648">
        <w:tc>
          <w:tcPr>
            <w:tcW w:w="4065" w:type="dxa"/>
            <w:tcBorders>
              <w:top w:val="nil"/>
              <w:left w:val="single" w:sz="2" w:space="0" w:color="auto"/>
              <w:bottom w:val="nil"/>
              <w:right w:val="single" w:sz="2" w:space="0" w:color="auto"/>
            </w:tcBorders>
          </w:tcPr>
          <w:p w:rsidR="00D0391E" w:rsidRPr="00EA1CBB" w:rsidRDefault="00D0391E"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10**</w:t>
            </w:r>
          </w:p>
        </w:tc>
        <w:tc>
          <w:tcPr>
            <w:tcW w:w="795" w:type="dxa"/>
          </w:tcPr>
          <w:p w:rsidR="00D0391E" w:rsidRPr="00EA1CBB" w:rsidRDefault="00D0391E"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25</w:t>
            </w:r>
          </w:p>
        </w:tc>
        <w:tc>
          <w:tcPr>
            <w:tcW w:w="885" w:type="dxa"/>
            <w:tcBorders>
              <w:top w:val="nil"/>
              <w:left w:val="nil"/>
              <w:bottom w:val="nil"/>
              <w:right w:val="single" w:sz="2" w:space="0" w:color="auto"/>
            </w:tcBorders>
          </w:tcPr>
          <w:p w:rsidR="00D0391E" w:rsidRPr="00EA1CBB" w:rsidRDefault="00D0391E"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25</w:t>
            </w:r>
          </w:p>
        </w:tc>
      </w:tr>
      <w:tr w:rsidR="00D0391E" w:rsidRPr="00EA1CBB" w:rsidTr="00452648">
        <w:tc>
          <w:tcPr>
            <w:tcW w:w="4065" w:type="dxa"/>
            <w:tcBorders>
              <w:top w:val="nil"/>
              <w:left w:val="single" w:sz="2" w:space="0" w:color="auto"/>
              <w:bottom w:val="nil"/>
              <w:right w:val="single" w:sz="2" w:space="0" w:color="auto"/>
            </w:tcBorders>
          </w:tcPr>
          <w:p w:rsidR="00D0391E" w:rsidRPr="00EA1CBB" w:rsidRDefault="00D0391E"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6**</w:t>
            </w:r>
          </w:p>
        </w:tc>
        <w:tc>
          <w:tcPr>
            <w:tcW w:w="795" w:type="dxa"/>
          </w:tcPr>
          <w:p w:rsidR="00D0391E" w:rsidRPr="00EA1CBB" w:rsidRDefault="00D0391E"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885" w:type="dxa"/>
            <w:tcBorders>
              <w:top w:val="nil"/>
              <w:left w:val="nil"/>
              <w:bottom w:val="nil"/>
              <w:right w:val="single" w:sz="2" w:space="0" w:color="auto"/>
            </w:tcBorders>
          </w:tcPr>
          <w:p w:rsidR="00D0391E" w:rsidRPr="00EA1CBB" w:rsidRDefault="00D0391E"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25</w:t>
            </w:r>
          </w:p>
        </w:tc>
      </w:tr>
      <w:tr w:rsidR="00D0391E" w:rsidRPr="00EA1CBB" w:rsidTr="00452648">
        <w:tc>
          <w:tcPr>
            <w:tcW w:w="4065" w:type="dxa"/>
            <w:tcBorders>
              <w:top w:val="nil"/>
              <w:left w:val="single" w:sz="2" w:space="0" w:color="auto"/>
              <w:bottom w:val="nil"/>
              <w:right w:val="single" w:sz="2" w:space="0" w:color="auto"/>
            </w:tcBorders>
          </w:tcPr>
          <w:p w:rsidR="00D0391E" w:rsidRPr="00EA1CBB" w:rsidRDefault="00D0391E"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6**</w:t>
            </w:r>
          </w:p>
        </w:tc>
        <w:tc>
          <w:tcPr>
            <w:tcW w:w="795" w:type="dxa"/>
          </w:tcPr>
          <w:p w:rsidR="00D0391E" w:rsidRPr="00EA1CBB" w:rsidRDefault="00D0391E"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885" w:type="dxa"/>
            <w:tcBorders>
              <w:top w:val="nil"/>
              <w:left w:val="nil"/>
              <w:bottom w:val="nil"/>
              <w:right w:val="single" w:sz="2" w:space="0" w:color="auto"/>
            </w:tcBorders>
          </w:tcPr>
          <w:p w:rsidR="00D0391E" w:rsidRPr="00EA1CBB" w:rsidRDefault="00D0391E"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20</w:t>
            </w:r>
          </w:p>
        </w:tc>
      </w:tr>
      <w:tr w:rsidR="00D0391E" w:rsidRPr="00EA1CBB" w:rsidTr="00452648">
        <w:tc>
          <w:tcPr>
            <w:tcW w:w="4065" w:type="dxa"/>
            <w:tcBorders>
              <w:top w:val="nil"/>
              <w:left w:val="single" w:sz="2" w:space="0" w:color="auto"/>
              <w:bottom w:val="nil"/>
              <w:right w:val="single" w:sz="2" w:space="0" w:color="auto"/>
            </w:tcBorders>
          </w:tcPr>
          <w:p w:rsidR="00D0391E" w:rsidRPr="00EA1CBB" w:rsidRDefault="00D0391E"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15</w:t>
            </w:r>
          </w:p>
        </w:tc>
        <w:tc>
          <w:tcPr>
            <w:tcW w:w="795" w:type="dxa"/>
          </w:tcPr>
          <w:p w:rsidR="00D0391E" w:rsidRPr="00EA1CBB" w:rsidRDefault="00D0391E"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25</w:t>
            </w:r>
          </w:p>
        </w:tc>
        <w:tc>
          <w:tcPr>
            <w:tcW w:w="885" w:type="dxa"/>
            <w:tcBorders>
              <w:top w:val="nil"/>
              <w:left w:val="nil"/>
              <w:bottom w:val="nil"/>
              <w:right w:val="single" w:sz="2" w:space="0" w:color="auto"/>
            </w:tcBorders>
          </w:tcPr>
          <w:p w:rsidR="00D0391E" w:rsidRPr="00EA1CBB" w:rsidRDefault="00D0391E"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D0391E" w:rsidRPr="00EA1CBB" w:rsidRDefault="00D0391E" w:rsidP="00452648">
            <w:pPr>
              <w:jc w:val="center"/>
              <w:rPr>
                <w:bCs/>
              </w:rPr>
            </w:pPr>
            <w:r w:rsidRPr="00EA1CBB">
              <w:rPr>
                <w:bCs/>
              </w:rPr>
              <w:t>*</w:t>
            </w:r>
          </w:p>
        </w:tc>
      </w:tr>
      <w:tr w:rsidR="00D0391E" w:rsidRPr="00EA1CBB" w:rsidTr="00452648">
        <w:tc>
          <w:tcPr>
            <w:tcW w:w="4065" w:type="dxa"/>
            <w:tcBorders>
              <w:top w:val="nil"/>
              <w:left w:val="single" w:sz="2" w:space="0" w:color="auto"/>
              <w:bottom w:val="single" w:sz="2" w:space="0" w:color="auto"/>
              <w:right w:val="single" w:sz="2" w:space="0" w:color="auto"/>
            </w:tcBorders>
          </w:tcPr>
          <w:p w:rsidR="00D0391E" w:rsidRPr="00EA1CBB" w:rsidRDefault="00D0391E" w:rsidP="00452648">
            <w:pPr>
              <w:jc w:val="both"/>
              <w:rPr>
                <w:bCs/>
              </w:rPr>
            </w:pPr>
            <w:r w:rsidRPr="00EA1CBB">
              <w:rPr>
                <w:bCs/>
              </w:rPr>
              <w:t>Лечебные учреждения со стационаром</w:t>
            </w:r>
          </w:p>
          <w:p w:rsidR="00D0391E" w:rsidRPr="00EA1CBB" w:rsidRDefault="00D0391E"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rPr>
            </w:pPr>
            <w:r w:rsidRPr="00EA1CBB">
              <w:rPr>
                <w:bCs/>
              </w:rPr>
              <w:t>*</w:t>
            </w:r>
          </w:p>
        </w:tc>
      </w:tr>
      <w:tr w:rsidR="00D0391E" w:rsidRPr="00EA1CBB" w:rsidTr="00452648">
        <w:tc>
          <w:tcPr>
            <w:tcW w:w="9498" w:type="dxa"/>
            <w:gridSpan w:val="7"/>
            <w:tcBorders>
              <w:top w:val="nil"/>
              <w:left w:val="single" w:sz="2" w:space="0" w:color="auto"/>
              <w:bottom w:val="single" w:sz="2" w:space="0" w:color="auto"/>
              <w:right w:val="single" w:sz="2" w:space="0" w:color="auto"/>
            </w:tcBorders>
          </w:tcPr>
          <w:p w:rsidR="00D0391E" w:rsidRPr="00EA1CBB" w:rsidRDefault="00D0391E" w:rsidP="00452648">
            <w:pPr>
              <w:rPr>
                <w:bCs/>
              </w:rPr>
            </w:pPr>
          </w:p>
          <w:p w:rsidR="00D0391E" w:rsidRPr="00EA1CBB" w:rsidRDefault="00D0391E"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D0391E" w:rsidRPr="00EA1CBB" w:rsidRDefault="00D0391E"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D0391E" w:rsidRPr="00EA1CBB" w:rsidRDefault="00D0391E"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0391E" w:rsidRPr="00EA1CBB" w:rsidRDefault="00D0391E"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D0391E" w:rsidRPr="00EA1CBB" w:rsidRDefault="00D0391E"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D0391E" w:rsidRPr="00EA1CBB" w:rsidRDefault="00D0391E"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D0391E" w:rsidRPr="00EA1CBB" w:rsidRDefault="00D0391E"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D0391E" w:rsidRPr="00EA1CBB" w:rsidRDefault="00D0391E"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D0391E" w:rsidRPr="00EA1CBB" w:rsidRDefault="00D0391E" w:rsidP="00D0391E">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D0391E" w:rsidRPr="00EA1CBB" w:rsidRDefault="00D0391E" w:rsidP="00D0391E">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D0391E" w:rsidRPr="00EA1CBB" w:rsidRDefault="00D0391E" w:rsidP="00D0391E">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D0391E" w:rsidRPr="00EA1CBB" w:rsidRDefault="00D0391E" w:rsidP="00D0391E">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D0391E" w:rsidRPr="00EA1CBB" w:rsidRDefault="00D0391E" w:rsidP="00D0391E">
      <w:pPr>
        <w:jc w:val="both"/>
        <w:rPr>
          <w:bCs/>
          <w:iCs/>
        </w:rPr>
      </w:pPr>
    </w:p>
    <w:p w:rsidR="00D0391E" w:rsidRPr="00EA1CBB" w:rsidRDefault="00D0391E" w:rsidP="00D0391E">
      <w:pPr>
        <w:jc w:val="center"/>
        <w:rPr>
          <w:bCs/>
          <w:iCs/>
        </w:rPr>
      </w:pPr>
      <w:r w:rsidRPr="00EA1CBB">
        <w:rPr>
          <w:sz w:val="28"/>
          <w:szCs w:val="28"/>
        </w:rPr>
        <w:t>Норматив стоянок легковых автомобилей</w:t>
      </w:r>
    </w:p>
    <w:p w:rsidR="00D0391E" w:rsidRPr="00EA1CBB" w:rsidRDefault="00D0391E" w:rsidP="00D0391E">
      <w:pPr>
        <w:jc w:val="both"/>
        <w:rPr>
          <w:bCs/>
          <w:iCs/>
        </w:rPr>
      </w:pPr>
    </w:p>
    <w:p w:rsidR="00D0391E" w:rsidRPr="00EA1CBB" w:rsidRDefault="00D0391E" w:rsidP="00D0391E">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D0391E" w:rsidRPr="00EA1CBB" w:rsidRDefault="00D0391E" w:rsidP="00D0391E">
      <w:pPr>
        <w:autoSpaceDE w:val="0"/>
        <w:autoSpaceDN w:val="0"/>
        <w:adjustRightInd w:val="0"/>
      </w:pPr>
    </w:p>
    <w:p w:rsidR="00D0391E" w:rsidRPr="00EA1CBB" w:rsidRDefault="00D0391E" w:rsidP="00D0391E">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D0391E"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D0391E" w:rsidRPr="00EA1CBB" w:rsidRDefault="00D0391E"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D0391E" w:rsidRPr="00EA1CBB" w:rsidRDefault="00D0391E"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D0391E" w:rsidRPr="00EA1CBB" w:rsidRDefault="00D0391E" w:rsidP="00452648">
            <w:pPr>
              <w:pStyle w:val="Standard"/>
              <w:shd w:val="clear" w:color="auto" w:fill="FFFFFF"/>
              <w:ind w:right="-40"/>
              <w:jc w:val="center"/>
              <w:rPr>
                <w:rFonts w:cs="Times New Roman"/>
              </w:rPr>
            </w:pPr>
            <w:r w:rsidRPr="00EA1CBB">
              <w:rPr>
                <w:rFonts w:cs="Times New Roman"/>
              </w:rPr>
              <w:t xml:space="preserve">Число машино-мест </w:t>
            </w:r>
          </w:p>
          <w:p w:rsidR="00D0391E" w:rsidRPr="00EA1CBB" w:rsidRDefault="00D0391E" w:rsidP="00452648">
            <w:pPr>
              <w:pStyle w:val="Standard"/>
              <w:shd w:val="clear" w:color="auto" w:fill="FFFFFF"/>
              <w:ind w:right="-40"/>
              <w:jc w:val="center"/>
              <w:rPr>
                <w:rFonts w:cs="Times New Roman"/>
              </w:rPr>
            </w:pPr>
            <w:r w:rsidRPr="00EA1CBB">
              <w:rPr>
                <w:rFonts w:cs="Times New Roman"/>
              </w:rPr>
              <w:t>на расчетную единицу</w:t>
            </w:r>
          </w:p>
        </w:tc>
      </w:tr>
      <w:tr w:rsidR="00D0391E"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7-10</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3-5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D0391E" w:rsidRPr="00EA1CBB" w:rsidRDefault="00D0391E"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7-10</w:t>
            </w:r>
          </w:p>
        </w:tc>
      </w:tr>
      <w:tr w:rsidR="00D0391E"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D0391E" w:rsidRPr="00EA1CBB" w:rsidRDefault="00D0391E"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snapToGrid w:val="0"/>
              <w:ind w:right="-40"/>
              <w:jc w:val="center"/>
              <w:rPr>
                <w:rFonts w:cs="Times New Roman"/>
              </w:rPr>
            </w:pPr>
          </w:p>
          <w:p w:rsidR="00D0391E" w:rsidRPr="00EA1CBB" w:rsidRDefault="00D0391E" w:rsidP="00452648">
            <w:pPr>
              <w:pStyle w:val="Standard"/>
              <w:shd w:val="clear" w:color="auto" w:fill="FFFFFF"/>
              <w:ind w:right="-40"/>
              <w:jc w:val="center"/>
              <w:rPr>
                <w:rFonts w:cs="Times New Roman"/>
              </w:rPr>
            </w:pPr>
            <w:r w:rsidRPr="00EA1CBB">
              <w:rPr>
                <w:rFonts w:cs="Times New Roman"/>
              </w:rPr>
              <w:t>100 кв.метров</w:t>
            </w:r>
          </w:p>
          <w:p w:rsidR="00D0391E" w:rsidRPr="00EA1CBB" w:rsidRDefault="00D0391E" w:rsidP="00452648">
            <w:pPr>
              <w:pStyle w:val="Standard"/>
              <w:shd w:val="clear" w:color="auto" w:fill="FFFFFF"/>
              <w:ind w:right="-40"/>
              <w:jc w:val="center"/>
              <w:rPr>
                <w:rFonts w:cs="Times New Roman"/>
              </w:rPr>
            </w:pPr>
            <w:r w:rsidRPr="00EA1CBB">
              <w:rPr>
                <w:rFonts w:cs="Times New Roman"/>
              </w:rPr>
              <w:t>общей площади</w:t>
            </w:r>
          </w:p>
          <w:p w:rsidR="00D0391E" w:rsidRPr="00EA1CBB" w:rsidRDefault="00D0391E"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snapToGrid w:val="0"/>
              <w:ind w:right="-40"/>
              <w:jc w:val="center"/>
              <w:rPr>
                <w:rFonts w:cs="Times New Roman"/>
              </w:rPr>
            </w:pPr>
          </w:p>
          <w:p w:rsidR="00D0391E" w:rsidRPr="00EA1CBB" w:rsidRDefault="00D0391E" w:rsidP="00452648">
            <w:pPr>
              <w:pStyle w:val="Standard"/>
              <w:shd w:val="clear" w:color="auto" w:fill="FFFFFF"/>
              <w:ind w:right="-40"/>
              <w:jc w:val="center"/>
              <w:rPr>
                <w:rFonts w:cs="Times New Roman"/>
              </w:rPr>
            </w:pPr>
            <w:r w:rsidRPr="00EA1CBB">
              <w:rPr>
                <w:rFonts w:cs="Times New Roman"/>
              </w:rPr>
              <w:t>2-3</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snapToGrid w:val="0"/>
              <w:ind w:right="-40"/>
              <w:jc w:val="center"/>
              <w:rPr>
                <w:rFonts w:cs="Times New Roman"/>
              </w:rPr>
            </w:pPr>
            <w:r w:rsidRPr="00EA1CBB">
              <w:rPr>
                <w:rFonts w:cs="Times New Roman"/>
              </w:rPr>
              <w:t>5-7</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15-20</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3-4</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4-5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20-25</w:t>
            </w:r>
          </w:p>
        </w:tc>
      </w:tr>
      <w:tr w:rsidR="00D0391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ind w:right="-40"/>
              <w:jc w:val="center"/>
              <w:rPr>
                <w:rFonts w:cs="Times New Roman"/>
              </w:rPr>
            </w:pPr>
            <w:r w:rsidRPr="00EA1CBB">
              <w:rPr>
                <w:rFonts w:cs="Times New Roman"/>
              </w:rPr>
              <w:t>10-15</w:t>
            </w:r>
          </w:p>
        </w:tc>
      </w:tr>
      <w:tr w:rsidR="00D0391E"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D0391E" w:rsidRPr="00EA1CBB" w:rsidRDefault="00D0391E"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D0391E" w:rsidRPr="00EA1CBB" w:rsidRDefault="00D0391E"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D0391E" w:rsidRPr="00EA1CBB" w:rsidRDefault="00D0391E"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D0391E" w:rsidRPr="00EA1CBB" w:rsidRDefault="00D0391E"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D0391E" w:rsidRPr="00EA1CBB" w:rsidRDefault="00D0391E" w:rsidP="00D0391E">
      <w:pPr>
        <w:jc w:val="both"/>
        <w:rPr>
          <w:bCs/>
          <w:i/>
          <w:iCs/>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D0391E" w:rsidRPr="00EA1CBB" w:rsidRDefault="00D0391E" w:rsidP="00D0391E">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D0391E" w:rsidRPr="00EA1CBB" w:rsidRDefault="00D0391E" w:rsidP="00D0391E">
      <w:pPr>
        <w:autoSpaceDE w:val="0"/>
        <w:autoSpaceDN w:val="0"/>
        <w:adjustRightInd w:val="0"/>
        <w:ind w:firstLine="540"/>
        <w:jc w:val="both"/>
        <w:rPr>
          <w:sz w:val="28"/>
          <w:szCs w:val="28"/>
        </w:rPr>
      </w:pPr>
    </w:p>
    <w:p w:rsidR="00D0391E" w:rsidRPr="00EA1CBB" w:rsidRDefault="00D0391E" w:rsidP="00D0391E">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D0391E" w:rsidRPr="00EA1CBB" w:rsidRDefault="00D0391E" w:rsidP="00D0391E"/>
    <w:p w:rsidR="00D0391E" w:rsidRPr="00EA1CBB" w:rsidRDefault="00D0391E" w:rsidP="00D0391E">
      <w:pPr>
        <w:jc w:val="center"/>
        <w:rPr>
          <w:bCs/>
          <w:sz w:val="28"/>
          <w:szCs w:val="28"/>
        </w:rPr>
      </w:pPr>
      <w:r w:rsidRPr="00EA1CBB">
        <w:rPr>
          <w:bCs/>
          <w:sz w:val="28"/>
          <w:szCs w:val="28"/>
        </w:rPr>
        <w:t>Общие требования</w:t>
      </w:r>
    </w:p>
    <w:p w:rsidR="00D0391E" w:rsidRPr="00EA1CBB" w:rsidRDefault="00D0391E" w:rsidP="00D0391E">
      <w:pPr>
        <w:ind w:firstLine="720"/>
        <w:jc w:val="center"/>
        <w:rPr>
          <w:sz w:val="28"/>
          <w:szCs w:val="28"/>
        </w:rPr>
      </w:pPr>
    </w:p>
    <w:p w:rsidR="00D0391E" w:rsidRPr="00EA1CBB" w:rsidRDefault="00D0391E" w:rsidP="00D0391E">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0391E" w:rsidRPr="00EA1CBB" w:rsidRDefault="00D0391E" w:rsidP="00D0391E">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D0391E" w:rsidRPr="00EA1CBB" w:rsidRDefault="00D0391E" w:rsidP="00D0391E">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0391E" w:rsidRPr="00EA1CBB" w:rsidRDefault="00D0391E" w:rsidP="00D0391E">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D0391E" w:rsidRPr="00EA1CBB" w:rsidRDefault="00D0391E" w:rsidP="00D0391E">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D0391E" w:rsidRPr="00EA1CBB" w:rsidRDefault="00D0391E" w:rsidP="00D0391E">
      <w:pPr>
        <w:jc w:val="center"/>
      </w:pPr>
    </w:p>
    <w:p w:rsidR="00D0391E" w:rsidRPr="00EA1CBB" w:rsidRDefault="00D0391E" w:rsidP="00D0391E">
      <w:pPr>
        <w:jc w:val="center"/>
      </w:pPr>
    </w:p>
    <w:p w:rsidR="00D0391E" w:rsidRPr="00EA1CBB" w:rsidRDefault="00D0391E" w:rsidP="00D0391E">
      <w:pPr>
        <w:ind w:firstLine="720"/>
        <w:jc w:val="center"/>
        <w:rPr>
          <w:sz w:val="28"/>
          <w:szCs w:val="28"/>
        </w:rPr>
      </w:pPr>
      <w:r w:rsidRPr="00EA1CBB">
        <w:rPr>
          <w:sz w:val="28"/>
          <w:szCs w:val="28"/>
        </w:rPr>
        <w:t>Нормативы обеспеченности объектами водоснабжения и водоотведения</w:t>
      </w:r>
    </w:p>
    <w:p w:rsidR="00D0391E" w:rsidRPr="00EA1CBB" w:rsidRDefault="00D0391E" w:rsidP="00D0391E">
      <w:pPr>
        <w:ind w:firstLine="720"/>
        <w:jc w:val="center"/>
        <w:rPr>
          <w:sz w:val="28"/>
          <w:szCs w:val="28"/>
        </w:rPr>
      </w:pPr>
    </w:p>
    <w:p w:rsidR="00D0391E" w:rsidRPr="00EA1CBB" w:rsidRDefault="00D0391E" w:rsidP="00D0391E">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D0391E" w:rsidRPr="00EA1CBB" w:rsidRDefault="00D0391E" w:rsidP="00D0391E">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D0391E" w:rsidRPr="00EA1CBB" w:rsidRDefault="00D0391E" w:rsidP="00D0391E">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D0391E" w:rsidRPr="00EA1CBB" w:rsidRDefault="00D0391E" w:rsidP="00D0391E">
      <w:pPr>
        <w:autoSpaceDE w:val="0"/>
        <w:autoSpaceDN w:val="0"/>
        <w:adjustRightInd w:val="0"/>
      </w:pPr>
    </w:p>
    <w:p w:rsidR="00D0391E" w:rsidRPr="00EA1CBB" w:rsidRDefault="00D0391E" w:rsidP="00D0391E">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D0391E" w:rsidRPr="00EA1CBB" w:rsidTr="00452648">
        <w:tc>
          <w:tcPr>
            <w:tcW w:w="3390" w:type="dxa"/>
            <w:tcBorders>
              <w:top w:val="single" w:sz="2" w:space="0" w:color="auto"/>
              <w:left w:val="single" w:sz="2" w:space="0" w:color="auto"/>
              <w:bottom w:val="nil"/>
              <w:right w:val="single" w:sz="2" w:space="0" w:color="auto"/>
            </w:tcBorders>
          </w:tcPr>
          <w:p w:rsidR="00D0391E" w:rsidRPr="00EA1CBB" w:rsidRDefault="00D0391E"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Размеры земельных участков, гектары</w:t>
            </w:r>
          </w:p>
        </w:tc>
      </w:tr>
      <w:tr w:rsidR="00D0391E" w:rsidRPr="00EA1CBB" w:rsidTr="00452648">
        <w:tc>
          <w:tcPr>
            <w:tcW w:w="3390" w:type="dxa"/>
            <w:tcBorders>
              <w:top w:val="nil"/>
              <w:left w:val="single" w:sz="2" w:space="0" w:color="auto"/>
              <w:bottom w:val="single" w:sz="2" w:space="0" w:color="auto"/>
              <w:right w:val="single" w:sz="2" w:space="0" w:color="auto"/>
            </w:tcBorders>
          </w:tcPr>
          <w:p w:rsidR="00D0391E" w:rsidRPr="00EA1CBB" w:rsidRDefault="00D0391E"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биологических прудов глубокой очистки сточных вод</w:t>
            </w:r>
          </w:p>
          <w:p w:rsidR="00D0391E" w:rsidRPr="00EA1CBB" w:rsidRDefault="00D0391E" w:rsidP="00452648">
            <w:pPr>
              <w:jc w:val="center"/>
            </w:pPr>
          </w:p>
        </w:tc>
      </w:tr>
      <w:tr w:rsidR="00D0391E" w:rsidRPr="00EA1CBB" w:rsidTr="00452648">
        <w:tc>
          <w:tcPr>
            <w:tcW w:w="3390" w:type="dxa"/>
            <w:tcBorders>
              <w:top w:val="single" w:sz="2" w:space="0" w:color="auto"/>
              <w:left w:val="single" w:sz="2" w:space="0" w:color="auto"/>
              <w:bottom w:val="nil"/>
              <w:right w:val="single" w:sz="2" w:space="0" w:color="auto"/>
            </w:tcBorders>
          </w:tcPr>
          <w:p w:rsidR="00D0391E" w:rsidRPr="00EA1CBB" w:rsidRDefault="00D0391E"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D0391E" w:rsidRPr="00EA1CBB" w:rsidRDefault="00D0391E"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D0391E" w:rsidRPr="00EA1CBB" w:rsidRDefault="00D0391E"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D0391E" w:rsidRPr="00EA1CBB" w:rsidRDefault="00D0391E" w:rsidP="00452648">
            <w:pPr>
              <w:jc w:val="center"/>
            </w:pPr>
            <w:r w:rsidRPr="00EA1CBB">
              <w:t>-</w:t>
            </w:r>
          </w:p>
        </w:tc>
      </w:tr>
      <w:tr w:rsidR="00D0391E" w:rsidRPr="00EA1CBB" w:rsidTr="00452648">
        <w:tc>
          <w:tcPr>
            <w:tcW w:w="3390" w:type="dxa"/>
            <w:tcBorders>
              <w:top w:val="nil"/>
              <w:left w:val="single" w:sz="2" w:space="0" w:color="auto"/>
              <w:bottom w:val="nil"/>
              <w:right w:val="single" w:sz="2" w:space="0" w:color="auto"/>
            </w:tcBorders>
          </w:tcPr>
          <w:p w:rsidR="00D0391E" w:rsidRPr="00EA1CBB" w:rsidRDefault="00D0391E"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D0391E" w:rsidRPr="00EA1CBB" w:rsidRDefault="00D0391E" w:rsidP="00452648">
            <w:pPr>
              <w:jc w:val="center"/>
            </w:pPr>
            <w:r w:rsidRPr="00EA1CBB">
              <w:t>4</w:t>
            </w:r>
          </w:p>
        </w:tc>
        <w:tc>
          <w:tcPr>
            <w:tcW w:w="2040" w:type="dxa"/>
            <w:tcBorders>
              <w:top w:val="nil"/>
              <w:left w:val="single" w:sz="2" w:space="0" w:color="auto"/>
              <w:bottom w:val="nil"/>
              <w:right w:val="single" w:sz="2" w:space="0" w:color="auto"/>
            </w:tcBorders>
          </w:tcPr>
          <w:p w:rsidR="00D0391E" w:rsidRPr="00EA1CBB" w:rsidRDefault="00D0391E" w:rsidP="00452648">
            <w:pPr>
              <w:jc w:val="center"/>
            </w:pPr>
            <w:r w:rsidRPr="00EA1CBB">
              <w:t>3</w:t>
            </w:r>
          </w:p>
        </w:tc>
        <w:tc>
          <w:tcPr>
            <w:tcW w:w="2280" w:type="dxa"/>
            <w:tcBorders>
              <w:top w:val="nil"/>
              <w:left w:val="single" w:sz="2" w:space="0" w:color="auto"/>
              <w:bottom w:val="nil"/>
              <w:right w:val="single" w:sz="2" w:space="0" w:color="auto"/>
            </w:tcBorders>
          </w:tcPr>
          <w:p w:rsidR="00D0391E" w:rsidRPr="00EA1CBB" w:rsidRDefault="00D0391E" w:rsidP="00452648">
            <w:pPr>
              <w:jc w:val="center"/>
            </w:pPr>
            <w:r w:rsidRPr="00EA1CBB">
              <w:t>3</w:t>
            </w:r>
          </w:p>
        </w:tc>
      </w:tr>
      <w:tr w:rsidR="00D0391E" w:rsidRPr="00EA1CBB" w:rsidTr="00452648">
        <w:tc>
          <w:tcPr>
            <w:tcW w:w="3390" w:type="dxa"/>
            <w:tcBorders>
              <w:top w:val="nil"/>
              <w:left w:val="single" w:sz="2" w:space="0" w:color="auto"/>
              <w:bottom w:val="nil"/>
              <w:right w:val="single" w:sz="2" w:space="0" w:color="auto"/>
            </w:tcBorders>
          </w:tcPr>
          <w:p w:rsidR="00D0391E" w:rsidRPr="00EA1CBB" w:rsidRDefault="00D0391E"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D0391E" w:rsidRPr="00EA1CBB" w:rsidRDefault="00D0391E" w:rsidP="00452648">
            <w:pPr>
              <w:jc w:val="center"/>
            </w:pPr>
            <w:r w:rsidRPr="00EA1CBB">
              <w:t>6</w:t>
            </w:r>
          </w:p>
        </w:tc>
        <w:tc>
          <w:tcPr>
            <w:tcW w:w="2040" w:type="dxa"/>
            <w:tcBorders>
              <w:top w:val="nil"/>
              <w:left w:val="single" w:sz="2" w:space="0" w:color="auto"/>
              <w:bottom w:val="nil"/>
              <w:right w:val="single" w:sz="2" w:space="0" w:color="auto"/>
            </w:tcBorders>
          </w:tcPr>
          <w:p w:rsidR="00D0391E" w:rsidRPr="00EA1CBB" w:rsidRDefault="00D0391E" w:rsidP="00452648">
            <w:pPr>
              <w:jc w:val="center"/>
            </w:pPr>
            <w:r w:rsidRPr="00EA1CBB">
              <w:t>9</w:t>
            </w:r>
          </w:p>
        </w:tc>
        <w:tc>
          <w:tcPr>
            <w:tcW w:w="2280" w:type="dxa"/>
            <w:tcBorders>
              <w:top w:val="nil"/>
              <w:left w:val="single" w:sz="2" w:space="0" w:color="auto"/>
              <w:bottom w:val="nil"/>
              <w:right w:val="single" w:sz="2" w:space="0" w:color="auto"/>
            </w:tcBorders>
          </w:tcPr>
          <w:p w:rsidR="00D0391E" w:rsidRPr="00EA1CBB" w:rsidRDefault="00D0391E" w:rsidP="00452648">
            <w:pPr>
              <w:jc w:val="center"/>
            </w:pPr>
            <w:r w:rsidRPr="00EA1CBB">
              <w:t>6</w:t>
            </w:r>
          </w:p>
        </w:tc>
      </w:tr>
      <w:tr w:rsidR="00D0391E" w:rsidRPr="00EA1CBB" w:rsidTr="00452648">
        <w:tc>
          <w:tcPr>
            <w:tcW w:w="3390" w:type="dxa"/>
            <w:tcBorders>
              <w:top w:val="nil"/>
              <w:left w:val="single" w:sz="2" w:space="0" w:color="auto"/>
              <w:bottom w:val="nil"/>
              <w:right w:val="single" w:sz="2" w:space="0" w:color="auto"/>
            </w:tcBorders>
          </w:tcPr>
          <w:p w:rsidR="00D0391E" w:rsidRPr="00EA1CBB" w:rsidRDefault="00D0391E"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D0391E" w:rsidRPr="00EA1CBB" w:rsidRDefault="00D0391E" w:rsidP="00452648">
            <w:pPr>
              <w:jc w:val="center"/>
            </w:pPr>
            <w:r w:rsidRPr="00EA1CBB">
              <w:t>12</w:t>
            </w:r>
          </w:p>
        </w:tc>
        <w:tc>
          <w:tcPr>
            <w:tcW w:w="2040" w:type="dxa"/>
            <w:tcBorders>
              <w:top w:val="nil"/>
              <w:left w:val="single" w:sz="2" w:space="0" w:color="auto"/>
              <w:bottom w:val="nil"/>
              <w:right w:val="single" w:sz="2" w:space="0" w:color="auto"/>
            </w:tcBorders>
          </w:tcPr>
          <w:p w:rsidR="00D0391E" w:rsidRPr="00EA1CBB" w:rsidRDefault="00D0391E" w:rsidP="00452648">
            <w:pPr>
              <w:jc w:val="center"/>
            </w:pPr>
            <w:r w:rsidRPr="00EA1CBB">
              <w:t>25</w:t>
            </w:r>
          </w:p>
        </w:tc>
        <w:tc>
          <w:tcPr>
            <w:tcW w:w="2280" w:type="dxa"/>
            <w:tcBorders>
              <w:top w:val="nil"/>
              <w:left w:val="single" w:sz="2" w:space="0" w:color="auto"/>
              <w:bottom w:val="nil"/>
              <w:right w:val="single" w:sz="2" w:space="0" w:color="auto"/>
            </w:tcBorders>
          </w:tcPr>
          <w:p w:rsidR="00D0391E" w:rsidRPr="00EA1CBB" w:rsidRDefault="00D0391E" w:rsidP="00452648">
            <w:pPr>
              <w:jc w:val="center"/>
            </w:pPr>
            <w:r w:rsidRPr="00EA1CBB">
              <w:t>20</w:t>
            </w:r>
          </w:p>
        </w:tc>
      </w:tr>
      <w:tr w:rsidR="00D0391E" w:rsidRPr="00EA1CBB" w:rsidTr="00452648">
        <w:tc>
          <w:tcPr>
            <w:tcW w:w="3390" w:type="dxa"/>
            <w:tcBorders>
              <w:top w:val="nil"/>
              <w:left w:val="single" w:sz="2" w:space="0" w:color="auto"/>
              <w:bottom w:val="nil"/>
              <w:right w:val="single" w:sz="2" w:space="0" w:color="auto"/>
            </w:tcBorders>
          </w:tcPr>
          <w:p w:rsidR="00D0391E" w:rsidRPr="00EA1CBB" w:rsidRDefault="00D0391E" w:rsidP="00452648">
            <w:pPr>
              <w:jc w:val="center"/>
            </w:pPr>
            <w:r w:rsidRPr="00EA1CBB">
              <w:rPr>
                <w:rFonts w:eastAsia="ArialMT"/>
              </w:rPr>
              <w:t>свыше 130 до 175</w:t>
            </w:r>
          </w:p>
          <w:p w:rsidR="00D0391E" w:rsidRPr="00EA1CBB" w:rsidRDefault="00D0391E" w:rsidP="00452648">
            <w:pPr>
              <w:jc w:val="center"/>
            </w:pPr>
          </w:p>
        </w:tc>
        <w:tc>
          <w:tcPr>
            <w:tcW w:w="2010" w:type="dxa"/>
            <w:tcBorders>
              <w:top w:val="nil"/>
              <w:left w:val="single" w:sz="2" w:space="0" w:color="auto"/>
              <w:bottom w:val="nil"/>
              <w:right w:val="single" w:sz="2" w:space="0" w:color="auto"/>
            </w:tcBorders>
          </w:tcPr>
          <w:p w:rsidR="00D0391E" w:rsidRPr="00EA1CBB" w:rsidRDefault="00D0391E"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D0391E" w:rsidRPr="00EA1CBB" w:rsidRDefault="00D0391E" w:rsidP="00452648">
            <w:pPr>
              <w:jc w:val="center"/>
            </w:pPr>
            <w:r w:rsidRPr="00EA1CBB">
              <w:t>30</w:t>
            </w:r>
          </w:p>
        </w:tc>
        <w:tc>
          <w:tcPr>
            <w:tcW w:w="2280" w:type="dxa"/>
            <w:tcBorders>
              <w:top w:val="nil"/>
              <w:left w:val="single" w:sz="2" w:space="0" w:color="auto"/>
              <w:bottom w:val="nil"/>
              <w:right w:val="single" w:sz="2" w:space="0" w:color="auto"/>
            </w:tcBorders>
          </w:tcPr>
          <w:p w:rsidR="00D0391E" w:rsidRPr="00EA1CBB" w:rsidRDefault="00D0391E" w:rsidP="00452648">
            <w:pPr>
              <w:jc w:val="center"/>
            </w:pPr>
            <w:r w:rsidRPr="00EA1CBB">
              <w:t>30</w:t>
            </w:r>
          </w:p>
        </w:tc>
      </w:tr>
      <w:tr w:rsidR="00D0391E" w:rsidRPr="00EA1CBB" w:rsidTr="00452648">
        <w:tc>
          <w:tcPr>
            <w:tcW w:w="3390" w:type="dxa"/>
            <w:tcBorders>
              <w:top w:val="nil"/>
              <w:left w:val="single" w:sz="2" w:space="0" w:color="auto"/>
              <w:bottom w:val="single" w:sz="2" w:space="0" w:color="auto"/>
              <w:right w:val="single" w:sz="2" w:space="0" w:color="auto"/>
            </w:tcBorders>
          </w:tcPr>
          <w:p w:rsidR="00D0391E" w:rsidRPr="00EA1CBB" w:rsidRDefault="00D0391E"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D0391E" w:rsidRPr="00EA1CBB" w:rsidRDefault="00D0391E"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D0391E" w:rsidRPr="00EA1CBB" w:rsidRDefault="00D0391E"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D0391E" w:rsidRPr="00EA1CBB" w:rsidRDefault="00D0391E" w:rsidP="00452648">
            <w:pPr>
              <w:jc w:val="center"/>
            </w:pPr>
            <w:r w:rsidRPr="00EA1CBB">
              <w:t>-</w:t>
            </w:r>
          </w:p>
        </w:tc>
      </w:tr>
      <w:tr w:rsidR="00D0391E" w:rsidRPr="00EA1CBB" w:rsidTr="00452648">
        <w:tc>
          <w:tcPr>
            <w:tcW w:w="9720" w:type="dxa"/>
            <w:gridSpan w:val="4"/>
            <w:tcBorders>
              <w:top w:val="nil"/>
              <w:left w:val="single" w:sz="2" w:space="0" w:color="auto"/>
              <w:bottom w:val="single" w:sz="2" w:space="0" w:color="auto"/>
              <w:right w:val="single" w:sz="2" w:space="0" w:color="auto"/>
            </w:tcBorders>
          </w:tcPr>
          <w:p w:rsidR="00D0391E" w:rsidRPr="00EA1CBB" w:rsidRDefault="00D0391E"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D0391E" w:rsidRPr="00EA1CBB" w:rsidRDefault="00D0391E" w:rsidP="00452648">
            <w:pPr>
              <w:ind w:firstLine="360"/>
            </w:pPr>
          </w:p>
        </w:tc>
      </w:tr>
    </w:tbl>
    <w:p w:rsidR="00D0391E" w:rsidRPr="00EA1CBB" w:rsidRDefault="00D0391E" w:rsidP="00D0391E">
      <w:pPr>
        <w:autoSpaceDE w:val="0"/>
        <w:autoSpaceDN w:val="0"/>
        <w:adjustRightInd w:val="0"/>
        <w:ind w:firstLine="540"/>
        <w:jc w:val="both"/>
      </w:pPr>
    </w:p>
    <w:p w:rsidR="00D0391E" w:rsidRPr="00EA1CBB" w:rsidRDefault="00D0391E" w:rsidP="00D0391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D0391E" w:rsidRPr="00EA1CBB" w:rsidRDefault="00D0391E" w:rsidP="00D0391E">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D0391E" w:rsidRPr="00EA1CBB" w:rsidRDefault="00D0391E" w:rsidP="00D0391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D0391E" w:rsidRPr="00EA1CBB" w:rsidRDefault="00D0391E" w:rsidP="00D0391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D0391E" w:rsidRPr="00EA1CBB" w:rsidRDefault="00D0391E" w:rsidP="00D0391E">
      <w:pPr>
        <w:ind w:firstLine="720"/>
        <w:jc w:val="both"/>
        <w:rPr>
          <w:sz w:val="28"/>
          <w:szCs w:val="28"/>
        </w:rPr>
      </w:pPr>
    </w:p>
    <w:p w:rsidR="00D0391E" w:rsidRDefault="00D0391E" w:rsidP="00D0391E">
      <w:pPr>
        <w:ind w:firstLine="720"/>
        <w:jc w:val="center"/>
        <w:rPr>
          <w:sz w:val="28"/>
          <w:szCs w:val="28"/>
        </w:rPr>
      </w:pPr>
      <w:r w:rsidRPr="00EA1CBB">
        <w:rPr>
          <w:sz w:val="28"/>
          <w:szCs w:val="28"/>
        </w:rPr>
        <w:t>Нормативы обеспеченности объектами теплоснабжения</w:t>
      </w:r>
    </w:p>
    <w:p w:rsidR="00D0391E" w:rsidRDefault="00D0391E" w:rsidP="00D0391E">
      <w:pPr>
        <w:ind w:firstLine="720"/>
        <w:jc w:val="center"/>
        <w:rPr>
          <w:sz w:val="28"/>
          <w:szCs w:val="28"/>
        </w:rPr>
      </w:pPr>
    </w:p>
    <w:p w:rsidR="00D0391E" w:rsidRPr="00EA1CBB" w:rsidRDefault="00D0391E" w:rsidP="00D0391E">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D0391E" w:rsidRPr="00EA1CBB" w:rsidRDefault="00D0391E" w:rsidP="00D0391E">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D0391E" w:rsidRPr="00EA1CBB" w:rsidRDefault="00D0391E" w:rsidP="00D0391E">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D0391E" w:rsidRPr="00EA1CBB" w:rsidRDefault="00D0391E" w:rsidP="00D0391E">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D0391E" w:rsidRPr="00EA1CBB" w:rsidRDefault="00D0391E" w:rsidP="00D0391E">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D0391E" w:rsidRPr="00EA1CBB" w:rsidRDefault="00D0391E" w:rsidP="00D0391E">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D0391E" w:rsidRPr="00EA1CBB" w:rsidRDefault="00D0391E" w:rsidP="00D0391E">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D0391E" w:rsidRPr="00EA1CBB" w:rsidRDefault="00D0391E" w:rsidP="00D0391E">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0391E" w:rsidRPr="00EA1CBB" w:rsidRDefault="00D0391E" w:rsidP="00D0391E">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0391E" w:rsidRPr="00EA1CBB" w:rsidRDefault="00D0391E" w:rsidP="00D0391E">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D0391E" w:rsidRPr="00EA1CBB" w:rsidRDefault="00D0391E" w:rsidP="00D0391E"/>
    <w:p w:rsidR="00D0391E" w:rsidRPr="00EA1CBB" w:rsidRDefault="00D0391E" w:rsidP="00D0391E">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D0391E" w:rsidRPr="00EA1CBB" w:rsidTr="00452648">
        <w:tc>
          <w:tcPr>
            <w:tcW w:w="3930" w:type="dxa"/>
            <w:tcBorders>
              <w:top w:val="single" w:sz="2" w:space="0" w:color="auto"/>
              <w:left w:val="single" w:sz="2" w:space="0" w:color="auto"/>
              <w:bottom w:val="nil"/>
              <w:right w:val="single" w:sz="2" w:space="0" w:color="auto"/>
            </w:tcBorders>
          </w:tcPr>
          <w:p w:rsidR="00D0391E" w:rsidRPr="00EA1CBB" w:rsidRDefault="00D0391E"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D0391E" w:rsidRPr="00EA1CBB" w:rsidRDefault="00D0391E" w:rsidP="00452648">
            <w:pPr>
              <w:ind w:firstLine="360"/>
              <w:jc w:val="center"/>
            </w:pPr>
            <w:r w:rsidRPr="00EA1CBB">
              <w:t>Размеры земельных участков, гектаров, котельных, работающих</w:t>
            </w:r>
          </w:p>
          <w:p w:rsidR="00D0391E" w:rsidRPr="00EA1CBB" w:rsidRDefault="00D0391E" w:rsidP="00452648">
            <w:pPr>
              <w:ind w:firstLine="360"/>
              <w:jc w:val="center"/>
            </w:pPr>
            <w:r w:rsidRPr="00EA1CBB">
              <w:t xml:space="preserve"> </w:t>
            </w:r>
          </w:p>
        </w:tc>
      </w:tr>
      <w:tr w:rsidR="00D0391E" w:rsidRPr="00EA1CBB" w:rsidTr="00452648">
        <w:tc>
          <w:tcPr>
            <w:tcW w:w="3930" w:type="dxa"/>
            <w:tcBorders>
              <w:top w:val="nil"/>
              <w:left w:val="single" w:sz="2" w:space="0" w:color="auto"/>
              <w:bottom w:val="single" w:sz="2" w:space="0" w:color="auto"/>
              <w:right w:val="single" w:sz="2" w:space="0" w:color="auto"/>
            </w:tcBorders>
          </w:tcPr>
          <w:p w:rsidR="00D0391E" w:rsidRPr="00EA1CBB" w:rsidRDefault="00D0391E"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pPr>
            <w:r w:rsidRPr="00EA1CBB">
              <w:t>на газомазутном топливе</w:t>
            </w:r>
          </w:p>
          <w:p w:rsidR="00D0391E" w:rsidRPr="00EA1CBB" w:rsidRDefault="00D0391E" w:rsidP="00452648">
            <w:pPr>
              <w:ind w:firstLine="360"/>
              <w:jc w:val="center"/>
            </w:pPr>
          </w:p>
        </w:tc>
      </w:tr>
      <w:tr w:rsidR="00D0391E" w:rsidRPr="00EA1CBB" w:rsidTr="00452648">
        <w:tc>
          <w:tcPr>
            <w:tcW w:w="3930" w:type="dxa"/>
            <w:tcBorders>
              <w:top w:val="single" w:sz="2" w:space="0" w:color="auto"/>
              <w:left w:val="single" w:sz="2" w:space="0" w:color="auto"/>
              <w:bottom w:val="nil"/>
              <w:right w:val="single" w:sz="2" w:space="0" w:color="auto"/>
            </w:tcBorders>
          </w:tcPr>
          <w:p w:rsidR="00D0391E" w:rsidRPr="00EA1CBB" w:rsidRDefault="00D0391E" w:rsidP="00452648">
            <w:pPr>
              <w:ind w:firstLine="360"/>
              <w:jc w:val="center"/>
            </w:pPr>
            <w:r w:rsidRPr="00EA1CBB">
              <w:lastRenderedPageBreak/>
              <w:t>До 5</w:t>
            </w:r>
          </w:p>
          <w:p w:rsidR="00D0391E" w:rsidRPr="00EA1CBB" w:rsidRDefault="00D0391E" w:rsidP="00452648">
            <w:pPr>
              <w:ind w:firstLine="360"/>
              <w:jc w:val="center"/>
            </w:pPr>
          </w:p>
        </w:tc>
        <w:tc>
          <w:tcPr>
            <w:tcW w:w="2235" w:type="dxa"/>
            <w:tcBorders>
              <w:top w:val="single" w:sz="2" w:space="0" w:color="auto"/>
              <w:left w:val="single" w:sz="2" w:space="0" w:color="auto"/>
              <w:bottom w:val="nil"/>
              <w:right w:val="single" w:sz="2" w:space="0" w:color="auto"/>
            </w:tcBorders>
          </w:tcPr>
          <w:p w:rsidR="00D0391E" w:rsidRPr="00EA1CBB" w:rsidRDefault="00D0391E"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D0391E" w:rsidRPr="00EA1CBB" w:rsidRDefault="00D0391E" w:rsidP="00452648">
            <w:pPr>
              <w:ind w:firstLine="360"/>
              <w:jc w:val="center"/>
            </w:pPr>
            <w:r w:rsidRPr="00EA1CBB">
              <w:t xml:space="preserve">0,7 </w:t>
            </w:r>
          </w:p>
        </w:tc>
      </w:tr>
      <w:tr w:rsidR="00D0391E" w:rsidRPr="00EA1CBB" w:rsidTr="00452648">
        <w:tc>
          <w:tcPr>
            <w:tcW w:w="3930"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1,0 </w:t>
            </w:r>
          </w:p>
        </w:tc>
      </w:tr>
      <w:tr w:rsidR="00D0391E" w:rsidRPr="00EA1CBB" w:rsidTr="00452648">
        <w:tc>
          <w:tcPr>
            <w:tcW w:w="3930"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1,5 </w:t>
            </w:r>
          </w:p>
        </w:tc>
      </w:tr>
      <w:tr w:rsidR="00D0391E" w:rsidRPr="00EA1CBB" w:rsidTr="00452648">
        <w:tc>
          <w:tcPr>
            <w:tcW w:w="3930"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2,5 </w:t>
            </w:r>
          </w:p>
        </w:tc>
      </w:tr>
      <w:tr w:rsidR="00D0391E" w:rsidRPr="00EA1CBB" w:rsidTr="00452648">
        <w:tc>
          <w:tcPr>
            <w:tcW w:w="3930"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3,0 </w:t>
            </w:r>
          </w:p>
        </w:tc>
      </w:tr>
      <w:tr w:rsidR="00D0391E" w:rsidRPr="00EA1CBB" w:rsidTr="00452648">
        <w:tc>
          <w:tcPr>
            <w:tcW w:w="3930" w:type="dxa"/>
            <w:tcBorders>
              <w:top w:val="nil"/>
              <w:left w:val="single" w:sz="2" w:space="0" w:color="auto"/>
              <w:bottom w:val="single" w:sz="2" w:space="0" w:color="auto"/>
              <w:right w:val="single" w:sz="2" w:space="0" w:color="auto"/>
            </w:tcBorders>
          </w:tcPr>
          <w:p w:rsidR="00D0391E" w:rsidRPr="00EA1CBB" w:rsidRDefault="00D0391E"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D0391E" w:rsidRPr="00EA1CBB" w:rsidRDefault="00D0391E" w:rsidP="00452648">
            <w:pPr>
              <w:ind w:firstLine="360"/>
              <w:jc w:val="center"/>
            </w:pPr>
            <w:r w:rsidRPr="00EA1CBB">
              <w:t xml:space="preserve">3,5 </w:t>
            </w:r>
          </w:p>
        </w:tc>
      </w:tr>
      <w:tr w:rsidR="00D0391E"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D0391E" w:rsidRPr="00EA1CBB" w:rsidRDefault="00D0391E"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D0391E" w:rsidRPr="00EA1CBB" w:rsidRDefault="00D0391E"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D0391E" w:rsidRPr="00EA1CBB" w:rsidRDefault="00D0391E" w:rsidP="00D0391E">
      <w:pPr>
        <w:autoSpaceDE w:val="0"/>
        <w:autoSpaceDN w:val="0"/>
        <w:adjustRightInd w:val="0"/>
        <w:ind w:firstLine="540"/>
        <w:jc w:val="both"/>
        <w:rPr>
          <w:sz w:val="22"/>
          <w:szCs w:val="22"/>
        </w:rPr>
      </w:pPr>
    </w:p>
    <w:p w:rsidR="00D0391E" w:rsidRDefault="00D0391E" w:rsidP="00D0391E">
      <w:pPr>
        <w:ind w:firstLine="720"/>
        <w:jc w:val="center"/>
        <w:rPr>
          <w:sz w:val="28"/>
          <w:szCs w:val="28"/>
        </w:rPr>
      </w:pPr>
      <w:r w:rsidRPr="00EA1CBB">
        <w:rPr>
          <w:sz w:val="28"/>
          <w:szCs w:val="28"/>
        </w:rPr>
        <w:t>Нормативы обеспеченности объектами газоснабжения</w:t>
      </w:r>
    </w:p>
    <w:p w:rsidR="00D0391E" w:rsidRDefault="00D0391E" w:rsidP="00D0391E">
      <w:pPr>
        <w:ind w:firstLine="720"/>
        <w:jc w:val="both"/>
        <w:rPr>
          <w:sz w:val="28"/>
          <w:szCs w:val="28"/>
        </w:rPr>
      </w:pPr>
    </w:p>
    <w:p w:rsidR="00D0391E" w:rsidRDefault="00D0391E" w:rsidP="00D0391E">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D0391E" w:rsidRDefault="00D0391E" w:rsidP="00D0391E">
      <w:pPr>
        <w:ind w:firstLine="720"/>
        <w:jc w:val="center"/>
        <w:rPr>
          <w:sz w:val="28"/>
          <w:szCs w:val="28"/>
        </w:rPr>
      </w:pPr>
    </w:p>
    <w:p w:rsidR="00D0391E" w:rsidRPr="00EA1CBB" w:rsidRDefault="00D0391E" w:rsidP="00D0391E">
      <w:pPr>
        <w:ind w:firstLine="720"/>
        <w:jc w:val="center"/>
        <w:rPr>
          <w:sz w:val="28"/>
          <w:szCs w:val="28"/>
        </w:rPr>
      </w:pPr>
    </w:p>
    <w:p w:rsidR="00D0391E" w:rsidRPr="00EA1CBB" w:rsidRDefault="00D0391E" w:rsidP="00D0391E">
      <w:pPr>
        <w:autoSpaceDE w:val="0"/>
        <w:autoSpaceDN w:val="0"/>
        <w:adjustRightInd w:val="0"/>
        <w:ind w:firstLine="709"/>
        <w:jc w:val="both"/>
        <w:rPr>
          <w:color w:val="000000"/>
        </w:rPr>
      </w:pP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D0391E" w:rsidRPr="00EA1CBB" w:rsidRDefault="00D0391E" w:rsidP="00D0391E">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D0391E" w:rsidRPr="00EA1CBB" w:rsidRDefault="00D0391E" w:rsidP="00D0391E">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D0391E" w:rsidRPr="00EA1CBB" w:rsidRDefault="00D0391E" w:rsidP="00D0391E">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D0391E" w:rsidRPr="00EA1CBB" w:rsidRDefault="00D0391E" w:rsidP="00D0391E">
      <w:pPr>
        <w:autoSpaceDE w:val="0"/>
        <w:autoSpaceDN w:val="0"/>
        <w:adjustRightInd w:val="0"/>
        <w:ind w:firstLine="540"/>
        <w:jc w:val="both"/>
      </w:pPr>
    </w:p>
    <w:p w:rsidR="00D0391E" w:rsidRPr="00EA1CBB" w:rsidRDefault="00D0391E" w:rsidP="00D0391E">
      <w:pPr>
        <w:ind w:firstLine="720"/>
        <w:jc w:val="center"/>
        <w:rPr>
          <w:sz w:val="28"/>
          <w:szCs w:val="28"/>
        </w:rPr>
      </w:pPr>
      <w:r w:rsidRPr="00EA1CBB">
        <w:rPr>
          <w:sz w:val="28"/>
          <w:szCs w:val="28"/>
        </w:rPr>
        <w:t>Нормативы обеспеченности объектами электроснабжения</w:t>
      </w:r>
    </w:p>
    <w:p w:rsidR="00D0391E" w:rsidRPr="00EA1CBB" w:rsidRDefault="00D0391E" w:rsidP="00D0391E">
      <w:pPr>
        <w:ind w:firstLine="720"/>
        <w:jc w:val="center"/>
        <w:rPr>
          <w:sz w:val="28"/>
          <w:szCs w:val="28"/>
        </w:rPr>
      </w:pPr>
    </w:p>
    <w:p w:rsidR="00D0391E" w:rsidRDefault="00D0391E" w:rsidP="00D0391E">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D0391E" w:rsidRPr="00EA1CBB" w:rsidRDefault="00D0391E" w:rsidP="00D0391E">
      <w:pPr>
        <w:ind w:firstLine="720"/>
        <w:jc w:val="both"/>
        <w:rPr>
          <w:sz w:val="28"/>
          <w:szCs w:val="28"/>
        </w:rPr>
      </w:pPr>
    </w:p>
    <w:p w:rsidR="00D0391E" w:rsidRPr="00EA1CBB" w:rsidRDefault="00D0391E" w:rsidP="00D0391E">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D0391E"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D0391E" w:rsidRPr="00EA1CBB" w:rsidRDefault="00D0391E" w:rsidP="00452648">
            <w:pPr>
              <w:jc w:val="center"/>
            </w:pPr>
            <w:r w:rsidRPr="00EA1CBB">
              <w:t>№</w:t>
            </w:r>
          </w:p>
          <w:p w:rsidR="00D0391E" w:rsidRPr="00EA1CBB" w:rsidRDefault="00D0391E"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D0391E" w:rsidRPr="00EA1CBB" w:rsidRDefault="00D0391E"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D0391E" w:rsidRPr="00EA1CBB" w:rsidRDefault="00D0391E" w:rsidP="00452648">
            <w:pPr>
              <w:jc w:val="center"/>
            </w:pPr>
            <w:r w:rsidRPr="00EA1CBB">
              <w:t>Города</w:t>
            </w:r>
          </w:p>
        </w:tc>
      </w:tr>
      <w:tr w:rsidR="00D0391E"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0391E" w:rsidRPr="00EA1CBB" w:rsidRDefault="00D0391E" w:rsidP="00452648"/>
        </w:tc>
        <w:tc>
          <w:tcPr>
            <w:tcW w:w="0" w:type="auto"/>
            <w:vMerge/>
            <w:tcBorders>
              <w:top w:val="single" w:sz="6" w:space="0" w:color="auto"/>
              <w:left w:val="nil"/>
              <w:bottom w:val="single" w:sz="6" w:space="0" w:color="auto"/>
              <w:right w:val="single" w:sz="6" w:space="0" w:color="auto"/>
            </w:tcBorders>
            <w:vAlign w:val="center"/>
          </w:tcPr>
          <w:p w:rsidR="00D0391E" w:rsidRPr="00EA1CBB" w:rsidRDefault="00D0391E"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D0391E" w:rsidRPr="00EA1CBB" w:rsidRDefault="00D0391E"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D0391E" w:rsidRPr="00EA1CBB" w:rsidRDefault="00D0391E" w:rsidP="00452648">
            <w:pPr>
              <w:jc w:val="center"/>
            </w:pPr>
            <w:r w:rsidRPr="00EA1CBB">
              <w:t xml:space="preserve">со стационарными электроплитами, </w:t>
            </w:r>
            <w:r>
              <w:t>киловатт-</w:t>
            </w:r>
            <w:r w:rsidRPr="00EA1CBB">
              <w:t>часах/человек в год</w:t>
            </w:r>
          </w:p>
        </w:tc>
      </w:tr>
      <w:tr w:rsidR="00D0391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2520</w:t>
            </w:r>
          </w:p>
        </w:tc>
      </w:tr>
      <w:tr w:rsidR="00D0391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2310</w:t>
            </w:r>
          </w:p>
        </w:tc>
      </w:tr>
      <w:tr w:rsidR="00D0391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2100</w:t>
            </w:r>
          </w:p>
        </w:tc>
      </w:tr>
      <w:tr w:rsidR="00D0391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1890</w:t>
            </w:r>
          </w:p>
        </w:tc>
      </w:tr>
      <w:tr w:rsidR="00D0391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D0391E" w:rsidRPr="00EA1CBB" w:rsidRDefault="00D0391E" w:rsidP="00452648">
            <w:pPr>
              <w:jc w:val="center"/>
            </w:pPr>
            <w:r w:rsidRPr="00EA1CBB">
              <w:t>1680</w:t>
            </w:r>
          </w:p>
        </w:tc>
      </w:tr>
    </w:tbl>
    <w:p w:rsidR="00D0391E" w:rsidRPr="00EA1CBB" w:rsidRDefault="00D0391E" w:rsidP="00D0391E">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D0391E" w:rsidRPr="00EA1CBB" w:rsidRDefault="00D0391E" w:rsidP="00D0391E">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D0391E" w:rsidRPr="00EA1CBB" w:rsidRDefault="00D0391E" w:rsidP="00D0391E">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D0391E" w:rsidRPr="00EA1CBB" w:rsidRDefault="00D0391E" w:rsidP="00D0391E">
      <w:pPr>
        <w:shd w:val="clear" w:color="auto" w:fill="FFFFFF"/>
        <w:ind w:firstLine="284"/>
        <w:jc w:val="both"/>
        <w:rPr>
          <w:color w:val="000000"/>
        </w:rPr>
      </w:pPr>
      <w:r w:rsidRPr="00EA1CBB">
        <w:rPr>
          <w:color w:val="000000"/>
        </w:rPr>
        <w:t>для среднего - 1,14.</w:t>
      </w:r>
    </w:p>
    <w:p w:rsidR="00D0391E" w:rsidRPr="00EA1CBB" w:rsidRDefault="00D0391E" w:rsidP="00D0391E">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D0391E" w:rsidRPr="00EA1CBB" w:rsidRDefault="00D0391E" w:rsidP="00D0391E">
      <w:pPr>
        <w:autoSpaceDE w:val="0"/>
        <w:autoSpaceDN w:val="0"/>
        <w:adjustRightInd w:val="0"/>
        <w:jc w:val="both"/>
      </w:pPr>
    </w:p>
    <w:p w:rsidR="00D0391E" w:rsidRPr="00EA1CBB" w:rsidRDefault="00D0391E" w:rsidP="00D0391E">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D0391E" w:rsidRPr="00EA1CBB" w:rsidTr="00452648">
        <w:tc>
          <w:tcPr>
            <w:tcW w:w="522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color w:val="000000"/>
              </w:rPr>
            </w:pPr>
            <w:r w:rsidRPr="00EA1CBB">
              <w:rPr>
                <w:bCs/>
                <w:color w:val="000000"/>
              </w:rPr>
              <w:t xml:space="preserve">Электропотребление, </w:t>
            </w:r>
          </w:p>
          <w:p w:rsidR="00D0391E" w:rsidRPr="00EA1CBB" w:rsidRDefault="00D0391E"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D0391E" w:rsidRPr="00EA1CBB" w:rsidRDefault="00D0391E" w:rsidP="00452648">
            <w:pPr>
              <w:jc w:val="center"/>
              <w:rPr>
                <w:bCs/>
                <w:color w:val="000000"/>
              </w:rPr>
            </w:pPr>
            <w:r w:rsidRPr="00EA1CBB">
              <w:rPr>
                <w:bCs/>
                <w:color w:val="000000"/>
              </w:rPr>
              <w:t xml:space="preserve">Использование максимума электрической нагрузки, ч/год </w:t>
            </w:r>
          </w:p>
          <w:p w:rsidR="00D0391E" w:rsidRPr="00EA1CBB" w:rsidRDefault="00D0391E" w:rsidP="00452648">
            <w:pPr>
              <w:jc w:val="center"/>
              <w:rPr>
                <w:bCs/>
                <w:color w:val="000000"/>
              </w:rPr>
            </w:pPr>
          </w:p>
        </w:tc>
      </w:tr>
      <w:tr w:rsidR="00D0391E" w:rsidRPr="00EA1CBB" w:rsidTr="00452648">
        <w:tc>
          <w:tcPr>
            <w:tcW w:w="5220" w:type="dxa"/>
            <w:tcBorders>
              <w:top w:val="nil"/>
              <w:left w:val="single" w:sz="2" w:space="0" w:color="auto"/>
              <w:bottom w:val="nil"/>
              <w:right w:val="single" w:sz="2" w:space="0" w:color="auto"/>
            </w:tcBorders>
          </w:tcPr>
          <w:p w:rsidR="00D0391E" w:rsidRPr="00EA1CBB" w:rsidRDefault="00D0391E" w:rsidP="00452648">
            <w:pPr>
              <w:rPr>
                <w:bCs/>
                <w:color w:val="000000"/>
              </w:rPr>
            </w:pPr>
            <w:r w:rsidRPr="00EA1CBB">
              <w:rPr>
                <w:bCs/>
                <w:color w:val="000000"/>
              </w:rPr>
              <w:t>Поселки и сельские поселения (без кондиционеров):</w:t>
            </w:r>
          </w:p>
          <w:p w:rsidR="00D0391E" w:rsidRPr="00EA1CBB" w:rsidRDefault="00D0391E" w:rsidP="00452648">
            <w:pPr>
              <w:rPr>
                <w:bCs/>
                <w:color w:val="000000"/>
              </w:rPr>
            </w:pPr>
          </w:p>
        </w:tc>
        <w:tc>
          <w:tcPr>
            <w:tcW w:w="2340" w:type="dxa"/>
            <w:tcBorders>
              <w:top w:val="nil"/>
              <w:left w:val="single" w:sz="2" w:space="0" w:color="auto"/>
              <w:bottom w:val="nil"/>
              <w:right w:val="single" w:sz="2" w:space="0" w:color="auto"/>
            </w:tcBorders>
          </w:tcPr>
          <w:p w:rsidR="00D0391E" w:rsidRPr="00EA1CBB" w:rsidRDefault="00D0391E" w:rsidP="00452648">
            <w:pPr>
              <w:jc w:val="center"/>
              <w:rPr>
                <w:bCs/>
                <w:color w:val="000000"/>
              </w:rPr>
            </w:pPr>
          </w:p>
        </w:tc>
        <w:tc>
          <w:tcPr>
            <w:tcW w:w="2160" w:type="dxa"/>
            <w:tcBorders>
              <w:top w:val="nil"/>
              <w:left w:val="single" w:sz="2" w:space="0" w:color="auto"/>
              <w:bottom w:val="nil"/>
              <w:right w:val="single" w:sz="2" w:space="0" w:color="auto"/>
            </w:tcBorders>
          </w:tcPr>
          <w:p w:rsidR="00D0391E" w:rsidRPr="00EA1CBB" w:rsidRDefault="00D0391E" w:rsidP="00452648">
            <w:pPr>
              <w:jc w:val="center"/>
              <w:rPr>
                <w:bCs/>
                <w:color w:val="000000"/>
              </w:rPr>
            </w:pPr>
          </w:p>
        </w:tc>
      </w:tr>
      <w:tr w:rsidR="00D0391E" w:rsidRPr="00EA1CBB" w:rsidTr="00452648">
        <w:tc>
          <w:tcPr>
            <w:tcW w:w="5220" w:type="dxa"/>
            <w:tcBorders>
              <w:top w:val="nil"/>
              <w:left w:val="single" w:sz="2" w:space="0" w:color="auto"/>
              <w:bottom w:val="nil"/>
              <w:right w:val="single" w:sz="2" w:space="0" w:color="auto"/>
            </w:tcBorders>
          </w:tcPr>
          <w:p w:rsidR="00D0391E" w:rsidRPr="00EA1CBB" w:rsidRDefault="00D0391E" w:rsidP="00452648">
            <w:pPr>
              <w:rPr>
                <w:bCs/>
                <w:color w:val="000000"/>
              </w:rPr>
            </w:pPr>
            <w:r w:rsidRPr="00EA1CBB">
              <w:rPr>
                <w:bCs/>
                <w:color w:val="000000"/>
              </w:rPr>
              <w:t xml:space="preserve">не оборудованные стационарными электроплитами </w:t>
            </w:r>
          </w:p>
          <w:p w:rsidR="00D0391E" w:rsidRPr="00EA1CBB" w:rsidRDefault="00D0391E" w:rsidP="00452648">
            <w:pPr>
              <w:rPr>
                <w:bCs/>
                <w:color w:val="000000"/>
              </w:rPr>
            </w:pPr>
          </w:p>
        </w:tc>
        <w:tc>
          <w:tcPr>
            <w:tcW w:w="2340" w:type="dxa"/>
            <w:tcBorders>
              <w:top w:val="nil"/>
              <w:left w:val="single" w:sz="2" w:space="0" w:color="auto"/>
              <w:bottom w:val="nil"/>
              <w:right w:val="single" w:sz="2" w:space="0" w:color="auto"/>
            </w:tcBorders>
          </w:tcPr>
          <w:p w:rsidR="00D0391E" w:rsidRPr="00EA1CBB" w:rsidRDefault="00D0391E"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D0391E" w:rsidRPr="00EA1CBB" w:rsidRDefault="00D0391E" w:rsidP="00452648">
            <w:pPr>
              <w:jc w:val="center"/>
              <w:rPr>
                <w:bCs/>
                <w:color w:val="000000"/>
              </w:rPr>
            </w:pPr>
            <w:r w:rsidRPr="00EA1CBB">
              <w:rPr>
                <w:bCs/>
                <w:color w:val="000000"/>
              </w:rPr>
              <w:t>4100</w:t>
            </w:r>
          </w:p>
        </w:tc>
      </w:tr>
      <w:tr w:rsidR="00D0391E" w:rsidRPr="00EA1CBB" w:rsidTr="00452648">
        <w:tc>
          <w:tcPr>
            <w:tcW w:w="5220" w:type="dxa"/>
            <w:tcBorders>
              <w:top w:val="nil"/>
              <w:left w:val="single" w:sz="2" w:space="0" w:color="auto"/>
              <w:bottom w:val="single" w:sz="2" w:space="0" w:color="auto"/>
              <w:right w:val="single" w:sz="2" w:space="0" w:color="auto"/>
            </w:tcBorders>
          </w:tcPr>
          <w:p w:rsidR="00D0391E" w:rsidRPr="00EA1CBB" w:rsidRDefault="00D0391E" w:rsidP="00452648">
            <w:pPr>
              <w:rPr>
                <w:bCs/>
                <w:color w:val="000000"/>
              </w:rPr>
            </w:pPr>
            <w:r w:rsidRPr="00EA1CBB">
              <w:rPr>
                <w:bCs/>
                <w:color w:val="000000"/>
              </w:rPr>
              <w:lastRenderedPageBreak/>
              <w:t>оборудованные стационарными электроплитами (100% охвата)</w:t>
            </w:r>
          </w:p>
          <w:p w:rsidR="00D0391E" w:rsidRPr="00EA1CBB" w:rsidRDefault="00D0391E" w:rsidP="00452648">
            <w:pPr>
              <w:rPr>
                <w:bCs/>
                <w:color w:val="000000"/>
              </w:rPr>
            </w:pPr>
          </w:p>
        </w:tc>
        <w:tc>
          <w:tcPr>
            <w:tcW w:w="2340"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D0391E" w:rsidRPr="00EA1CBB" w:rsidRDefault="00D0391E" w:rsidP="00452648">
            <w:pPr>
              <w:jc w:val="center"/>
              <w:rPr>
                <w:bCs/>
                <w:color w:val="000000"/>
              </w:rPr>
            </w:pPr>
            <w:r w:rsidRPr="00EA1CBB">
              <w:rPr>
                <w:bCs/>
                <w:color w:val="000000"/>
              </w:rPr>
              <w:t>4400</w:t>
            </w:r>
          </w:p>
        </w:tc>
      </w:tr>
      <w:tr w:rsidR="00D0391E" w:rsidRPr="00EA1CBB" w:rsidTr="00452648">
        <w:tc>
          <w:tcPr>
            <w:tcW w:w="9720" w:type="dxa"/>
            <w:gridSpan w:val="3"/>
            <w:tcBorders>
              <w:top w:val="nil"/>
              <w:left w:val="single" w:sz="2" w:space="0" w:color="auto"/>
              <w:bottom w:val="nil"/>
              <w:right w:val="single" w:sz="2" w:space="0" w:color="auto"/>
            </w:tcBorders>
          </w:tcPr>
          <w:p w:rsidR="00D0391E" w:rsidRPr="00EA1CBB" w:rsidRDefault="00D0391E"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D0391E"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D0391E" w:rsidRPr="00EA1CBB" w:rsidRDefault="00D0391E" w:rsidP="00452648">
            <w:pPr>
              <w:jc w:val="both"/>
              <w:rPr>
                <w:b/>
                <w:bCs/>
                <w:color w:val="000000"/>
              </w:rPr>
            </w:pPr>
          </w:p>
        </w:tc>
      </w:tr>
    </w:tbl>
    <w:p w:rsidR="00D0391E" w:rsidRPr="00EA1CBB" w:rsidRDefault="00D0391E" w:rsidP="00D0391E">
      <w:pPr>
        <w:autoSpaceDE w:val="0"/>
        <w:autoSpaceDN w:val="0"/>
        <w:adjustRightInd w:val="0"/>
        <w:jc w:val="both"/>
      </w:pPr>
    </w:p>
    <w:p w:rsidR="00D0391E" w:rsidRDefault="00D0391E" w:rsidP="00D0391E">
      <w:pPr>
        <w:autoSpaceDE w:val="0"/>
        <w:autoSpaceDN w:val="0"/>
        <w:adjustRightInd w:val="0"/>
        <w:ind w:firstLine="709"/>
        <w:jc w:val="both"/>
        <w:rPr>
          <w:color w:val="000000"/>
          <w:sz w:val="28"/>
          <w:szCs w:val="28"/>
        </w:rPr>
      </w:pP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D0391E" w:rsidRPr="00EA1CBB" w:rsidRDefault="00D0391E" w:rsidP="00D0391E">
      <w:pPr>
        <w:ind w:firstLine="720"/>
        <w:jc w:val="both"/>
        <w:rPr>
          <w:sz w:val="28"/>
          <w:szCs w:val="28"/>
        </w:rPr>
      </w:pPr>
    </w:p>
    <w:p w:rsidR="00D0391E" w:rsidRPr="00EA1CBB" w:rsidRDefault="00D0391E" w:rsidP="00D0391E">
      <w:pPr>
        <w:ind w:firstLine="720"/>
        <w:jc w:val="both"/>
        <w:rPr>
          <w:sz w:val="28"/>
          <w:szCs w:val="28"/>
        </w:rPr>
      </w:pPr>
    </w:p>
    <w:p w:rsidR="00D0391E" w:rsidRPr="00EA1CBB" w:rsidRDefault="00D0391E" w:rsidP="00D0391E">
      <w:pPr>
        <w:ind w:firstLine="720"/>
        <w:jc w:val="center"/>
        <w:rPr>
          <w:sz w:val="28"/>
          <w:szCs w:val="28"/>
        </w:rPr>
      </w:pPr>
      <w:r w:rsidRPr="00EA1CBB">
        <w:rPr>
          <w:sz w:val="28"/>
          <w:szCs w:val="28"/>
        </w:rPr>
        <w:t>Нормативы обеспеченности объектами санитарной очистки</w:t>
      </w:r>
    </w:p>
    <w:p w:rsidR="00D0391E" w:rsidRPr="00EA1CBB" w:rsidRDefault="00D0391E" w:rsidP="00D0391E">
      <w:pPr>
        <w:ind w:firstLine="720"/>
        <w:jc w:val="both"/>
        <w:rPr>
          <w:sz w:val="28"/>
          <w:szCs w:val="28"/>
        </w:rPr>
      </w:pPr>
    </w:p>
    <w:p w:rsidR="00D0391E" w:rsidRPr="00EA1CBB" w:rsidRDefault="00D0391E" w:rsidP="00D0391E">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D0391E" w:rsidRPr="00EA1CBB" w:rsidRDefault="00D0391E" w:rsidP="00D0391E">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D0391E" w:rsidRDefault="00D0391E" w:rsidP="00D0391E">
      <w:pPr>
        <w:autoSpaceDE w:val="0"/>
        <w:autoSpaceDN w:val="0"/>
        <w:adjustRightInd w:val="0"/>
        <w:spacing w:line="239" w:lineRule="auto"/>
        <w:ind w:right="-16" w:firstLine="710"/>
        <w:jc w:val="both"/>
        <w:rPr>
          <w:w w:val="99"/>
          <w:sz w:val="28"/>
          <w:szCs w:val="28"/>
        </w:rPr>
      </w:pPr>
    </w:p>
    <w:p w:rsidR="00D0391E" w:rsidRDefault="00D0391E" w:rsidP="00D0391E">
      <w:pPr>
        <w:autoSpaceDE w:val="0"/>
        <w:autoSpaceDN w:val="0"/>
        <w:adjustRightInd w:val="0"/>
        <w:spacing w:line="239" w:lineRule="auto"/>
        <w:ind w:right="-16" w:firstLine="710"/>
        <w:jc w:val="both"/>
        <w:rPr>
          <w:w w:val="99"/>
          <w:sz w:val="28"/>
          <w:szCs w:val="28"/>
        </w:rPr>
      </w:pPr>
    </w:p>
    <w:p w:rsidR="00D0391E" w:rsidRPr="00EA1CBB" w:rsidRDefault="00D0391E" w:rsidP="00D0391E">
      <w:pPr>
        <w:autoSpaceDE w:val="0"/>
        <w:autoSpaceDN w:val="0"/>
        <w:adjustRightInd w:val="0"/>
        <w:spacing w:line="239" w:lineRule="auto"/>
        <w:ind w:right="-16" w:firstLine="710"/>
        <w:jc w:val="both"/>
        <w:rPr>
          <w:w w:val="99"/>
          <w:sz w:val="28"/>
          <w:szCs w:val="28"/>
        </w:rPr>
      </w:pPr>
    </w:p>
    <w:p w:rsidR="00D0391E" w:rsidRPr="00EA1CBB" w:rsidRDefault="00D0391E" w:rsidP="00D0391E">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D0391E"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D0391E" w:rsidRPr="00EA1CBB" w:rsidRDefault="00D0391E" w:rsidP="00452648">
            <w:pPr>
              <w:autoSpaceDE w:val="0"/>
              <w:autoSpaceDN w:val="0"/>
              <w:adjustRightInd w:val="0"/>
              <w:spacing w:line="240" w:lineRule="exact"/>
            </w:pPr>
          </w:p>
          <w:p w:rsidR="00D0391E" w:rsidRPr="00EA1CBB" w:rsidRDefault="00D0391E" w:rsidP="00452648">
            <w:pPr>
              <w:autoSpaceDE w:val="0"/>
              <w:autoSpaceDN w:val="0"/>
              <w:adjustRightInd w:val="0"/>
              <w:spacing w:after="17" w:line="40" w:lineRule="exact"/>
            </w:pPr>
          </w:p>
          <w:p w:rsidR="00D0391E" w:rsidRPr="00EA1CBB" w:rsidRDefault="00D0391E"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D0391E" w:rsidRPr="00EA1CBB" w:rsidRDefault="00D0391E"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D0391E" w:rsidRPr="00EA1CBB" w:rsidRDefault="00D0391E" w:rsidP="00452648">
            <w:pPr>
              <w:autoSpaceDE w:val="0"/>
              <w:autoSpaceDN w:val="0"/>
              <w:adjustRightInd w:val="0"/>
            </w:pPr>
          </w:p>
        </w:tc>
      </w:tr>
      <w:tr w:rsidR="00D0391E"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4" w:lineRule="auto"/>
              <w:ind w:left="768" w:right="-20"/>
            </w:pPr>
            <w:r w:rsidRPr="00EA1CBB">
              <w:rPr>
                <w:w w:val="99"/>
              </w:rPr>
              <w:t>килограмм</w:t>
            </w:r>
          </w:p>
          <w:p w:rsidR="00D0391E" w:rsidRPr="00EA1CBB" w:rsidRDefault="00D0391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4" w:lineRule="auto"/>
              <w:ind w:left="802" w:right="-20"/>
            </w:pPr>
            <w:r w:rsidRPr="00EA1CBB">
              <w:rPr>
                <w:w w:val="99"/>
              </w:rPr>
              <w:t>л</w:t>
            </w:r>
          </w:p>
          <w:p w:rsidR="00D0391E" w:rsidRPr="00EA1CBB" w:rsidRDefault="00D0391E" w:rsidP="00452648">
            <w:pPr>
              <w:autoSpaceDE w:val="0"/>
              <w:autoSpaceDN w:val="0"/>
              <w:adjustRightInd w:val="0"/>
            </w:pPr>
          </w:p>
        </w:tc>
      </w:tr>
      <w:tr w:rsidR="00D0391E"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D0391E" w:rsidRPr="00EA1CBB" w:rsidRDefault="00D0391E"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D0391E" w:rsidRPr="00EA1CBB" w:rsidRDefault="00D0391E"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D0391E" w:rsidRPr="00EA1CBB" w:rsidRDefault="00D0391E"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D0391E" w:rsidRPr="00EA1CBB" w:rsidRDefault="00D0391E" w:rsidP="00452648">
            <w:pPr>
              <w:autoSpaceDE w:val="0"/>
              <w:autoSpaceDN w:val="0"/>
              <w:adjustRightInd w:val="0"/>
              <w:spacing w:line="240" w:lineRule="exact"/>
            </w:pPr>
          </w:p>
          <w:p w:rsidR="00D0391E" w:rsidRPr="00EA1CBB" w:rsidRDefault="00D0391E" w:rsidP="00452648">
            <w:pPr>
              <w:autoSpaceDE w:val="0"/>
              <w:autoSpaceDN w:val="0"/>
              <w:adjustRightInd w:val="0"/>
              <w:spacing w:after="7" w:line="20" w:lineRule="exact"/>
            </w:pPr>
          </w:p>
          <w:p w:rsidR="00D0391E" w:rsidRPr="00EA1CBB" w:rsidRDefault="00D0391E" w:rsidP="00452648">
            <w:pPr>
              <w:autoSpaceDE w:val="0"/>
              <w:autoSpaceDN w:val="0"/>
              <w:adjustRightInd w:val="0"/>
              <w:ind w:left="454" w:right="-20"/>
            </w:pPr>
            <w:r w:rsidRPr="00EA1CBB">
              <w:rPr>
                <w:w w:val="99"/>
              </w:rPr>
              <w:t>190-225</w:t>
            </w:r>
          </w:p>
          <w:p w:rsidR="00D0391E" w:rsidRPr="00EA1CBB" w:rsidRDefault="00D0391E" w:rsidP="00452648">
            <w:pPr>
              <w:autoSpaceDE w:val="0"/>
              <w:autoSpaceDN w:val="0"/>
              <w:adjustRightInd w:val="0"/>
              <w:spacing w:after="13" w:line="240" w:lineRule="exact"/>
            </w:pPr>
          </w:p>
          <w:p w:rsidR="00D0391E" w:rsidRPr="00EA1CBB" w:rsidRDefault="00D0391E" w:rsidP="00452648">
            <w:pPr>
              <w:autoSpaceDE w:val="0"/>
              <w:autoSpaceDN w:val="0"/>
              <w:adjustRightInd w:val="0"/>
              <w:spacing w:line="224" w:lineRule="auto"/>
              <w:ind w:left="454" w:right="-20"/>
            </w:pPr>
            <w:r w:rsidRPr="00EA1CBB">
              <w:rPr>
                <w:w w:val="99"/>
              </w:rPr>
              <w:t>300-450</w:t>
            </w:r>
          </w:p>
          <w:p w:rsidR="00D0391E" w:rsidRPr="00EA1CBB" w:rsidRDefault="00D0391E"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D0391E" w:rsidRPr="00EA1CBB" w:rsidRDefault="00D0391E" w:rsidP="00452648">
            <w:pPr>
              <w:autoSpaceDE w:val="0"/>
              <w:autoSpaceDN w:val="0"/>
              <w:adjustRightInd w:val="0"/>
              <w:spacing w:line="240" w:lineRule="exact"/>
            </w:pPr>
          </w:p>
          <w:p w:rsidR="00D0391E" w:rsidRPr="00EA1CBB" w:rsidRDefault="00D0391E" w:rsidP="00452648">
            <w:pPr>
              <w:autoSpaceDE w:val="0"/>
              <w:autoSpaceDN w:val="0"/>
              <w:adjustRightInd w:val="0"/>
              <w:spacing w:after="7" w:line="20" w:lineRule="exact"/>
            </w:pPr>
          </w:p>
          <w:p w:rsidR="00D0391E" w:rsidRPr="00EA1CBB" w:rsidRDefault="00D0391E" w:rsidP="00452648">
            <w:pPr>
              <w:autoSpaceDE w:val="0"/>
              <w:autoSpaceDN w:val="0"/>
              <w:adjustRightInd w:val="0"/>
              <w:ind w:left="402" w:right="-20"/>
            </w:pPr>
            <w:r w:rsidRPr="00EA1CBB">
              <w:rPr>
                <w:w w:val="99"/>
              </w:rPr>
              <w:t>900-1000</w:t>
            </w:r>
          </w:p>
          <w:p w:rsidR="00D0391E" w:rsidRPr="00EA1CBB" w:rsidRDefault="00D0391E" w:rsidP="00452648">
            <w:pPr>
              <w:autoSpaceDE w:val="0"/>
              <w:autoSpaceDN w:val="0"/>
              <w:adjustRightInd w:val="0"/>
              <w:spacing w:after="13" w:line="240" w:lineRule="exact"/>
            </w:pPr>
          </w:p>
          <w:p w:rsidR="00D0391E" w:rsidRPr="00EA1CBB" w:rsidRDefault="00D0391E" w:rsidP="00452648">
            <w:pPr>
              <w:autoSpaceDE w:val="0"/>
              <w:autoSpaceDN w:val="0"/>
              <w:adjustRightInd w:val="0"/>
              <w:spacing w:line="224" w:lineRule="auto"/>
              <w:ind w:left="340" w:right="-20"/>
            </w:pPr>
            <w:r w:rsidRPr="00EA1CBB">
              <w:rPr>
                <w:w w:val="99"/>
              </w:rPr>
              <w:t>1100-1500</w:t>
            </w:r>
          </w:p>
          <w:p w:rsidR="00D0391E" w:rsidRPr="00EA1CBB" w:rsidRDefault="00D0391E" w:rsidP="00452648">
            <w:pPr>
              <w:autoSpaceDE w:val="0"/>
              <w:autoSpaceDN w:val="0"/>
              <w:adjustRightInd w:val="0"/>
            </w:pPr>
          </w:p>
        </w:tc>
      </w:tr>
      <w:tr w:rsidR="00D0391E" w:rsidRPr="00EA1CBB" w:rsidTr="00452648">
        <w:trPr>
          <w:trHeight w:hRule="exact" w:val="505"/>
        </w:trPr>
        <w:tc>
          <w:tcPr>
            <w:tcW w:w="6343" w:type="dxa"/>
            <w:vMerge/>
            <w:tcBorders>
              <w:top w:val="nil"/>
              <w:left w:val="single" w:sz="4" w:space="0" w:color="auto"/>
              <w:bottom w:val="nil"/>
              <w:right w:val="single" w:sz="4" w:space="0" w:color="auto"/>
            </w:tcBorders>
          </w:tcPr>
          <w:p w:rsidR="00D0391E" w:rsidRPr="00EA1CBB" w:rsidRDefault="00D0391E"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D0391E" w:rsidRPr="00EA1CBB" w:rsidRDefault="00D0391E"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D0391E" w:rsidRPr="00EA1CBB" w:rsidRDefault="00D0391E" w:rsidP="00452648">
            <w:pPr>
              <w:autoSpaceDE w:val="0"/>
              <w:autoSpaceDN w:val="0"/>
              <w:adjustRightInd w:val="0"/>
            </w:pPr>
          </w:p>
        </w:tc>
      </w:tr>
      <w:tr w:rsidR="00D0391E"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pPr>
          </w:p>
        </w:tc>
      </w:tr>
      <w:tr w:rsidR="00D0391E"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D0391E" w:rsidRPr="00EA1CBB" w:rsidRDefault="00D0391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ind w:left="454" w:right="-20"/>
            </w:pPr>
            <w:r w:rsidRPr="00EA1CBB">
              <w:rPr>
                <w:w w:val="99"/>
              </w:rPr>
              <w:t>280-300</w:t>
            </w:r>
          </w:p>
          <w:p w:rsidR="00D0391E" w:rsidRPr="00EA1CBB" w:rsidRDefault="00D0391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ind w:left="340" w:right="-20"/>
            </w:pPr>
            <w:r w:rsidRPr="00EA1CBB">
              <w:rPr>
                <w:w w:val="99"/>
              </w:rPr>
              <w:t>1400-1500</w:t>
            </w:r>
          </w:p>
          <w:p w:rsidR="00D0391E" w:rsidRPr="00EA1CBB" w:rsidRDefault="00D0391E" w:rsidP="00452648">
            <w:pPr>
              <w:autoSpaceDE w:val="0"/>
              <w:autoSpaceDN w:val="0"/>
              <w:adjustRightInd w:val="0"/>
            </w:pPr>
          </w:p>
        </w:tc>
      </w:tr>
      <w:tr w:rsidR="00D0391E"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D0391E" w:rsidRPr="00EA1CBB" w:rsidRDefault="00D0391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2" w:lineRule="auto"/>
              <w:ind w:left="820" w:right="-20"/>
            </w:pPr>
            <w:r w:rsidRPr="00EA1CBB">
              <w:rPr>
                <w:w w:val="99"/>
              </w:rPr>
              <w:t>-</w:t>
            </w:r>
          </w:p>
          <w:p w:rsidR="00D0391E" w:rsidRPr="00EA1CBB" w:rsidRDefault="00D0391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2" w:lineRule="auto"/>
              <w:ind w:left="340" w:right="-20"/>
            </w:pPr>
            <w:r w:rsidRPr="00EA1CBB">
              <w:rPr>
                <w:w w:val="99"/>
              </w:rPr>
              <w:t>2000-3500</w:t>
            </w:r>
          </w:p>
          <w:p w:rsidR="00D0391E" w:rsidRPr="00EA1CBB" w:rsidRDefault="00D0391E" w:rsidP="00452648">
            <w:pPr>
              <w:autoSpaceDE w:val="0"/>
              <w:autoSpaceDN w:val="0"/>
              <w:adjustRightInd w:val="0"/>
            </w:pPr>
          </w:p>
        </w:tc>
      </w:tr>
      <w:tr w:rsidR="00D0391E"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D0391E" w:rsidRPr="00EA1CBB" w:rsidRDefault="00D0391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4" w:lineRule="auto"/>
              <w:ind w:left="636" w:right="-20"/>
            </w:pPr>
            <w:r w:rsidRPr="00EA1CBB">
              <w:rPr>
                <w:w w:val="99"/>
              </w:rPr>
              <w:t>5-15</w:t>
            </w:r>
          </w:p>
          <w:p w:rsidR="00D0391E" w:rsidRPr="00EA1CBB" w:rsidRDefault="00D0391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D0391E" w:rsidRPr="00EA1CBB" w:rsidRDefault="00D0391E" w:rsidP="00452648">
            <w:pPr>
              <w:autoSpaceDE w:val="0"/>
              <w:autoSpaceDN w:val="0"/>
              <w:adjustRightInd w:val="0"/>
              <w:spacing w:line="15" w:lineRule="exact"/>
            </w:pPr>
          </w:p>
          <w:p w:rsidR="00D0391E" w:rsidRPr="00EA1CBB" w:rsidRDefault="00D0391E" w:rsidP="00452648">
            <w:pPr>
              <w:autoSpaceDE w:val="0"/>
              <w:autoSpaceDN w:val="0"/>
              <w:adjustRightInd w:val="0"/>
              <w:spacing w:line="224" w:lineRule="auto"/>
              <w:ind w:left="646" w:right="-20"/>
            </w:pPr>
            <w:r w:rsidRPr="00EA1CBB">
              <w:rPr>
                <w:w w:val="99"/>
              </w:rPr>
              <w:t>8-20</w:t>
            </w:r>
          </w:p>
          <w:p w:rsidR="00D0391E" w:rsidRPr="00EA1CBB" w:rsidRDefault="00D0391E" w:rsidP="00452648">
            <w:pPr>
              <w:autoSpaceDE w:val="0"/>
              <w:autoSpaceDN w:val="0"/>
              <w:adjustRightInd w:val="0"/>
            </w:pPr>
          </w:p>
        </w:tc>
      </w:tr>
    </w:tbl>
    <w:p w:rsidR="00D0391E" w:rsidRPr="00EA1CBB" w:rsidRDefault="00D0391E" w:rsidP="00D0391E">
      <w:pPr>
        <w:autoSpaceDE w:val="0"/>
        <w:autoSpaceDN w:val="0"/>
        <w:adjustRightInd w:val="0"/>
        <w:spacing w:line="15" w:lineRule="exact"/>
      </w:pPr>
    </w:p>
    <w:p w:rsidR="00D0391E" w:rsidRPr="00EA1CBB" w:rsidRDefault="00D0391E" w:rsidP="00D0391E">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D0391E" w:rsidRPr="00EA1CBB" w:rsidRDefault="00D0391E" w:rsidP="00D0391E">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D0391E" w:rsidRPr="00EA1CBB" w:rsidRDefault="00D0391E" w:rsidP="00D0391E">
      <w:pPr>
        <w:autoSpaceDE w:val="0"/>
        <w:autoSpaceDN w:val="0"/>
        <w:adjustRightInd w:val="0"/>
        <w:spacing w:line="240" w:lineRule="exact"/>
      </w:pPr>
    </w:p>
    <w:p w:rsidR="00D0391E" w:rsidRPr="00EA1CBB" w:rsidRDefault="00D0391E" w:rsidP="00D0391E">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D0391E" w:rsidRPr="00EA1CBB" w:rsidRDefault="00D0391E" w:rsidP="00D0391E">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D0391E"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 xml:space="preserve">Предприятия и </w:t>
            </w:r>
          </w:p>
          <w:p w:rsidR="00D0391E" w:rsidRPr="00EA1CBB" w:rsidRDefault="00D0391E"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Размеры санитарно-защитных зон, метров</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Мусороперерабатывающие и мусоросжигательные предприятия, мощностью, тыс. тонн в год:</w:t>
            </w:r>
          </w:p>
          <w:p w:rsidR="00D0391E" w:rsidRPr="00EA1CBB" w:rsidRDefault="00D0391E" w:rsidP="00452648">
            <w:r w:rsidRPr="00EA1CBB">
              <w:t>- до 100</w:t>
            </w:r>
          </w:p>
          <w:p w:rsidR="00D0391E" w:rsidRPr="00EA1CBB" w:rsidRDefault="00D0391E"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D0391E" w:rsidRPr="00EA1CBB" w:rsidRDefault="00D0391E" w:rsidP="00452648">
            <w:pPr>
              <w:jc w:val="center"/>
            </w:pPr>
            <w:r w:rsidRPr="00EA1CBB">
              <w:t>0,05</w:t>
            </w:r>
          </w:p>
          <w:p w:rsidR="00D0391E" w:rsidRPr="00EA1CBB" w:rsidRDefault="00D0391E"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D0391E" w:rsidRPr="00EA1CBB" w:rsidRDefault="00D0391E" w:rsidP="00452648">
            <w:pPr>
              <w:jc w:val="center"/>
            </w:pPr>
            <w:r w:rsidRPr="00EA1CBB">
              <w:t>300</w:t>
            </w:r>
          </w:p>
          <w:p w:rsidR="00D0391E" w:rsidRPr="00EA1CBB" w:rsidRDefault="00D0391E" w:rsidP="00452648">
            <w:pPr>
              <w:jc w:val="center"/>
            </w:pPr>
            <w:r w:rsidRPr="00EA1CBB">
              <w:t>500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300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500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500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100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300</w:t>
            </w:r>
          </w:p>
        </w:tc>
      </w:tr>
      <w:tr w:rsidR="00D0391E" w:rsidRPr="00EA1CBB" w:rsidTr="00452648">
        <w:tc>
          <w:tcPr>
            <w:tcW w:w="5280" w:type="dxa"/>
            <w:tcBorders>
              <w:top w:val="single" w:sz="4" w:space="0" w:color="auto"/>
              <w:left w:val="single" w:sz="4" w:space="0" w:color="auto"/>
              <w:bottom w:val="single" w:sz="4" w:space="0" w:color="auto"/>
              <w:right w:val="single" w:sz="4" w:space="0" w:color="auto"/>
            </w:tcBorders>
          </w:tcPr>
          <w:p w:rsidR="00D0391E" w:rsidRPr="00EA1CBB" w:rsidRDefault="00D0391E"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D0391E" w:rsidRPr="00EA1CBB" w:rsidRDefault="00D0391E" w:rsidP="00452648">
            <w:pPr>
              <w:jc w:val="center"/>
            </w:pPr>
            <w:r w:rsidRPr="00EA1CBB">
              <w:t>1000</w:t>
            </w:r>
          </w:p>
        </w:tc>
      </w:tr>
    </w:tbl>
    <w:p w:rsidR="00D0391E" w:rsidRPr="00EA1CBB" w:rsidRDefault="00D0391E" w:rsidP="00D0391E">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D0391E" w:rsidRPr="00EA1CBB" w:rsidRDefault="00D0391E" w:rsidP="00D0391E">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D0391E" w:rsidRPr="00EA1CBB" w:rsidRDefault="00D0391E" w:rsidP="00D0391E">
      <w:pPr>
        <w:ind w:firstLine="720"/>
        <w:jc w:val="both"/>
        <w:rPr>
          <w:sz w:val="28"/>
          <w:szCs w:val="28"/>
        </w:rPr>
      </w:pPr>
    </w:p>
    <w:p w:rsidR="00D0391E" w:rsidRPr="00EA1CBB" w:rsidRDefault="00D0391E" w:rsidP="00D0391E">
      <w:pPr>
        <w:ind w:firstLine="720"/>
        <w:rPr>
          <w:sz w:val="28"/>
          <w:szCs w:val="28"/>
        </w:rPr>
      </w:pPr>
    </w:p>
    <w:p w:rsidR="00D0391E" w:rsidRDefault="00D0391E" w:rsidP="00D0391E">
      <w:pPr>
        <w:pStyle w:val="4"/>
        <w:shd w:val="clear" w:color="auto" w:fill="FFFFFF"/>
        <w:tabs>
          <w:tab w:val="clear" w:pos="864"/>
        </w:tabs>
        <w:spacing w:before="0" w:after="0"/>
        <w:ind w:left="720" w:firstLine="0"/>
        <w:jc w:val="center"/>
        <w:rPr>
          <w:b w:val="0"/>
        </w:rPr>
      </w:pPr>
    </w:p>
    <w:p w:rsidR="00D0391E" w:rsidRDefault="00D0391E" w:rsidP="00D0391E">
      <w:pPr>
        <w:pStyle w:val="4"/>
        <w:shd w:val="clear" w:color="auto" w:fill="FFFFFF"/>
        <w:tabs>
          <w:tab w:val="clear" w:pos="864"/>
        </w:tabs>
        <w:spacing w:before="0" w:after="0"/>
        <w:ind w:left="720" w:firstLine="0"/>
        <w:jc w:val="center"/>
        <w:rPr>
          <w:b w:val="0"/>
        </w:rPr>
      </w:pPr>
    </w:p>
    <w:p w:rsidR="00D0391E" w:rsidRDefault="00D0391E" w:rsidP="00D0391E">
      <w:pPr>
        <w:pStyle w:val="4"/>
        <w:shd w:val="clear" w:color="auto" w:fill="FFFFFF"/>
        <w:tabs>
          <w:tab w:val="clear" w:pos="864"/>
        </w:tabs>
        <w:spacing w:before="0" w:after="0"/>
        <w:ind w:left="720" w:firstLine="0"/>
        <w:jc w:val="center"/>
        <w:rPr>
          <w:b w:val="0"/>
        </w:rPr>
      </w:pPr>
    </w:p>
    <w:p w:rsidR="00D0391E" w:rsidRPr="00EA1CBB" w:rsidRDefault="00D0391E" w:rsidP="00D0391E">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D0391E" w:rsidRPr="00EA1CBB" w:rsidRDefault="00D0391E" w:rsidP="00D0391E"/>
    <w:p w:rsidR="00D0391E" w:rsidRPr="00EA1CBB" w:rsidRDefault="00D0391E" w:rsidP="00D0391E">
      <w:pPr>
        <w:jc w:val="center"/>
        <w:rPr>
          <w:sz w:val="28"/>
          <w:szCs w:val="28"/>
        </w:rPr>
      </w:pPr>
      <w:r w:rsidRPr="00EA1CBB">
        <w:rPr>
          <w:sz w:val="28"/>
          <w:szCs w:val="28"/>
        </w:rPr>
        <w:t>Общие требования</w:t>
      </w:r>
    </w:p>
    <w:p w:rsidR="00D0391E" w:rsidRPr="00EA1CBB" w:rsidRDefault="00D0391E" w:rsidP="00D0391E">
      <w:pPr>
        <w:pStyle w:val="a4"/>
        <w:widowControl w:val="0"/>
        <w:spacing w:before="0" w:beforeAutospacing="0" w:after="0" w:afterAutospacing="0"/>
        <w:ind w:firstLine="709"/>
        <w:jc w:val="both"/>
        <w:rPr>
          <w:color w:val="000000"/>
        </w:rPr>
      </w:pPr>
    </w:p>
    <w:p w:rsidR="00D0391E" w:rsidRPr="00EA1CBB" w:rsidRDefault="00D0391E" w:rsidP="00D0391E">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D0391E" w:rsidRPr="00EA1CBB" w:rsidRDefault="00D0391E" w:rsidP="00D0391E">
      <w:pPr>
        <w:rPr>
          <w:sz w:val="28"/>
          <w:szCs w:val="28"/>
        </w:rPr>
      </w:pPr>
    </w:p>
    <w:p w:rsidR="00D0391E" w:rsidRDefault="00D0391E" w:rsidP="00D0391E">
      <w:pPr>
        <w:jc w:val="center"/>
        <w:rPr>
          <w:color w:val="000000"/>
          <w:sz w:val="28"/>
          <w:szCs w:val="28"/>
        </w:rPr>
      </w:pPr>
      <w:r w:rsidRPr="00EA1CBB">
        <w:rPr>
          <w:color w:val="000000"/>
          <w:sz w:val="28"/>
          <w:szCs w:val="28"/>
        </w:rPr>
        <w:t>Нормативы по отводу поверхностных вод</w:t>
      </w:r>
    </w:p>
    <w:p w:rsidR="00D0391E" w:rsidRDefault="00D0391E" w:rsidP="00D0391E">
      <w:pPr>
        <w:jc w:val="center"/>
        <w:rPr>
          <w:color w:val="000000"/>
          <w:sz w:val="28"/>
          <w:szCs w:val="28"/>
        </w:rPr>
      </w:pPr>
    </w:p>
    <w:p w:rsidR="00D0391E" w:rsidRDefault="00D0391E" w:rsidP="00D0391E">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D0391E" w:rsidRPr="00EA1CBB" w:rsidRDefault="00D0391E" w:rsidP="00D0391E">
      <w:pPr>
        <w:jc w:val="center"/>
      </w:pPr>
    </w:p>
    <w:p w:rsidR="00D0391E" w:rsidRPr="00EA1CBB" w:rsidRDefault="00D0391E" w:rsidP="00D0391E">
      <w:pPr>
        <w:jc w:val="center"/>
        <w:rPr>
          <w:sz w:val="28"/>
          <w:szCs w:val="28"/>
        </w:rPr>
      </w:pPr>
      <w:r w:rsidRPr="00EA1CBB">
        <w:rPr>
          <w:sz w:val="28"/>
          <w:szCs w:val="28"/>
        </w:rPr>
        <w:t>Нормативы по защите территорий от затопления и подтопления</w:t>
      </w:r>
    </w:p>
    <w:p w:rsidR="00D0391E" w:rsidRPr="00EA1CBB" w:rsidRDefault="00D0391E" w:rsidP="00D0391E">
      <w:pPr>
        <w:jc w:val="center"/>
      </w:pP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D0391E" w:rsidRPr="00EA1CBB" w:rsidRDefault="00D0391E" w:rsidP="00D0391E">
      <w:pPr>
        <w:jc w:val="center"/>
        <w:rPr>
          <w:sz w:val="28"/>
          <w:szCs w:val="28"/>
        </w:rPr>
      </w:pPr>
    </w:p>
    <w:p w:rsidR="00D0391E" w:rsidRPr="00EA1CBB" w:rsidRDefault="00D0391E" w:rsidP="00D0391E">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D0391E" w:rsidRPr="00EA1CBB" w:rsidRDefault="00D0391E" w:rsidP="00D0391E"/>
    <w:p w:rsidR="00D0391E" w:rsidRPr="00EA1CBB" w:rsidRDefault="00D0391E" w:rsidP="00D0391E">
      <w:pPr>
        <w:pStyle w:val="2"/>
        <w:rPr>
          <w:b/>
        </w:rPr>
      </w:pPr>
      <w:r w:rsidRPr="00EA1CBB">
        <w:rPr>
          <w:b/>
        </w:rPr>
        <w:t>Общие требования</w:t>
      </w:r>
    </w:p>
    <w:p w:rsidR="00D0391E" w:rsidRPr="00EA1CBB" w:rsidRDefault="00D0391E" w:rsidP="00D0391E">
      <w:pPr>
        <w:rPr>
          <w:sz w:val="28"/>
          <w:szCs w:val="28"/>
        </w:rPr>
      </w:pPr>
    </w:p>
    <w:p w:rsidR="00D0391E" w:rsidRPr="00EA1CBB" w:rsidRDefault="00D0391E" w:rsidP="00D0391E">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D0391E" w:rsidRPr="00EA1CBB" w:rsidRDefault="00D0391E" w:rsidP="00D0391E">
      <w:pPr>
        <w:rPr>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p>
    <w:p w:rsidR="00D0391E" w:rsidRPr="00EA1CBB" w:rsidRDefault="00D0391E" w:rsidP="00D0391E">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D0391E" w:rsidRPr="00EA1CBB" w:rsidRDefault="00D0391E" w:rsidP="00D0391E">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D0391E" w:rsidRPr="00EA1CBB" w:rsidRDefault="00D0391E" w:rsidP="00D0391E">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D0391E" w:rsidRPr="00EA1CBB" w:rsidRDefault="00D0391E" w:rsidP="00D0391E">
      <w:pPr>
        <w:pStyle w:val="dktexjustify"/>
        <w:shd w:val="clear" w:color="auto" w:fill="FFFFFF"/>
        <w:spacing w:before="0" w:beforeAutospacing="0" w:after="0" w:afterAutospacing="0"/>
        <w:ind w:firstLine="720"/>
        <w:jc w:val="center"/>
        <w:rPr>
          <w:color w:val="000000"/>
          <w:sz w:val="28"/>
          <w:szCs w:val="28"/>
        </w:rPr>
      </w:pP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D0391E" w:rsidRPr="00EA1CBB" w:rsidRDefault="00D0391E" w:rsidP="00D0391E">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D0391E" w:rsidRPr="00EA1CBB" w:rsidRDefault="00D0391E" w:rsidP="00D0391E">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D0391E" w:rsidRPr="00EA1CBB" w:rsidRDefault="00D0391E" w:rsidP="00D0391E">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D0391E" w:rsidRPr="00EA1CBB" w:rsidRDefault="00D0391E" w:rsidP="00D0391E">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D0391E" w:rsidRPr="00EA1CBB" w:rsidRDefault="00D0391E" w:rsidP="00D0391E">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D0391E" w:rsidRPr="00EA1CBB"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EA1CBB" w:rsidRDefault="00D0391E" w:rsidP="00D0391E">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D0391E" w:rsidRPr="00EA1CBB" w:rsidRDefault="00D0391E" w:rsidP="00D0391E">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D0391E" w:rsidRPr="00EA1CBB" w:rsidRDefault="00D0391E" w:rsidP="00D0391E">
      <w:pPr>
        <w:ind w:firstLine="5103"/>
        <w:jc w:val="center"/>
        <w:rPr>
          <w:sz w:val="28"/>
          <w:szCs w:val="28"/>
        </w:rPr>
      </w:pPr>
      <w:r w:rsidRPr="00EA1CBB">
        <w:rPr>
          <w:sz w:val="28"/>
          <w:szCs w:val="28"/>
        </w:rPr>
        <w:t xml:space="preserve">градостроительного проектирования                </w:t>
      </w:r>
    </w:p>
    <w:p w:rsidR="00D0391E" w:rsidRPr="00EA1CBB" w:rsidRDefault="00D0391E" w:rsidP="00D0391E">
      <w:pPr>
        <w:jc w:val="right"/>
        <w:rPr>
          <w:sz w:val="28"/>
          <w:szCs w:val="28"/>
        </w:rPr>
      </w:pPr>
      <w:r>
        <w:rPr>
          <w:sz w:val="28"/>
          <w:szCs w:val="28"/>
        </w:rPr>
        <w:t>Николаевского сельского поселения</w:t>
      </w:r>
    </w:p>
    <w:p w:rsidR="00D0391E" w:rsidRPr="00EA1CBB" w:rsidRDefault="00D0391E" w:rsidP="00D0391E">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D0391E" w:rsidRPr="00EA1CBB" w:rsidRDefault="00D0391E" w:rsidP="00D0391E">
      <w:pPr>
        <w:autoSpaceDE w:val="0"/>
        <w:autoSpaceDN w:val="0"/>
        <w:adjustRightInd w:val="0"/>
        <w:ind w:firstLine="540"/>
        <w:jc w:val="both"/>
        <w:rPr>
          <w:sz w:val="28"/>
          <w:szCs w:val="28"/>
        </w:rPr>
      </w:pPr>
    </w:p>
    <w:p w:rsidR="00D0391E" w:rsidRPr="00EA1CBB" w:rsidRDefault="00D0391E" w:rsidP="00D0391E">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D0391E" w:rsidRPr="00EA1CBB" w:rsidRDefault="00D0391E" w:rsidP="00D0391E">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0391E" w:rsidRPr="00EA1CBB" w:rsidRDefault="00D0391E" w:rsidP="00D0391E">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0391E" w:rsidRPr="00EA1CBB" w:rsidRDefault="00D0391E" w:rsidP="00D0391E">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0391E" w:rsidRPr="00EA1CBB" w:rsidRDefault="00D0391E" w:rsidP="00D0391E">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D0391E" w:rsidRPr="00EA1CBB" w:rsidRDefault="00D0391E" w:rsidP="00D0391E">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D0391E" w:rsidRPr="00EA1CBB" w:rsidRDefault="00D0391E" w:rsidP="00D0391E">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D0391E" w:rsidRPr="00EA1CBB" w:rsidRDefault="00D0391E" w:rsidP="00D0391E">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0391E" w:rsidRPr="00EA1CBB" w:rsidRDefault="00D0391E" w:rsidP="00D0391E">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D0391E" w:rsidRPr="00EA1CBB" w:rsidRDefault="00D0391E" w:rsidP="00D0391E">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D0391E" w:rsidRPr="00EA1CBB" w:rsidRDefault="00D0391E" w:rsidP="00D0391E">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D0391E" w:rsidRPr="00EA1CBB" w:rsidRDefault="00D0391E" w:rsidP="00D0391E">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D0391E" w:rsidRPr="00EA1CBB" w:rsidRDefault="00D0391E" w:rsidP="00D0391E">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D0391E" w:rsidRPr="00EA1CBB" w:rsidRDefault="00D0391E" w:rsidP="00D0391E">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0391E" w:rsidRPr="00EA1CBB" w:rsidRDefault="00D0391E" w:rsidP="00D0391E">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D0391E" w:rsidRPr="00EA1CBB" w:rsidRDefault="00D0391E" w:rsidP="00D0391E">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D0391E" w:rsidRPr="00EA1CBB" w:rsidRDefault="00D0391E" w:rsidP="00D0391E">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0391E" w:rsidRPr="00EA1CBB" w:rsidRDefault="00D0391E" w:rsidP="00D0391E">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0391E" w:rsidRPr="00EA1CBB" w:rsidRDefault="00D0391E" w:rsidP="00D0391E">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D0391E" w:rsidRPr="00EA1CBB" w:rsidRDefault="00D0391E" w:rsidP="00D0391E">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D0391E" w:rsidRPr="00EA1CBB" w:rsidRDefault="00D0391E" w:rsidP="00D0391E">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D0391E" w:rsidRPr="00EA1CBB" w:rsidRDefault="00D0391E" w:rsidP="00D0391E">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0391E" w:rsidRPr="00EA1CBB" w:rsidRDefault="00D0391E" w:rsidP="00D0391E">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D0391E" w:rsidRPr="00EA1CBB" w:rsidRDefault="00D0391E" w:rsidP="00D0391E">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D0391E" w:rsidRPr="00EA1CBB" w:rsidRDefault="00D0391E" w:rsidP="00D0391E">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D0391E" w:rsidRPr="00EA1CBB" w:rsidRDefault="00D0391E" w:rsidP="00D0391E">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0391E" w:rsidRPr="00EA1CBB" w:rsidRDefault="00D0391E" w:rsidP="00D0391E">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D0391E" w:rsidRPr="00EA1CBB" w:rsidRDefault="00D0391E" w:rsidP="00D0391E">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0391E" w:rsidRPr="00EA1CBB" w:rsidRDefault="00D0391E" w:rsidP="00D0391E">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0391E" w:rsidRPr="00EA1CBB" w:rsidRDefault="00D0391E" w:rsidP="00D0391E">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D0391E" w:rsidRPr="00EA1CBB" w:rsidRDefault="00D0391E" w:rsidP="00D0391E">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0391E" w:rsidRPr="00EA1CBB" w:rsidRDefault="00D0391E" w:rsidP="00D0391E">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D0391E" w:rsidRPr="00EA1CBB" w:rsidRDefault="00D0391E" w:rsidP="00D0391E">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D0391E" w:rsidRPr="00EA1CBB" w:rsidRDefault="00D0391E" w:rsidP="00D0391E">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0391E" w:rsidRPr="00EA1CBB" w:rsidRDefault="00D0391E" w:rsidP="00D0391E">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0391E" w:rsidRPr="00EA1CBB" w:rsidRDefault="00D0391E" w:rsidP="00D0391E">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0391E" w:rsidRPr="00EA1CBB" w:rsidRDefault="00D0391E" w:rsidP="00D0391E">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0391E" w:rsidRPr="00EA1CBB" w:rsidRDefault="00D0391E" w:rsidP="00D0391E">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D0391E" w:rsidRPr="00EA1CBB" w:rsidRDefault="00D0391E" w:rsidP="00D0391E">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D0391E" w:rsidRPr="00EA1CBB" w:rsidRDefault="00D0391E" w:rsidP="00D0391E">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D0391E" w:rsidRPr="00EA1CBB" w:rsidRDefault="00D0391E" w:rsidP="00D0391E">
      <w:pPr>
        <w:autoSpaceDE w:val="0"/>
        <w:autoSpaceDN w:val="0"/>
        <w:adjustRightInd w:val="0"/>
        <w:jc w:val="center"/>
        <w:outlineLvl w:val="0"/>
      </w:pPr>
    </w:p>
    <w:p w:rsidR="00D0391E" w:rsidRPr="00EA1CBB" w:rsidRDefault="00D0391E" w:rsidP="00D0391E">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D0391E" w:rsidRPr="00EA1CBB" w:rsidRDefault="00D0391E" w:rsidP="00D0391E">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D0391E" w:rsidRPr="00EA1CBB" w:rsidRDefault="00D0391E" w:rsidP="00D0391E">
      <w:pPr>
        <w:ind w:firstLine="5103"/>
        <w:jc w:val="center"/>
        <w:rPr>
          <w:sz w:val="28"/>
          <w:szCs w:val="28"/>
        </w:rPr>
      </w:pPr>
      <w:r w:rsidRPr="00EA1CBB">
        <w:rPr>
          <w:sz w:val="28"/>
          <w:szCs w:val="28"/>
        </w:rPr>
        <w:t xml:space="preserve">градостроительного проектирования                </w:t>
      </w:r>
    </w:p>
    <w:p w:rsidR="00D0391E" w:rsidRDefault="00D0391E" w:rsidP="00D0391E">
      <w:pPr>
        <w:ind w:firstLine="5103"/>
        <w:jc w:val="center"/>
        <w:rPr>
          <w:sz w:val="28"/>
          <w:szCs w:val="28"/>
        </w:rPr>
      </w:pPr>
      <w:r>
        <w:rPr>
          <w:sz w:val="28"/>
          <w:szCs w:val="28"/>
        </w:rPr>
        <w:t>Николаевского сельского поселения</w:t>
      </w:r>
    </w:p>
    <w:p w:rsidR="00D0391E" w:rsidRPr="00EA1CBB" w:rsidRDefault="00D0391E" w:rsidP="00D0391E">
      <w:pPr>
        <w:ind w:firstLine="5103"/>
        <w:jc w:val="center"/>
        <w:rPr>
          <w:sz w:val="28"/>
          <w:szCs w:val="28"/>
        </w:rPr>
      </w:pPr>
    </w:p>
    <w:p w:rsidR="00D0391E" w:rsidRPr="00EA1CBB" w:rsidRDefault="00D0391E" w:rsidP="00D0391E">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D0391E" w:rsidRPr="00EA1CBB" w:rsidRDefault="00D0391E" w:rsidP="00D0391E">
      <w:pPr>
        <w:autoSpaceDE w:val="0"/>
        <w:autoSpaceDN w:val="0"/>
        <w:adjustRightInd w:val="0"/>
        <w:ind w:firstLine="540"/>
        <w:jc w:val="both"/>
        <w:rPr>
          <w:sz w:val="28"/>
          <w:szCs w:val="28"/>
        </w:rPr>
      </w:pPr>
    </w:p>
    <w:p w:rsidR="00D0391E" w:rsidRPr="00EA1CBB" w:rsidRDefault="000A63F6" w:rsidP="00D0391E">
      <w:pPr>
        <w:autoSpaceDE w:val="0"/>
        <w:autoSpaceDN w:val="0"/>
        <w:adjustRightInd w:val="0"/>
        <w:ind w:firstLine="709"/>
        <w:jc w:val="both"/>
        <w:rPr>
          <w:sz w:val="28"/>
          <w:szCs w:val="28"/>
        </w:rPr>
      </w:pPr>
      <w:hyperlink r:id="rId39" w:history="1">
        <w:r w:rsidR="00D0391E" w:rsidRPr="00EA1CBB">
          <w:rPr>
            <w:sz w:val="28"/>
            <w:szCs w:val="28"/>
          </w:rPr>
          <w:t>Конституция</w:t>
        </w:r>
      </w:hyperlink>
      <w:r w:rsidR="00D0391E" w:rsidRPr="00EA1CBB">
        <w:rPr>
          <w:sz w:val="28"/>
          <w:szCs w:val="28"/>
        </w:rPr>
        <w:t xml:space="preserve">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391E" w:rsidRPr="00EA1CBB" w:rsidRDefault="000A63F6" w:rsidP="00D0391E">
      <w:pPr>
        <w:autoSpaceDE w:val="0"/>
        <w:autoSpaceDN w:val="0"/>
        <w:adjustRightInd w:val="0"/>
        <w:ind w:firstLine="709"/>
        <w:jc w:val="both"/>
        <w:rPr>
          <w:sz w:val="28"/>
          <w:szCs w:val="28"/>
        </w:rPr>
      </w:pPr>
      <w:hyperlink r:id="rId58" w:history="1">
        <w:r w:rsidR="00D0391E" w:rsidRPr="00EA1CBB">
          <w:rPr>
            <w:sz w:val="28"/>
            <w:szCs w:val="28"/>
          </w:rPr>
          <w:t>Распоряжение</w:t>
        </w:r>
      </w:hyperlink>
      <w:r w:rsidR="00D0391E"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D0391E" w:rsidRPr="00EA1CBB">
          <w:rPr>
            <w:sz w:val="28"/>
            <w:szCs w:val="28"/>
          </w:rPr>
          <w:t>1996 г</w:t>
        </w:r>
      </w:smartTag>
      <w:r w:rsidR="00D0391E" w:rsidRPr="00EA1CBB">
        <w:rPr>
          <w:sz w:val="28"/>
          <w:szCs w:val="28"/>
        </w:rPr>
        <w:t>. N 1063-р «Социальные нормативы и нормы»</w:t>
      </w:r>
    </w:p>
    <w:p w:rsidR="00D0391E" w:rsidRPr="00EA1CBB" w:rsidRDefault="000A63F6" w:rsidP="00D0391E">
      <w:pPr>
        <w:autoSpaceDE w:val="0"/>
        <w:autoSpaceDN w:val="0"/>
        <w:adjustRightInd w:val="0"/>
        <w:ind w:firstLine="709"/>
        <w:jc w:val="both"/>
        <w:rPr>
          <w:sz w:val="28"/>
          <w:szCs w:val="28"/>
        </w:rPr>
      </w:pPr>
      <w:hyperlink r:id="rId59" w:history="1">
        <w:r w:rsidR="00D0391E" w:rsidRPr="00EA1CBB">
          <w:rPr>
            <w:sz w:val="28"/>
            <w:szCs w:val="28"/>
          </w:rPr>
          <w:t>Постановление</w:t>
        </w:r>
      </w:hyperlink>
      <w:r w:rsidR="00D0391E"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D0391E" w:rsidRPr="00EA1CBB">
          <w:rPr>
            <w:sz w:val="28"/>
            <w:szCs w:val="28"/>
          </w:rPr>
          <w:t>2006 г</w:t>
        </w:r>
      </w:smartTag>
      <w:r w:rsidR="00D0391E" w:rsidRPr="00EA1CBB">
        <w:rPr>
          <w:sz w:val="28"/>
          <w:szCs w:val="28"/>
        </w:rPr>
        <w:t>. N 306 «Об утверждении Правил установления и определения нормативов потребления коммунальных услуг»</w:t>
      </w:r>
    </w:p>
    <w:p w:rsidR="00D0391E" w:rsidRPr="00EA1CBB" w:rsidRDefault="00D0391E" w:rsidP="00D0391E">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D0391E" w:rsidRPr="00EA1CBB" w:rsidRDefault="000A63F6" w:rsidP="00D0391E">
      <w:pPr>
        <w:autoSpaceDE w:val="0"/>
        <w:autoSpaceDN w:val="0"/>
        <w:adjustRightInd w:val="0"/>
        <w:ind w:firstLine="709"/>
        <w:jc w:val="both"/>
        <w:rPr>
          <w:sz w:val="28"/>
          <w:szCs w:val="28"/>
        </w:rPr>
      </w:pPr>
      <w:hyperlink r:id="rId60" w:history="1">
        <w:r w:rsidR="00D0391E" w:rsidRPr="00EA1CBB">
          <w:rPr>
            <w:sz w:val="28"/>
            <w:szCs w:val="28"/>
          </w:rPr>
          <w:t>ГОСТ 17.5.1.02-85</w:t>
        </w:r>
      </w:hyperlink>
      <w:r w:rsidR="00D0391E" w:rsidRPr="00EA1CBB">
        <w:rPr>
          <w:sz w:val="28"/>
          <w:szCs w:val="28"/>
        </w:rPr>
        <w:t>. Классификация нарушенных земель для рекультивации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D0391E" w:rsidRPr="00EA1CBB" w:rsidRDefault="000A63F6" w:rsidP="00D0391E">
      <w:pPr>
        <w:autoSpaceDE w:val="0"/>
        <w:autoSpaceDN w:val="0"/>
        <w:adjustRightInd w:val="0"/>
        <w:ind w:firstLine="709"/>
        <w:jc w:val="both"/>
        <w:rPr>
          <w:sz w:val="28"/>
          <w:szCs w:val="28"/>
        </w:rPr>
      </w:pPr>
      <w:hyperlink r:id="rId61" w:history="1">
        <w:r w:rsidR="00D0391E" w:rsidRPr="00EA1CBB">
          <w:rPr>
            <w:sz w:val="28"/>
            <w:szCs w:val="28"/>
          </w:rPr>
          <w:t>ГОСТ Р 51232-98</w:t>
        </w:r>
      </w:hyperlink>
      <w:r w:rsidR="00D0391E" w:rsidRPr="00EA1CBB">
        <w:rPr>
          <w:sz w:val="28"/>
          <w:szCs w:val="28"/>
        </w:rPr>
        <w:t>. Вода питьевая. Гигиенические требования и контроль за качеством</w:t>
      </w:r>
    </w:p>
    <w:p w:rsidR="00D0391E" w:rsidRPr="00EA1CBB" w:rsidRDefault="000A63F6" w:rsidP="00D0391E">
      <w:pPr>
        <w:autoSpaceDE w:val="0"/>
        <w:autoSpaceDN w:val="0"/>
        <w:adjustRightInd w:val="0"/>
        <w:ind w:firstLine="709"/>
        <w:jc w:val="both"/>
        <w:rPr>
          <w:sz w:val="28"/>
          <w:szCs w:val="28"/>
        </w:rPr>
      </w:pPr>
      <w:hyperlink r:id="rId62" w:history="1">
        <w:r w:rsidR="00D0391E" w:rsidRPr="00EA1CBB">
          <w:rPr>
            <w:sz w:val="28"/>
            <w:szCs w:val="28"/>
          </w:rPr>
          <w:t>ГОСТ 17.5.3.01-78</w:t>
        </w:r>
      </w:hyperlink>
      <w:r w:rsidR="00D0391E" w:rsidRPr="00EA1CBB">
        <w:rPr>
          <w:sz w:val="28"/>
          <w:szCs w:val="28"/>
        </w:rPr>
        <w:t>. Охрана природы. Земли. Состав и размер зеленых зон городов</w:t>
      </w:r>
    </w:p>
    <w:p w:rsidR="00D0391E" w:rsidRPr="00EA1CBB" w:rsidRDefault="000A63F6" w:rsidP="00D0391E">
      <w:pPr>
        <w:autoSpaceDE w:val="0"/>
        <w:autoSpaceDN w:val="0"/>
        <w:adjustRightInd w:val="0"/>
        <w:ind w:firstLine="709"/>
        <w:jc w:val="both"/>
        <w:rPr>
          <w:sz w:val="28"/>
          <w:szCs w:val="28"/>
        </w:rPr>
      </w:pPr>
      <w:hyperlink r:id="rId63" w:history="1">
        <w:r w:rsidR="00D0391E" w:rsidRPr="00EA1CBB">
          <w:rPr>
            <w:sz w:val="28"/>
            <w:szCs w:val="28"/>
          </w:rPr>
          <w:t>ГОСТ 17.5.3.04-83</w:t>
        </w:r>
      </w:hyperlink>
      <w:r w:rsidR="00D0391E" w:rsidRPr="00EA1CBB">
        <w:rPr>
          <w:sz w:val="28"/>
          <w:szCs w:val="28"/>
        </w:rPr>
        <w:t>. Охрана природы. Земли. Общие требования к рекультивации земель</w:t>
      </w:r>
    </w:p>
    <w:p w:rsidR="00D0391E" w:rsidRPr="00EA1CBB" w:rsidRDefault="000A63F6" w:rsidP="00D0391E">
      <w:pPr>
        <w:autoSpaceDE w:val="0"/>
        <w:autoSpaceDN w:val="0"/>
        <w:adjustRightInd w:val="0"/>
        <w:ind w:firstLine="709"/>
        <w:jc w:val="both"/>
        <w:rPr>
          <w:sz w:val="28"/>
          <w:szCs w:val="28"/>
        </w:rPr>
      </w:pPr>
      <w:hyperlink r:id="rId64" w:history="1">
        <w:r w:rsidR="00D0391E" w:rsidRPr="00EA1CBB">
          <w:rPr>
            <w:sz w:val="28"/>
            <w:szCs w:val="28"/>
          </w:rPr>
          <w:t>ГОСТ 2761-84*</w:t>
        </w:r>
      </w:hyperlink>
      <w:r w:rsidR="00D0391E"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D0391E" w:rsidRPr="00EA1CBB" w:rsidRDefault="000A63F6" w:rsidP="00D0391E">
      <w:pPr>
        <w:autoSpaceDE w:val="0"/>
        <w:autoSpaceDN w:val="0"/>
        <w:adjustRightInd w:val="0"/>
        <w:ind w:firstLine="709"/>
        <w:jc w:val="both"/>
        <w:rPr>
          <w:sz w:val="28"/>
          <w:szCs w:val="28"/>
        </w:rPr>
      </w:pPr>
      <w:hyperlink r:id="rId65" w:history="1">
        <w:r w:rsidR="00D0391E" w:rsidRPr="00EA1CBB">
          <w:rPr>
            <w:sz w:val="28"/>
            <w:szCs w:val="28"/>
          </w:rPr>
          <w:t>ГОСТ 17.5.1.02-85</w:t>
        </w:r>
      </w:hyperlink>
      <w:r w:rsidR="00D0391E" w:rsidRPr="00EA1CBB">
        <w:rPr>
          <w:sz w:val="28"/>
          <w:szCs w:val="28"/>
        </w:rPr>
        <w:t>. Охрана природы. Земли. Классификация нарушенных земель для рекультивации</w:t>
      </w:r>
    </w:p>
    <w:p w:rsidR="00D0391E" w:rsidRPr="00EA1CBB" w:rsidRDefault="00D0391E" w:rsidP="00D0391E">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D0391E" w:rsidRPr="00EA1CBB" w:rsidRDefault="000A63F6" w:rsidP="00D0391E">
      <w:pPr>
        <w:autoSpaceDE w:val="0"/>
        <w:autoSpaceDN w:val="0"/>
        <w:adjustRightInd w:val="0"/>
        <w:ind w:firstLine="709"/>
        <w:jc w:val="both"/>
        <w:rPr>
          <w:sz w:val="28"/>
          <w:szCs w:val="28"/>
        </w:rPr>
      </w:pPr>
      <w:hyperlink r:id="rId66" w:history="1">
        <w:r w:rsidR="00D0391E" w:rsidRPr="00EA1CBB">
          <w:rPr>
            <w:sz w:val="28"/>
            <w:szCs w:val="28"/>
          </w:rPr>
          <w:t>ГОСТ 22283-88</w:t>
        </w:r>
      </w:hyperlink>
      <w:r w:rsidR="00D0391E" w:rsidRPr="00EA1CBB">
        <w:rPr>
          <w:sz w:val="28"/>
          <w:szCs w:val="28"/>
        </w:rPr>
        <w:t>. Шум авиационный. Допустимые уровни шума на территории жилой застройки и методы его измерения</w:t>
      </w:r>
    </w:p>
    <w:p w:rsidR="00D0391E" w:rsidRPr="00EA1CBB" w:rsidRDefault="000A63F6" w:rsidP="00D0391E">
      <w:pPr>
        <w:autoSpaceDE w:val="0"/>
        <w:autoSpaceDN w:val="0"/>
        <w:adjustRightInd w:val="0"/>
        <w:ind w:firstLine="709"/>
        <w:jc w:val="both"/>
        <w:rPr>
          <w:sz w:val="28"/>
          <w:szCs w:val="28"/>
        </w:rPr>
      </w:pPr>
      <w:hyperlink r:id="rId67" w:history="1">
        <w:r w:rsidR="00D0391E" w:rsidRPr="00EA1CBB">
          <w:rPr>
            <w:sz w:val="28"/>
            <w:szCs w:val="28"/>
          </w:rPr>
          <w:t>ГОСТ 23337-78*</w:t>
        </w:r>
      </w:hyperlink>
      <w:r w:rsidR="00D0391E" w:rsidRPr="00EA1CBB">
        <w:rPr>
          <w:sz w:val="28"/>
          <w:szCs w:val="28"/>
        </w:rPr>
        <w:t>. Шум. Методы измерения шума на селитебной территории и в помещениях жилых и общественных зданий</w:t>
      </w:r>
    </w:p>
    <w:p w:rsidR="00D0391E" w:rsidRPr="00EA1CBB" w:rsidRDefault="000A63F6" w:rsidP="00D0391E">
      <w:pPr>
        <w:autoSpaceDE w:val="0"/>
        <w:autoSpaceDN w:val="0"/>
        <w:adjustRightInd w:val="0"/>
        <w:ind w:firstLine="709"/>
        <w:jc w:val="both"/>
        <w:rPr>
          <w:sz w:val="28"/>
          <w:szCs w:val="28"/>
        </w:rPr>
      </w:pPr>
      <w:hyperlink r:id="rId68" w:history="1">
        <w:r w:rsidR="00D0391E" w:rsidRPr="00EA1CBB">
          <w:rPr>
            <w:sz w:val="28"/>
            <w:szCs w:val="28"/>
          </w:rPr>
          <w:t>ГОСТ 23961-80</w:t>
        </w:r>
      </w:hyperlink>
      <w:r w:rsidR="00D0391E" w:rsidRPr="00EA1CBB">
        <w:rPr>
          <w:sz w:val="28"/>
          <w:szCs w:val="28"/>
        </w:rPr>
        <w:t>. Метрополитены. Габариты приближения строений, оборудования и подвижного состава</w:t>
      </w:r>
    </w:p>
    <w:p w:rsidR="00D0391E" w:rsidRPr="00EA1CBB" w:rsidRDefault="00D0391E" w:rsidP="00D0391E">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D0391E" w:rsidRPr="00EA1CBB" w:rsidRDefault="000A63F6" w:rsidP="00D0391E">
      <w:pPr>
        <w:autoSpaceDE w:val="0"/>
        <w:autoSpaceDN w:val="0"/>
        <w:adjustRightInd w:val="0"/>
        <w:ind w:firstLine="709"/>
        <w:jc w:val="both"/>
        <w:rPr>
          <w:sz w:val="28"/>
          <w:szCs w:val="28"/>
        </w:rPr>
      </w:pPr>
      <w:hyperlink r:id="rId69" w:history="1">
        <w:r w:rsidR="00D0391E" w:rsidRPr="00EA1CBB">
          <w:rPr>
            <w:sz w:val="28"/>
            <w:szCs w:val="28"/>
          </w:rPr>
          <w:t>СП 14.13330.2011</w:t>
        </w:r>
      </w:hyperlink>
      <w:r w:rsidR="00D0391E" w:rsidRPr="00EA1CBB">
        <w:rPr>
          <w:sz w:val="28"/>
          <w:szCs w:val="28"/>
        </w:rPr>
        <w:t xml:space="preserve"> «СНиП II-7-81*. Строительство в сейсмических районах»</w:t>
      </w:r>
    </w:p>
    <w:p w:rsidR="00D0391E" w:rsidRPr="00EA1CBB" w:rsidRDefault="000A63F6" w:rsidP="00D0391E">
      <w:pPr>
        <w:autoSpaceDE w:val="0"/>
        <w:autoSpaceDN w:val="0"/>
        <w:adjustRightInd w:val="0"/>
        <w:ind w:firstLine="709"/>
        <w:jc w:val="both"/>
        <w:rPr>
          <w:sz w:val="28"/>
          <w:szCs w:val="28"/>
        </w:rPr>
      </w:pPr>
      <w:hyperlink r:id="rId70" w:history="1">
        <w:r w:rsidR="00D0391E" w:rsidRPr="00EA1CBB">
          <w:rPr>
            <w:sz w:val="28"/>
            <w:szCs w:val="28"/>
          </w:rPr>
          <w:t>СП 51.13330.2011</w:t>
        </w:r>
      </w:hyperlink>
      <w:r w:rsidR="00D0391E" w:rsidRPr="00EA1CBB">
        <w:rPr>
          <w:sz w:val="28"/>
          <w:szCs w:val="28"/>
        </w:rPr>
        <w:t xml:space="preserve"> «СНиП 23-03-2003. Защита от шума»</w:t>
      </w:r>
    </w:p>
    <w:p w:rsidR="00D0391E" w:rsidRPr="00EA1CBB" w:rsidRDefault="000A63F6" w:rsidP="00D0391E">
      <w:pPr>
        <w:autoSpaceDE w:val="0"/>
        <w:autoSpaceDN w:val="0"/>
        <w:adjustRightInd w:val="0"/>
        <w:ind w:firstLine="709"/>
        <w:jc w:val="both"/>
        <w:rPr>
          <w:sz w:val="28"/>
          <w:szCs w:val="28"/>
        </w:rPr>
      </w:pPr>
      <w:hyperlink r:id="rId71" w:history="1">
        <w:r w:rsidR="00D0391E" w:rsidRPr="00EA1CBB">
          <w:rPr>
            <w:sz w:val="28"/>
            <w:szCs w:val="28"/>
          </w:rPr>
          <w:t>СП 18.13330.2011</w:t>
        </w:r>
      </w:hyperlink>
      <w:r w:rsidR="00D0391E" w:rsidRPr="00EA1CBB">
        <w:rPr>
          <w:sz w:val="28"/>
          <w:szCs w:val="28"/>
        </w:rPr>
        <w:t xml:space="preserve"> «СНиП II-89-80*. Генеральные планы промышленных предприятий»</w:t>
      </w:r>
    </w:p>
    <w:p w:rsidR="00D0391E" w:rsidRPr="00EA1CBB" w:rsidRDefault="000A63F6" w:rsidP="00D0391E">
      <w:pPr>
        <w:autoSpaceDE w:val="0"/>
        <w:autoSpaceDN w:val="0"/>
        <w:adjustRightInd w:val="0"/>
        <w:ind w:firstLine="709"/>
        <w:jc w:val="both"/>
        <w:rPr>
          <w:sz w:val="28"/>
          <w:szCs w:val="28"/>
        </w:rPr>
      </w:pPr>
      <w:hyperlink r:id="rId72" w:history="1">
        <w:r w:rsidR="00D0391E" w:rsidRPr="00EA1CBB">
          <w:rPr>
            <w:sz w:val="28"/>
            <w:szCs w:val="28"/>
          </w:rPr>
          <w:t>СНиП 23-01-99*</w:t>
        </w:r>
      </w:hyperlink>
      <w:r w:rsidR="00D0391E" w:rsidRPr="00EA1CBB">
        <w:rPr>
          <w:sz w:val="28"/>
          <w:szCs w:val="28"/>
        </w:rPr>
        <w:t>. Строительная климатология</w:t>
      </w:r>
    </w:p>
    <w:p w:rsidR="00D0391E" w:rsidRPr="00EA1CBB" w:rsidRDefault="000A63F6" w:rsidP="00D0391E">
      <w:pPr>
        <w:autoSpaceDE w:val="0"/>
        <w:autoSpaceDN w:val="0"/>
        <w:adjustRightInd w:val="0"/>
        <w:ind w:firstLine="709"/>
        <w:jc w:val="both"/>
        <w:rPr>
          <w:sz w:val="28"/>
          <w:szCs w:val="28"/>
        </w:rPr>
      </w:pPr>
      <w:hyperlink r:id="rId73" w:history="1">
        <w:r w:rsidR="00D0391E" w:rsidRPr="00EA1CBB">
          <w:rPr>
            <w:sz w:val="28"/>
            <w:szCs w:val="28"/>
          </w:rPr>
          <w:t>СП 21.13330.2010</w:t>
        </w:r>
      </w:hyperlink>
      <w:r w:rsidR="00D0391E" w:rsidRPr="00EA1CBB">
        <w:rPr>
          <w:sz w:val="28"/>
          <w:szCs w:val="28"/>
        </w:rPr>
        <w:t xml:space="preserve"> «СНиП 2.01.09-91. Здания и сооружения на подрабатываемых территориях и просадочных грунтах»</w:t>
      </w:r>
    </w:p>
    <w:p w:rsidR="00D0391E" w:rsidRPr="00EA1CBB" w:rsidRDefault="000A63F6" w:rsidP="00D0391E">
      <w:pPr>
        <w:autoSpaceDE w:val="0"/>
        <w:autoSpaceDN w:val="0"/>
        <w:adjustRightInd w:val="0"/>
        <w:ind w:firstLine="709"/>
        <w:jc w:val="both"/>
        <w:rPr>
          <w:sz w:val="28"/>
          <w:szCs w:val="28"/>
        </w:rPr>
      </w:pPr>
      <w:hyperlink r:id="rId74" w:history="1">
        <w:r w:rsidR="00D0391E" w:rsidRPr="00EA1CBB">
          <w:rPr>
            <w:sz w:val="28"/>
            <w:szCs w:val="28"/>
          </w:rPr>
          <w:t>СП 34.13330.2010</w:t>
        </w:r>
      </w:hyperlink>
      <w:r w:rsidR="00D0391E" w:rsidRPr="00EA1CBB">
        <w:rPr>
          <w:sz w:val="28"/>
          <w:szCs w:val="28"/>
        </w:rPr>
        <w:t xml:space="preserve"> «СНиП 2.05.02-85*. Автомобильные дороги»</w:t>
      </w:r>
    </w:p>
    <w:p w:rsidR="00D0391E" w:rsidRPr="00EA1CBB" w:rsidRDefault="00D0391E" w:rsidP="00D0391E">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D0391E" w:rsidRPr="00EA1CBB" w:rsidRDefault="000A63F6" w:rsidP="00D0391E">
      <w:pPr>
        <w:autoSpaceDE w:val="0"/>
        <w:autoSpaceDN w:val="0"/>
        <w:adjustRightInd w:val="0"/>
        <w:ind w:firstLine="709"/>
        <w:jc w:val="both"/>
        <w:rPr>
          <w:sz w:val="28"/>
          <w:szCs w:val="28"/>
        </w:rPr>
      </w:pPr>
      <w:hyperlink r:id="rId76" w:history="1">
        <w:r w:rsidR="00D0391E" w:rsidRPr="00EA1CBB">
          <w:rPr>
            <w:sz w:val="28"/>
            <w:szCs w:val="28"/>
          </w:rPr>
          <w:t>СП 31.13330.2010</w:t>
        </w:r>
      </w:hyperlink>
      <w:r w:rsidR="00D0391E" w:rsidRPr="00EA1CBB">
        <w:rPr>
          <w:sz w:val="28"/>
          <w:szCs w:val="28"/>
        </w:rPr>
        <w:t xml:space="preserve"> «СНиП 2.04.02-84*. Водоснабжение. Наружные сети и соружения»</w:t>
      </w:r>
    </w:p>
    <w:p w:rsidR="00D0391E" w:rsidRPr="00EA1CBB" w:rsidRDefault="000A63F6" w:rsidP="00D0391E">
      <w:pPr>
        <w:autoSpaceDE w:val="0"/>
        <w:autoSpaceDN w:val="0"/>
        <w:adjustRightInd w:val="0"/>
        <w:ind w:firstLine="709"/>
        <w:jc w:val="both"/>
        <w:rPr>
          <w:sz w:val="28"/>
          <w:szCs w:val="28"/>
        </w:rPr>
      </w:pPr>
      <w:hyperlink r:id="rId77" w:history="1">
        <w:r w:rsidR="00D0391E" w:rsidRPr="00EA1CBB">
          <w:rPr>
            <w:sz w:val="28"/>
            <w:szCs w:val="28"/>
          </w:rPr>
          <w:t>СП 32.13330.2010</w:t>
        </w:r>
      </w:hyperlink>
      <w:r w:rsidR="00D0391E" w:rsidRPr="00EA1CBB">
        <w:rPr>
          <w:sz w:val="28"/>
          <w:szCs w:val="28"/>
        </w:rPr>
        <w:t xml:space="preserve"> «СНиП 2.04.03-85. Канализация. Наружные сети и сооружения»</w:t>
      </w:r>
    </w:p>
    <w:p w:rsidR="00D0391E" w:rsidRPr="00EA1CBB" w:rsidRDefault="000A63F6" w:rsidP="00D0391E">
      <w:pPr>
        <w:autoSpaceDE w:val="0"/>
        <w:autoSpaceDN w:val="0"/>
        <w:adjustRightInd w:val="0"/>
        <w:ind w:firstLine="709"/>
        <w:jc w:val="both"/>
        <w:rPr>
          <w:sz w:val="28"/>
          <w:szCs w:val="28"/>
        </w:rPr>
      </w:pPr>
      <w:hyperlink r:id="rId78" w:history="1">
        <w:r w:rsidR="00D0391E" w:rsidRPr="00EA1CBB">
          <w:rPr>
            <w:sz w:val="28"/>
            <w:szCs w:val="28"/>
          </w:rPr>
          <w:t>СП 36.13330.2010</w:t>
        </w:r>
      </w:hyperlink>
      <w:r w:rsidR="00D0391E" w:rsidRPr="00EA1CBB">
        <w:rPr>
          <w:sz w:val="28"/>
          <w:szCs w:val="28"/>
        </w:rPr>
        <w:t xml:space="preserve"> «СНиП 2.05.06-85*. Магистральные трубопроводы»</w:t>
      </w:r>
    </w:p>
    <w:p w:rsidR="00D0391E" w:rsidRPr="00EA1CBB" w:rsidRDefault="000A63F6" w:rsidP="00D0391E">
      <w:pPr>
        <w:autoSpaceDE w:val="0"/>
        <w:autoSpaceDN w:val="0"/>
        <w:adjustRightInd w:val="0"/>
        <w:ind w:firstLine="709"/>
        <w:jc w:val="both"/>
        <w:rPr>
          <w:sz w:val="28"/>
          <w:szCs w:val="28"/>
        </w:rPr>
      </w:pPr>
      <w:hyperlink r:id="rId79" w:history="1">
        <w:r w:rsidR="00D0391E" w:rsidRPr="00EA1CBB">
          <w:rPr>
            <w:sz w:val="28"/>
            <w:szCs w:val="28"/>
          </w:rPr>
          <w:t>СНиП 2.06.15-85</w:t>
        </w:r>
      </w:hyperlink>
      <w:r w:rsidR="00D0391E" w:rsidRPr="00EA1CBB">
        <w:rPr>
          <w:sz w:val="28"/>
          <w:szCs w:val="28"/>
        </w:rPr>
        <w:t>. Инженерная защита территории от затопления и подтопления</w:t>
      </w:r>
    </w:p>
    <w:p w:rsidR="00D0391E" w:rsidRPr="00EA1CBB" w:rsidRDefault="000A63F6" w:rsidP="00D0391E">
      <w:pPr>
        <w:autoSpaceDE w:val="0"/>
        <w:autoSpaceDN w:val="0"/>
        <w:adjustRightInd w:val="0"/>
        <w:ind w:firstLine="709"/>
        <w:jc w:val="both"/>
        <w:rPr>
          <w:sz w:val="28"/>
          <w:szCs w:val="28"/>
        </w:rPr>
      </w:pPr>
      <w:hyperlink r:id="rId80" w:history="1">
        <w:r w:rsidR="00D0391E" w:rsidRPr="00EA1CBB">
          <w:rPr>
            <w:sz w:val="28"/>
            <w:szCs w:val="28"/>
          </w:rPr>
          <w:t>СП 58.13330.2010</w:t>
        </w:r>
      </w:hyperlink>
      <w:r w:rsidR="00D0391E" w:rsidRPr="00EA1CBB">
        <w:rPr>
          <w:sz w:val="28"/>
          <w:szCs w:val="28"/>
        </w:rPr>
        <w:t xml:space="preserve"> «СНиП 33-01-2003. Гидротехнические сооружения. Основные положения»</w:t>
      </w:r>
    </w:p>
    <w:p w:rsidR="00D0391E" w:rsidRPr="00EA1CBB" w:rsidRDefault="000A63F6" w:rsidP="00D0391E">
      <w:pPr>
        <w:autoSpaceDE w:val="0"/>
        <w:autoSpaceDN w:val="0"/>
        <w:adjustRightInd w:val="0"/>
        <w:ind w:firstLine="709"/>
        <w:jc w:val="both"/>
        <w:rPr>
          <w:sz w:val="28"/>
          <w:szCs w:val="28"/>
        </w:rPr>
      </w:pPr>
      <w:hyperlink r:id="rId81" w:history="1">
        <w:r w:rsidR="00D0391E" w:rsidRPr="00EA1CBB">
          <w:rPr>
            <w:sz w:val="28"/>
            <w:szCs w:val="28"/>
          </w:rPr>
          <w:t>СНиП 41-02-2003</w:t>
        </w:r>
      </w:hyperlink>
      <w:r w:rsidR="00D0391E" w:rsidRPr="00EA1CBB">
        <w:rPr>
          <w:sz w:val="28"/>
          <w:szCs w:val="28"/>
        </w:rPr>
        <w:t>. Тепловые сети</w:t>
      </w:r>
    </w:p>
    <w:p w:rsidR="00D0391E" w:rsidRPr="00EA1CBB" w:rsidRDefault="000A63F6" w:rsidP="00D0391E">
      <w:pPr>
        <w:autoSpaceDE w:val="0"/>
        <w:autoSpaceDN w:val="0"/>
        <w:adjustRightInd w:val="0"/>
        <w:ind w:firstLine="709"/>
        <w:jc w:val="both"/>
        <w:rPr>
          <w:sz w:val="28"/>
          <w:szCs w:val="28"/>
        </w:rPr>
      </w:pPr>
      <w:hyperlink r:id="rId82" w:history="1">
        <w:r w:rsidR="00D0391E" w:rsidRPr="00EA1CBB">
          <w:rPr>
            <w:sz w:val="28"/>
            <w:szCs w:val="28"/>
          </w:rPr>
          <w:t>СП 62.13330.2011</w:t>
        </w:r>
      </w:hyperlink>
      <w:r w:rsidR="00D0391E" w:rsidRPr="00EA1CBB">
        <w:rPr>
          <w:sz w:val="28"/>
          <w:szCs w:val="28"/>
        </w:rPr>
        <w:t xml:space="preserve"> «СНиП 42-01-2002. Газораспределительные системы»</w:t>
      </w:r>
    </w:p>
    <w:p w:rsidR="00D0391E" w:rsidRPr="00EA1CBB" w:rsidRDefault="000A63F6" w:rsidP="00D0391E">
      <w:pPr>
        <w:autoSpaceDE w:val="0"/>
        <w:autoSpaceDN w:val="0"/>
        <w:adjustRightInd w:val="0"/>
        <w:ind w:firstLine="709"/>
        <w:jc w:val="both"/>
        <w:rPr>
          <w:sz w:val="28"/>
          <w:szCs w:val="28"/>
        </w:rPr>
      </w:pPr>
      <w:hyperlink r:id="rId83" w:history="1">
        <w:r w:rsidR="00D0391E" w:rsidRPr="00EA1CBB">
          <w:rPr>
            <w:sz w:val="28"/>
            <w:szCs w:val="28"/>
          </w:rPr>
          <w:t>СП 54.13330.2011</w:t>
        </w:r>
      </w:hyperlink>
      <w:r w:rsidR="00D0391E" w:rsidRPr="00EA1CBB">
        <w:rPr>
          <w:sz w:val="28"/>
          <w:szCs w:val="28"/>
        </w:rPr>
        <w:t xml:space="preserve"> «СНиП 31-01-2003. Здания жилые многоквартирные»</w:t>
      </w:r>
    </w:p>
    <w:p w:rsidR="00D0391E" w:rsidRPr="00EA1CBB" w:rsidRDefault="000A63F6" w:rsidP="00D0391E">
      <w:pPr>
        <w:autoSpaceDE w:val="0"/>
        <w:autoSpaceDN w:val="0"/>
        <w:adjustRightInd w:val="0"/>
        <w:ind w:firstLine="709"/>
        <w:jc w:val="both"/>
        <w:rPr>
          <w:sz w:val="28"/>
          <w:szCs w:val="28"/>
        </w:rPr>
      </w:pPr>
      <w:hyperlink r:id="rId84" w:history="1">
        <w:r w:rsidR="00D0391E" w:rsidRPr="00EA1CBB">
          <w:rPr>
            <w:sz w:val="28"/>
            <w:szCs w:val="28"/>
          </w:rPr>
          <w:t>СНиП 31-06-2009</w:t>
        </w:r>
      </w:hyperlink>
      <w:r w:rsidR="00D0391E" w:rsidRPr="00EA1CBB">
        <w:rPr>
          <w:sz w:val="28"/>
          <w:szCs w:val="28"/>
        </w:rPr>
        <w:t>. Общественные здания и сооружения</w:t>
      </w:r>
    </w:p>
    <w:p w:rsidR="00D0391E" w:rsidRPr="00EA1CBB" w:rsidRDefault="000A63F6" w:rsidP="00D0391E">
      <w:pPr>
        <w:autoSpaceDE w:val="0"/>
        <w:autoSpaceDN w:val="0"/>
        <w:adjustRightInd w:val="0"/>
        <w:ind w:firstLine="709"/>
        <w:jc w:val="both"/>
        <w:rPr>
          <w:sz w:val="28"/>
          <w:szCs w:val="28"/>
        </w:rPr>
      </w:pPr>
      <w:hyperlink r:id="rId85" w:history="1">
        <w:r w:rsidR="00D0391E" w:rsidRPr="00EA1CBB">
          <w:rPr>
            <w:sz w:val="28"/>
            <w:szCs w:val="28"/>
          </w:rPr>
          <w:t>СНиП 2.05.13-90</w:t>
        </w:r>
      </w:hyperlink>
      <w:r w:rsidR="00D0391E" w:rsidRPr="00EA1CBB">
        <w:rPr>
          <w:sz w:val="28"/>
          <w:szCs w:val="28"/>
        </w:rPr>
        <w:t>. Нефтепродуктопроводы, прокладываемые на территории городов и других населенных пунктов</w:t>
      </w:r>
    </w:p>
    <w:p w:rsidR="00D0391E" w:rsidRPr="00EA1CBB" w:rsidRDefault="000A63F6" w:rsidP="00D0391E">
      <w:pPr>
        <w:autoSpaceDE w:val="0"/>
        <w:autoSpaceDN w:val="0"/>
        <w:adjustRightInd w:val="0"/>
        <w:ind w:firstLine="709"/>
        <w:jc w:val="both"/>
        <w:rPr>
          <w:sz w:val="28"/>
          <w:szCs w:val="28"/>
        </w:rPr>
      </w:pPr>
      <w:hyperlink r:id="rId86" w:history="1">
        <w:r w:rsidR="00D0391E" w:rsidRPr="00EA1CBB">
          <w:rPr>
            <w:sz w:val="28"/>
            <w:szCs w:val="28"/>
          </w:rPr>
          <w:t>СНиП 22-01-95</w:t>
        </w:r>
      </w:hyperlink>
      <w:r w:rsidR="00D0391E" w:rsidRPr="00EA1CBB">
        <w:rPr>
          <w:sz w:val="28"/>
          <w:szCs w:val="28"/>
        </w:rPr>
        <w:t>. Геофизика опасных природных воздействий</w:t>
      </w:r>
    </w:p>
    <w:p w:rsidR="00D0391E" w:rsidRPr="00EA1CBB" w:rsidRDefault="000A63F6" w:rsidP="00D0391E">
      <w:pPr>
        <w:autoSpaceDE w:val="0"/>
        <w:autoSpaceDN w:val="0"/>
        <w:adjustRightInd w:val="0"/>
        <w:ind w:firstLine="709"/>
        <w:jc w:val="both"/>
        <w:rPr>
          <w:sz w:val="28"/>
          <w:szCs w:val="28"/>
        </w:rPr>
      </w:pPr>
      <w:hyperlink r:id="rId87" w:history="1">
        <w:r w:rsidR="00D0391E" w:rsidRPr="00EA1CBB">
          <w:rPr>
            <w:sz w:val="28"/>
            <w:szCs w:val="28"/>
          </w:rPr>
          <w:t>СП 52.13330.2010</w:t>
        </w:r>
      </w:hyperlink>
      <w:r w:rsidR="00D0391E" w:rsidRPr="00EA1CBB">
        <w:rPr>
          <w:sz w:val="28"/>
          <w:szCs w:val="28"/>
        </w:rPr>
        <w:t xml:space="preserve"> «СНиП 23-05-95*. Естественное и искусственное освещение»</w:t>
      </w:r>
    </w:p>
    <w:p w:rsidR="00D0391E" w:rsidRPr="00EA1CBB" w:rsidRDefault="000A63F6" w:rsidP="00D0391E">
      <w:pPr>
        <w:autoSpaceDE w:val="0"/>
        <w:autoSpaceDN w:val="0"/>
        <w:adjustRightInd w:val="0"/>
        <w:ind w:firstLine="709"/>
        <w:jc w:val="both"/>
        <w:rPr>
          <w:sz w:val="28"/>
          <w:szCs w:val="28"/>
        </w:rPr>
      </w:pPr>
      <w:hyperlink r:id="rId88" w:history="1">
        <w:r w:rsidR="00D0391E" w:rsidRPr="00EA1CBB">
          <w:rPr>
            <w:sz w:val="28"/>
            <w:szCs w:val="28"/>
          </w:rPr>
          <w:t>СП 59.13330.2010</w:t>
        </w:r>
      </w:hyperlink>
      <w:r w:rsidR="00D0391E" w:rsidRPr="00EA1CBB">
        <w:rPr>
          <w:sz w:val="28"/>
          <w:szCs w:val="28"/>
        </w:rPr>
        <w:t xml:space="preserve"> «СНиП 35-01-2001. Доступность зданий и сооружений для маломобильных групп населения»</w:t>
      </w:r>
    </w:p>
    <w:p w:rsidR="00D0391E" w:rsidRPr="00EA1CBB" w:rsidRDefault="000A63F6" w:rsidP="00D0391E">
      <w:pPr>
        <w:autoSpaceDE w:val="0"/>
        <w:autoSpaceDN w:val="0"/>
        <w:adjustRightInd w:val="0"/>
        <w:ind w:firstLine="709"/>
        <w:jc w:val="both"/>
        <w:rPr>
          <w:sz w:val="28"/>
          <w:szCs w:val="28"/>
        </w:rPr>
      </w:pPr>
      <w:hyperlink r:id="rId89" w:history="1">
        <w:r w:rsidR="00D0391E" w:rsidRPr="00EA1CBB">
          <w:rPr>
            <w:sz w:val="28"/>
            <w:szCs w:val="28"/>
          </w:rPr>
          <w:t>СанПиН 2.1.2.1002-00</w:t>
        </w:r>
      </w:hyperlink>
      <w:r w:rsidR="00D0391E" w:rsidRPr="00EA1CBB">
        <w:rPr>
          <w:sz w:val="28"/>
          <w:szCs w:val="28"/>
        </w:rPr>
        <w:t>. Санитарно-эпидемиологические требования к жилым зданиям и помещениям</w:t>
      </w:r>
    </w:p>
    <w:p w:rsidR="00D0391E" w:rsidRPr="00EA1CBB" w:rsidRDefault="000A63F6" w:rsidP="00D0391E">
      <w:pPr>
        <w:autoSpaceDE w:val="0"/>
        <w:autoSpaceDN w:val="0"/>
        <w:adjustRightInd w:val="0"/>
        <w:ind w:firstLine="709"/>
        <w:jc w:val="both"/>
        <w:rPr>
          <w:sz w:val="28"/>
          <w:szCs w:val="28"/>
        </w:rPr>
      </w:pPr>
      <w:hyperlink r:id="rId90" w:history="1">
        <w:r w:rsidR="00D0391E" w:rsidRPr="00EA1CBB">
          <w:rPr>
            <w:sz w:val="28"/>
            <w:szCs w:val="28"/>
          </w:rPr>
          <w:t>СанПиН 42-128-4690-88</w:t>
        </w:r>
      </w:hyperlink>
      <w:r w:rsidR="00D0391E" w:rsidRPr="00EA1CBB">
        <w:rPr>
          <w:sz w:val="28"/>
          <w:szCs w:val="28"/>
        </w:rPr>
        <w:t>. Санитарные правила содержания территорий населенных мест</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D0391E" w:rsidRPr="00EA1CBB" w:rsidRDefault="000A63F6" w:rsidP="00D0391E">
      <w:pPr>
        <w:autoSpaceDE w:val="0"/>
        <w:autoSpaceDN w:val="0"/>
        <w:adjustRightInd w:val="0"/>
        <w:ind w:firstLine="709"/>
        <w:jc w:val="both"/>
        <w:rPr>
          <w:sz w:val="28"/>
          <w:szCs w:val="28"/>
        </w:rPr>
      </w:pPr>
      <w:hyperlink r:id="rId91" w:history="1">
        <w:r w:rsidR="00D0391E" w:rsidRPr="00EA1CBB">
          <w:rPr>
            <w:sz w:val="28"/>
            <w:szCs w:val="28"/>
          </w:rPr>
          <w:t>СанПиН 2.1.8/2.2.4.1383-03</w:t>
        </w:r>
      </w:hyperlink>
      <w:r w:rsidR="00D0391E" w:rsidRPr="00EA1CBB">
        <w:rPr>
          <w:sz w:val="28"/>
          <w:szCs w:val="28"/>
        </w:rPr>
        <w:t>. Гигиенические требования к размещению и эксплуатации передающих радиотехнических объектов</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D0391E" w:rsidRPr="00EA1CBB" w:rsidRDefault="000A63F6" w:rsidP="00D0391E">
      <w:pPr>
        <w:autoSpaceDE w:val="0"/>
        <w:autoSpaceDN w:val="0"/>
        <w:adjustRightInd w:val="0"/>
        <w:ind w:firstLine="709"/>
        <w:jc w:val="both"/>
        <w:rPr>
          <w:sz w:val="28"/>
          <w:szCs w:val="28"/>
        </w:rPr>
      </w:pPr>
      <w:hyperlink r:id="rId92" w:history="1">
        <w:r w:rsidR="00D0391E" w:rsidRPr="00EA1CBB">
          <w:rPr>
            <w:sz w:val="28"/>
            <w:szCs w:val="28"/>
          </w:rPr>
          <w:t>СанПиН 2971-84</w:t>
        </w:r>
      </w:hyperlink>
      <w:r w:rsidR="00D0391E"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D0391E" w:rsidRPr="00EA1CBB" w:rsidRDefault="000A63F6" w:rsidP="00D0391E">
      <w:pPr>
        <w:autoSpaceDE w:val="0"/>
        <w:autoSpaceDN w:val="0"/>
        <w:adjustRightInd w:val="0"/>
        <w:ind w:firstLine="709"/>
        <w:jc w:val="both"/>
        <w:rPr>
          <w:sz w:val="28"/>
          <w:szCs w:val="28"/>
        </w:rPr>
      </w:pPr>
      <w:hyperlink r:id="rId93" w:history="1">
        <w:r w:rsidR="00D0391E" w:rsidRPr="00EA1CBB">
          <w:rPr>
            <w:sz w:val="28"/>
            <w:szCs w:val="28"/>
          </w:rPr>
          <w:t>СанПиН 2.1.4.1110-02</w:t>
        </w:r>
      </w:hyperlink>
      <w:r w:rsidR="00D0391E" w:rsidRPr="00EA1CBB">
        <w:rPr>
          <w:sz w:val="28"/>
          <w:szCs w:val="28"/>
        </w:rPr>
        <w:t>. Зоны санитарной охраны источников водоснабжения и водопроводов питьевого назначения</w:t>
      </w:r>
    </w:p>
    <w:p w:rsidR="00D0391E" w:rsidRPr="00EA1CBB" w:rsidRDefault="000A63F6" w:rsidP="00D0391E">
      <w:pPr>
        <w:autoSpaceDE w:val="0"/>
        <w:autoSpaceDN w:val="0"/>
        <w:adjustRightInd w:val="0"/>
        <w:ind w:firstLine="709"/>
        <w:jc w:val="both"/>
        <w:rPr>
          <w:sz w:val="28"/>
          <w:szCs w:val="28"/>
        </w:rPr>
      </w:pPr>
      <w:hyperlink r:id="rId94" w:history="1">
        <w:r w:rsidR="00D0391E" w:rsidRPr="00EA1CBB">
          <w:rPr>
            <w:sz w:val="28"/>
            <w:szCs w:val="28"/>
          </w:rPr>
          <w:t>СанПиН 2.1.5.980-00</w:t>
        </w:r>
      </w:hyperlink>
      <w:r w:rsidR="00D0391E" w:rsidRPr="00EA1CBB">
        <w:rPr>
          <w:sz w:val="28"/>
          <w:szCs w:val="28"/>
        </w:rPr>
        <w:t>. Гигиенические требования к охране поверхностных вод</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D0391E" w:rsidRPr="00EA1CBB" w:rsidRDefault="00D0391E" w:rsidP="00D0391E">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D0391E" w:rsidRPr="00EA1CBB" w:rsidRDefault="000A63F6" w:rsidP="00D0391E">
      <w:pPr>
        <w:autoSpaceDE w:val="0"/>
        <w:autoSpaceDN w:val="0"/>
        <w:adjustRightInd w:val="0"/>
        <w:ind w:firstLine="709"/>
        <w:jc w:val="both"/>
        <w:rPr>
          <w:sz w:val="28"/>
          <w:szCs w:val="28"/>
        </w:rPr>
      </w:pPr>
      <w:hyperlink r:id="rId95" w:history="1">
        <w:r w:rsidR="00D0391E" w:rsidRPr="00EA1CBB">
          <w:rPr>
            <w:sz w:val="28"/>
            <w:szCs w:val="28"/>
          </w:rPr>
          <w:t>СН 2.2.4/2.1.8.562-96</w:t>
        </w:r>
      </w:hyperlink>
      <w:r w:rsidR="00D0391E" w:rsidRPr="00EA1CBB">
        <w:rPr>
          <w:sz w:val="28"/>
          <w:szCs w:val="28"/>
        </w:rPr>
        <w:t>. Шум на рабочих местах, в помещениях жилых, общественных зданий и на территории жилой застройки</w:t>
      </w:r>
    </w:p>
    <w:p w:rsidR="00D0391E" w:rsidRPr="00EA1CBB" w:rsidRDefault="000A63F6" w:rsidP="00D0391E">
      <w:pPr>
        <w:autoSpaceDE w:val="0"/>
        <w:autoSpaceDN w:val="0"/>
        <w:adjustRightInd w:val="0"/>
        <w:ind w:firstLine="709"/>
        <w:jc w:val="both"/>
        <w:rPr>
          <w:sz w:val="28"/>
          <w:szCs w:val="28"/>
        </w:rPr>
      </w:pPr>
      <w:hyperlink r:id="rId96" w:history="1">
        <w:r w:rsidR="00D0391E" w:rsidRPr="00EA1CBB">
          <w:rPr>
            <w:sz w:val="28"/>
            <w:szCs w:val="28"/>
          </w:rPr>
          <w:t>СН 2.2.4/2.1.8.556-96</w:t>
        </w:r>
      </w:hyperlink>
      <w:r w:rsidR="00D0391E" w:rsidRPr="00EA1CBB">
        <w:rPr>
          <w:sz w:val="28"/>
          <w:szCs w:val="28"/>
        </w:rPr>
        <w:t>. Производственная вибрация, вибрация в помещениях жилых и общественных зданий</w:t>
      </w:r>
    </w:p>
    <w:p w:rsidR="00D0391E" w:rsidRPr="00EA1CBB" w:rsidRDefault="000A63F6" w:rsidP="00D0391E">
      <w:pPr>
        <w:autoSpaceDE w:val="0"/>
        <w:autoSpaceDN w:val="0"/>
        <w:adjustRightInd w:val="0"/>
        <w:ind w:firstLine="709"/>
        <w:jc w:val="both"/>
        <w:rPr>
          <w:sz w:val="28"/>
          <w:szCs w:val="28"/>
        </w:rPr>
      </w:pPr>
      <w:hyperlink r:id="rId97" w:history="1">
        <w:r w:rsidR="00D0391E" w:rsidRPr="00EA1CBB">
          <w:rPr>
            <w:sz w:val="28"/>
            <w:szCs w:val="28"/>
          </w:rPr>
          <w:t>СанПиН 2.2.1/2.1.1.1076-01</w:t>
        </w:r>
      </w:hyperlink>
      <w:r w:rsidR="00D0391E" w:rsidRPr="00EA1CBB">
        <w:rPr>
          <w:sz w:val="28"/>
          <w:szCs w:val="28"/>
        </w:rPr>
        <w:t>. Гигиенические требования к инсоляции и солнцезащите помещений жилых и общественных зданий и территорий</w:t>
      </w:r>
    </w:p>
    <w:p w:rsidR="00D0391E" w:rsidRPr="00EA1CBB" w:rsidRDefault="000A63F6" w:rsidP="00D0391E">
      <w:pPr>
        <w:autoSpaceDE w:val="0"/>
        <w:autoSpaceDN w:val="0"/>
        <w:adjustRightInd w:val="0"/>
        <w:ind w:firstLine="709"/>
        <w:jc w:val="both"/>
        <w:rPr>
          <w:sz w:val="28"/>
          <w:szCs w:val="28"/>
        </w:rPr>
      </w:pPr>
      <w:hyperlink r:id="rId98" w:history="1">
        <w:r w:rsidR="00D0391E" w:rsidRPr="00EA1CBB">
          <w:rPr>
            <w:sz w:val="28"/>
            <w:szCs w:val="28"/>
          </w:rPr>
          <w:t>СанПиН 2.2.1/2.1.1.1200-03</w:t>
        </w:r>
      </w:hyperlink>
      <w:r w:rsidR="00D0391E" w:rsidRPr="00EA1CBB">
        <w:rPr>
          <w:sz w:val="28"/>
          <w:szCs w:val="28"/>
        </w:rPr>
        <w:t>. Санитарно-защитные зоны и санитарная классификация предприятий, сооружений и иных объектов</w:t>
      </w:r>
    </w:p>
    <w:p w:rsidR="00D0391E" w:rsidRPr="00B82A3A" w:rsidRDefault="000A63F6" w:rsidP="00D0391E">
      <w:pPr>
        <w:autoSpaceDE w:val="0"/>
        <w:autoSpaceDN w:val="0"/>
        <w:adjustRightInd w:val="0"/>
        <w:ind w:firstLine="709"/>
        <w:jc w:val="both"/>
        <w:rPr>
          <w:sz w:val="28"/>
          <w:szCs w:val="28"/>
        </w:rPr>
      </w:pPr>
      <w:hyperlink r:id="rId99" w:history="1">
        <w:r w:rsidR="00D0391E" w:rsidRPr="00EA1CBB">
          <w:rPr>
            <w:sz w:val="28"/>
            <w:szCs w:val="28"/>
          </w:rPr>
          <w:t>СанПиН 2.1.7.1287-03</w:t>
        </w:r>
      </w:hyperlink>
      <w:r w:rsidR="00D0391E" w:rsidRPr="00EA1CBB">
        <w:rPr>
          <w:sz w:val="28"/>
          <w:szCs w:val="28"/>
        </w:rPr>
        <w:t>. Санитарно-эпидемиологические требования к качеству почвы.</w:t>
      </w:r>
    </w:p>
    <w:p w:rsidR="00D0391E" w:rsidRPr="00B82A3A"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B75323" w:rsidRDefault="00D0391E" w:rsidP="00D0391E">
      <w:pPr>
        <w:pStyle w:val="dktexjustify"/>
        <w:shd w:val="clear" w:color="auto" w:fill="FFFFFF"/>
        <w:spacing w:before="0" w:beforeAutospacing="0" w:after="0" w:afterAutospacing="0"/>
        <w:ind w:firstLine="720"/>
        <w:jc w:val="both"/>
        <w:rPr>
          <w:color w:val="000000"/>
          <w:sz w:val="28"/>
          <w:szCs w:val="28"/>
        </w:rPr>
      </w:pPr>
    </w:p>
    <w:p w:rsidR="00D0391E" w:rsidRPr="00B75323" w:rsidRDefault="00D0391E" w:rsidP="00D0391E"/>
    <w:p w:rsidR="00D0391E" w:rsidRPr="00B75323" w:rsidRDefault="00D0391E" w:rsidP="00D0391E">
      <w:pPr>
        <w:autoSpaceDE w:val="0"/>
        <w:autoSpaceDN w:val="0"/>
        <w:adjustRightInd w:val="0"/>
        <w:ind w:firstLine="540"/>
        <w:jc w:val="both"/>
        <w:rPr>
          <w:sz w:val="28"/>
          <w:szCs w:val="28"/>
        </w:rPr>
      </w:pPr>
    </w:p>
    <w:p w:rsidR="00D0391E" w:rsidRPr="00B75323" w:rsidRDefault="00D0391E" w:rsidP="00D0391E">
      <w:pPr>
        <w:autoSpaceDE w:val="0"/>
        <w:autoSpaceDN w:val="0"/>
        <w:adjustRightInd w:val="0"/>
        <w:ind w:firstLine="540"/>
        <w:jc w:val="center"/>
        <w:rPr>
          <w:sz w:val="28"/>
          <w:szCs w:val="28"/>
        </w:rPr>
      </w:pPr>
    </w:p>
    <w:p w:rsidR="00D0391E" w:rsidRPr="00B75323" w:rsidRDefault="00D0391E" w:rsidP="00D0391E">
      <w:pPr>
        <w:autoSpaceDE w:val="0"/>
        <w:autoSpaceDN w:val="0"/>
        <w:adjustRightInd w:val="0"/>
        <w:ind w:firstLine="540"/>
        <w:jc w:val="center"/>
        <w:rPr>
          <w:sz w:val="28"/>
          <w:szCs w:val="28"/>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autoSpaceDE w:val="0"/>
        <w:autoSpaceDN w:val="0"/>
        <w:adjustRightInd w:val="0"/>
        <w:ind w:firstLine="709"/>
        <w:jc w:val="both"/>
        <w:rPr>
          <w:color w:val="000000"/>
        </w:rPr>
      </w:pPr>
    </w:p>
    <w:p w:rsidR="00D0391E" w:rsidRPr="00B75323" w:rsidRDefault="00D0391E" w:rsidP="00D0391E">
      <w:pPr>
        <w:pStyle w:val="7"/>
        <w:tabs>
          <w:tab w:val="clear" w:pos="1296"/>
        </w:tabs>
        <w:ind w:left="3132" w:hanging="748"/>
        <w:jc w:val="right"/>
        <w:rPr>
          <w:color w:val="auto"/>
        </w:rPr>
      </w:pPr>
    </w:p>
    <w:p w:rsidR="00D0391E" w:rsidRPr="00B75323" w:rsidRDefault="00D0391E" w:rsidP="00D0391E"/>
    <w:p w:rsidR="00D0391E" w:rsidRPr="00B75323" w:rsidRDefault="00D0391E" w:rsidP="00D0391E"/>
    <w:p w:rsidR="00D0391E" w:rsidRDefault="00D0391E" w:rsidP="00D0391E">
      <w:pPr>
        <w:sectPr w:rsidR="00D0391E"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D0391E" w:rsidRPr="005C0AAB" w:rsidRDefault="00D0391E" w:rsidP="00D0391E">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D0391E" w:rsidRDefault="00D0391E" w:rsidP="00D0391E">
      <w:pPr>
        <w:ind w:firstLine="5103"/>
        <w:jc w:val="right"/>
        <w:rPr>
          <w:sz w:val="28"/>
          <w:szCs w:val="28"/>
        </w:rPr>
      </w:pPr>
      <w:r>
        <w:rPr>
          <w:sz w:val="28"/>
          <w:szCs w:val="28"/>
        </w:rPr>
        <w:t xml:space="preserve">к местным нормативам </w:t>
      </w:r>
    </w:p>
    <w:p w:rsidR="00D0391E" w:rsidRDefault="00D0391E" w:rsidP="00D0391E">
      <w:pPr>
        <w:ind w:firstLine="5103"/>
        <w:jc w:val="right"/>
        <w:rPr>
          <w:sz w:val="28"/>
          <w:szCs w:val="28"/>
        </w:rPr>
      </w:pPr>
      <w:r>
        <w:rPr>
          <w:sz w:val="28"/>
          <w:szCs w:val="28"/>
        </w:rPr>
        <w:t xml:space="preserve">градостроительного проектирования                </w:t>
      </w:r>
    </w:p>
    <w:p w:rsidR="00D0391E" w:rsidRPr="005C0AAB" w:rsidRDefault="00D0391E" w:rsidP="00D0391E">
      <w:pPr>
        <w:ind w:firstLine="5103"/>
        <w:jc w:val="right"/>
        <w:rPr>
          <w:sz w:val="28"/>
          <w:szCs w:val="28"/>
        </w:rPr>
      </w:pPr>
      <w:r>
        <w:rPr>
          <w:sz w:val="28"/>
          <w:szCs w:val="28"/>
        </w:rPr>
        <w:t xml:space="preserve">                                                                 Николаевского сельского поселения</w:t>
      </w:r>
    </w:p>
    <w:p w:rsidR="00D0391E" w:rsidRPr="00430C3D" w:rsidRDefault="00D0391E" w:rsidP="00D0391E">
      <w:pPr>
        <w:tabs>
          <w:tab w:val="left" w:pos="5400"/>
          <w:tab w:val="left" w:pos="5760"/>
          <w:tab w:val="left" w:pos="6120"/>
        </w:tabs>
        <w:jc w:val="center"/>
      </w:pPr>
    </w:p>
    <w:p w:rsidR="00D0391E" w:rsidRPr="00430C3D" w:rsidRDefault="00D0391E" w:rsidP="00D0391E">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D0391E" w:rsidRPr="00430C3D" w:rsidRDefault="00D0391E" w:rsidP="00D0391E">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D0391E" w:rsidRPr="00430C3D" w:rsidTr="00452648">
        <w:trPr>
          <w:gridAfter w:val="1"/>
          <w:wAfter w:w="29" w:type="dxa"/>
          <w:trHeight w:val="413"/>
          <w:tblHeader/>
        </w:trPr>
        <w:tc>
          <w:tcPr>
            <w:tcW w:w="1657" w:type="dxa"/>
            <w:vMerge w:val="restart"/>
            <w:shd w:val="clear" w:color="auto" w:fill="auto"/>
            <w:vAlign w:val="center"/>
          </w:tcPr>
          <w:p w:rsidR="00D0391E" w:rsidRPr="00430C3D" w:rsidRDefault="00D0391E" w:rsidP="00452648">
            <w:pPr>
              <w:tabs>
                <w:tab w:val="left" w:pos="5400"/>
                <w:tab w:val="left" w:pos="5760"/>
                <w:tab w:val="left" w:pos="6120"/>
              </w:tabs>
              <w:jc w:val="center"/>
            </w:pPr>
            <w:r w:rsidRPr="00430C3D">
              <w:t>Учреждения,</w:t>
            </w:r>
          </w:p>
          <w:p w:rsidR="00D0391E" w:rsidRPr="00430C3D" w:rsidRDefault="00D0391E" w:rsidP="00452648">
            <w:pPr>
              <w:tabs>
                <w:tab w:val="left" w:pos="5400"/>
                <w:tab w:val="left" w:pos="5760"/>
                <w:tab w:val="left" w:pos="6120"/>
              </w:tabs>
              <w:jc w:val="center"/>
            </w:pPr>
            <w:r w:rsidRPr="00430C3D">
              <w:t>Предприятия,</w:t>
            </w:r>
          </w:p>
          <w:p w:rsidR="00D0391E" w:rsidRPr="00430C3D" w:rsidRDefault="00D0391E"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D0391E" w:rsidRPr="00430C3D" w:rsidRDefault="00D0391E" w:rsidP="00452648">
            <w:pPr>
              <w:tabs>
                <w:tab w:val="left" w:pos="5400"/>
                <w:tab w:val="left" w:pos="5760"/>
                <w:tab w:val="left" w:pos="6120"/>
              </w:tabs>
              <w:jc w:val="center"/>
            </w:pPr>
            <w:r w:rsidRPr="00430C3D">
              <w:t>Единица</w:t>
            </w:r>
          </w:p>
          <w:p w:rsidR="00D0391E" w:rsidRPr="00430C3D" w:rsidRDefault="00D0391E" w:rsidP="00452648">
            <w:pPr>
              <w:tabs>
                <w:tab w:val="left" w:pos="5400"/>
                <w:tab w:val="left" w:pos="5760"/>
                <w:tab w:val="left" w:pos="6120"/>
              </w:tabs>
              <w:jc w:val="center"/>
            </w:pPr>
            <w:r w:rsidRPr="00430C3D">
              <w:t>измерения</w:t>
            </w:r>
          </w:p>
        </w:tc>
        <w:tc>
          <w:tcPr>
            <w:tcW w:w="2838" w:type="dxa"/>
            <w:gridSpan w:val="2"/>
            <w:shd w:val="clear" w:color="auto" w:fill="auto"/>
          </w:tcPr>
          <w:p w:rsidR="00D0391E" w:rsidRPr="00430C3D" w:rsidRDefault="00D0391E" w:rsidP="00452648">
            <w:pPr>
              <w:tabs>
                <w:tab w:val="left" w:pos="5400"/>
                <w:tab w:val="left" w:pos="5760"/>
                <w:tab w:val="left" w:pos="6120"/>
              </w:tabs>
              <w:jc w:val="center"/>
            </w:pPr>
            <w:r w:rsidRPr="00430C3D">
              <w:t>Рекомендуемая</w:t>
            </w:r>
          </w:p>
          <w:p w:rsidR="00D0391E" w:rsidRPr="00430C3D" w:rsidRDefault="00D0391E" w:rsidP="00452648">
            <w:pPr>
              <w:tabs>
                <w:tab w:val="left" w:pos="5400"/>
                <w:tab w:val="left" w:pos="5760"/>
                <w:tab w:val="left" w:pos="6120"/>
              </w:tabs>
              <w:jc w:val="center"/>
            </w:pPr>
            <w:r w:rsidRPr="00430C3D">
              <w:t>обеспеченность</w:t>
            </w:r>
          </w:p>
          <w:p w:rsidR="00D0391E" w:rsidRPr="00430C3D" w:rsidRDefault="00D0391E" w:rsidP="00452648">
            <w:pPr>
              <w:tabs>
                <w:tab w:val="left" w:pos="5400"/>
                <w:tab w:val="left" w:pos="5760"/>
                <w:tab w:val="left" w:pos="6120"/>
              </w:tabs>
              <w:jc w:val="center"/>
            </w:pPr>
            <w:r w:rsidRPr="00430C3D">
              <w:t>на 1000 жителей</w:t>
            </w:r>
          </w:p>
          <w:p w:rsidR="00D0391E" w:rsidRPr="00430C3D" w:rsidRDefault="00D0391E"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D0391E" w:rsidRPr="00430C3D" w:rsidRDefault="00D0391E" w:rsidP="00452648">
            <w:pPr>
              <w:tabs>
                <w:tab w:val="left" w:pos="5400"/>
                <w:tab w:val="left" w:pos="5760"/>
                <w:tab w:val="left" w:pos="6120"/>
              </w:tabs>
              <w:jc w:val="center"/>
            </w:pPr>
            <w:r w:rsidRPr="00430C3D">
              <w:t xml:space="preserve">Размер земельного участка, </w:t>
            </w:r>
          </w:p>
          <w:p w:rsidR="00D0391E" w:rsidRPr="00430C3D" w:rsidRDefault="00D0391E"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D0391E" w:rsidRPr="00430C3D" w:rsidRDefault="00D0391E" w:rsidP="00452648">
            <w:pPr>
              <w:tabs>
                <w:tab w:val="left" w:pos="5400"/>
                <w:tab w:val="left" w:pos="5760"/>
                <w:tab w:val="left" w:pos="6120"/>
              </w:tabs>
              <w:jc w:val="center"/>
            </w:pPr>
            <w:r w:rsidRPr="00430C3D">
              <w:t>Примечание</w:t>
            </w:r>
          </w:p>
        </w:tc>
      </w:tr>
      <w:tr w:rsidR="00D0391E" w:rsidRPr="00430C3D" w:rsidTr="00452648">
        <w:trPr>
          <w:trHeight w:val="412"/>
          <w:tblHeader/>
        </w:trPr>
        <w:tc>
          <w:tcPr>
            <w:tcW w:w="1657" w:type="dxa"/>
            <w:vMerge/>
            <w:shd w:val="clear" w:color="auto" w:fill="auto"/>
          </w:tcPr>
          <w:p w:rsidR="00D0391E" w:rsidRPr="00430C3D" w:rsidRDefault="00D0391E" w:rsidP="00452648">
            <w:pPr>
              <w:tabs>
                <w:tab w:val="left" w:pos="5400"/>
                <w:tab w:val="left" w:pos="5760"/>
                <w:tab w:val="left" w:pos="6120"/>
              </w:tabs>
              <w:jc w:val="center"/>
            </w:pPr>
          </w:p>
        </w:tc>
        <w:tc>
          <w:tcPr>
            <w:tcW w:w="1142" w:type="dxa"/>
            <w:gridSpan w:val="2"/>
            <w:vMerge/>
            <w:shd w:val="clear" w:color="auto" w:fill="auto"/>
          </w:tcPr>
          <w:p w:rsidR="00D0391E" w:rsidRPr="00430C3D" w:rsidRDefault="00D0391E" w:rsidP="00452648">
            <w:pPr>
              <w:tabs>
                <w:tab w:val="left" w:pos="5400"/>
                <w:tab w:val="left" w:pos="5760"/>
                <w:tab w:val="left" w:pos="6120"/>
              </w:tabs>
              <w:jc w:val="center"/>
            </w:pPr>
          </w:p>
        </w:tc>
        <w:tc>
          <w:tcPr>
            <w:tcW w:w="2838" w:type="dxa"/>
            <w:gridSpan w:val="2"/>
            <w:shd w:val="clear" w:color="auto" w:fill="auto"/>
            <w:vAlign w:val="center"/>
          </w:tcPr>
          <w:p w:rsidR="00D0391E" w:rsidRPr="00430C3D" w:rsidRDefault="00D0391E" w:rsidP="00452648">
            <w:pPr>
              <w:tabs>
                <w:tab w:val="left" w:pos="5400"/>
                <w:tab w:val="left" w:pos="5760"/>
                <w:tab w:val="left" w:pos="6120"/>
              </w:tabs>
              <w:jc w:val="center"/>
            </w:pPr>
            <w:r w:rsidRPr="00430C3D">
              <w:t>сельское</w:t>
            </w:r>
          </w:p>
          <w:p w:rsidR="00D0391E" w:rsidRPr="00430C3D" w:rsidRDefault="00D0391E" w:rsidP="00452648">
            <w:pPr>
              <w:tabs>
                <w:tab w:val="left" w:pos="5400"/>
                <w:tab w:val="left" w:pos="5760"/>
                <w:tab w:val="left" w:pos="6120"/>
              </w:tabs>
              <w:jc w:val="center"/>
            </w:pPr>
            <w:r w:rsidRPr="00430C3D">
              <w:t>поселение</w:t>
            </w:r>
          </w:p>
        </w:tc>
        <w:tc>
          <w:tcPr>
            <w:tcW w:w="3827" w:type="dxa"/>
            <w:shd w:val="clear" w:color="auto" w:fill="auto"/>
          </w:tcPr>
          <w:p w:rsidR="00D0391E" w:rsidRPr="00430C3D" w:rsidRDefault="00D0391E" w:rsidP="00452648">
            <w:pPr>
              <w:tabs>
                <w:tab w:val="left" w:pos="5400"/>
                <w:tab w:val="left" w:pos="5760"/>
                <w:tab w:val="left" w:pos="6120"/>
              </w:tabs>
              <w:jc w:val="center"/>
            </w:pPr>
          </w:p>
        </w:tc>
        <w:tc>
          <w:tcPr>
            <w:tcW w:w="5245" w:type="dxa"/>
            <w:gridSpan w:val="2"/>
            <w:shd w:val="clear" w:color="auto" w:fill="auto"/>
          </w:tcPr>
          <w:p w:rsidR="00D0391E" w:rsidRPr="00430C3D" w:rsidRDefault="00D0391E" w:rsidP="00452648">
            <w:pPr>
              <w:tabs>
                <w:tab w:val="left" w:pos="5400"/>
                <w:tab w:val="left" w:pos="5760"/>
                <w:tab w:val="left" w:pos="6120"/>
              </w:tabs>
              <w:jc w:val="center"/>
            </w:pP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t>Дошкольная организация</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Расчет по демографии с учетом численности детей</w:t>
            </w:r>
          </w:p>
        </w:tc>
        <w:tc>
          <w:tcPr>
            <w:tcW w:w="3827" w:type="dxa"/>
            <w:shd w:val="clear" w:color="auto" w:fill="auto"/>
          </w:tcPr>
          <w:p w:rsidR="00D0391E" w:rsidRPr="00430C3D" w:rsidRDefault="00D0391E" w:rsidP="00452648">
            <w:pPr>
              <w:overflowPunct w:val="0"/>
              <w:autoSpaceDE w:val="0"/>
              <w:autoSpaceDN w:val="0"/>
              <w:adjustRightInd w:val="0"/>
              <w:ind w:right="61"/>
              <w:jc w:val="both"/>
            </w:pPr>
            <w:r w:rsidRPr="00430C3D">
              <w:t>При вместимости:</w:t>
            </w:r>
          </w:p>
          <w:p w:rsidR="00D0391E" w:rsidRPr="00430C3D" w:rsidRDefault="00D0391E" w:rsidP="00452648">
            <w:pPr>
              <w:overflowPunct w:val="0"/>
              <w:autoSpaceDE w:val="0"/>
              <w:autoSpaceDN w:val="0"/>
              <w:adjustRightInd w:val="0"/>
              <w:ind w:right="61"/>
              <w:jc w:val="both"/>
            </w:pPr>
            <w:r w:rsidRPr="00430C3D">
              <w:t xml:space="preserve">до 100 мест - 40; </w:t>
            </w:r>
          </w:p>
          <w:p w:rsidR="00D0391E" w:rsidRPr="00430C3D" w:rsidRDefault="00D0391E" w:rsidP="00452648">
            <w:pPr>
              <w:overflowPunct w:val="0"/>
              <w:autoSpaceDE w:val="0"/>
              <w:autoSpaceDN w:val="0"/>
              <w:adjustRightInd w:val="0"/>
              <w:ind w:right="61"/>
              <w:jc w:val="both"/>
            </w:pPr>
            <w:r w:rsidRPr="00430C3D">
              <w:t xml:space="preserve">свыше 100 - 35; </w:t>
            </w:r>
          </w:p>
          <w:p w:rsidR="00D0391E" w:rsidRPr="00430C3D" w:rsidRDefault="00D0391E"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D0391E" w:rsidRPr="00430C3D" w:rsidRDefault="00D0391E"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D0391E" w:rsidRPr="00430C3D" w:rsidRDefault="00D0391E" w:rsidP="00452648">
            <w:pPr>
              <w:overflowPunct w:val="0"/>
              <w:autoSpaceDE w:val="0"/>
              <w:autoSpaceDN w:val="0"/>
              <w:adjustRightInd w:val="0"/>
              <w:ind w:right="61"/>
              <w:jc w:val="both"/>
            </w:pPr>
            <w:r w:rsidRPr="00430C3D">
              <w:t>в условиях реконструкции – на 25 процентов;</w:t>
            </w:r>
          </w:p>
          <w:p w:rsidR="00D0391E" w:rsidRPr="00430C3D" w:rsidRDefault="00D0391E"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D0391E" w:rsidRPr="00430C3D" w:rsidRDefault="00D0391E"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D0391E" w:rsidRPr="00430C3D" w:rsidRDefault="00D0391E" w:rsidP="00452648">
            <w:pPr>
              <w:ind w:right="57"/>
              <w:jc w:val="both"/>
            </w:pPr>
            <w:r w:rsidRPr="00430C3D">
              <w:t xml:space="preserve">Уровень обеспеченности детей (1-6 лет) дошкольными организациями: </w:t>
            </w:r>
          </w:p>
          <w:p w:rsidR="00D0391E" w:rsidRPr="00430C3D" w:rsidRDefault="00D0391E"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D0391E" w:rsidRPr="00430C3D" w:rsidRDefault="00D0391E"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D0391E" w:rsidRPr="00430C3D" w:rsidRDefault="00D0391E"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t xml:space="preserve">Общеобразовательная школа, лицей, гимназия </w:t>
            </w:r>
          </w:p>
        </w:tc>
        <w:tc>
          <w:tcPr>
            <w:tcW w:w="1142" w:type="dxa"/>
            <w:gridSpan w:val="2"/>
            <w:shd w:val="clear" w:color="auto" w:fill="auto"/>
          </w:tcPr>
          <w:p w:rsidR="00D0391E" w:rsidRPr="00430C3D" w:rsidRDefault="00D0391E" w:rsidP="00452648">
            <w:pPr>
              <w:jc w:val="center"/>
            </w:pPr>
            <w:r w:rsidRPr="00430C3D">
              <w:t>1 место</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D0391E" w:rsidRPr="00430C3D" w:rsidRDefault="00D0391E" w:rsidP="00452648">
            <w:pPr>
              <w:ind w:left="30" w:right="97"/>
              <w:jc w:val="both"/>
            </w:pPr>
            <w:r w:rsidRPr="00430C3D">
              <w:lastRenderedPageBreak/>
              <w:t>При вместимости:</w:t>
            </w:r>
          </w:p>
          <w:p w:rsidR="00D0391E" w:rsidRPr="00430C3D" w:rsidRDefault="00D0391E" w:rsidP="00452648">
            <w:pPr>
              <w:ind w:left="30" w:right="97"/>
              <w:jc w:val="both"/>
            </w:pPr>
            <w:r w:rsidRPr="00430C3D">
              <w:t>до 400 мест – 50;</w:t>
            </w:r>
          </w:p>
          <w:p w:rsidR="00D0391E" w:rsidRPr="00430C3D" w:rsidRDefault="00D0391E" w:rsidP="00452648">
            <w:pPr>
              <w:ind w:left="30" w:right="97"/>
              <w:jc w:val="both"/>
            </w:pPr>
            <w:r w:rsidRPr="00430C3D">
              <w:t>400-500 мест – 60;</w:t>
            </w:r>
          </w:p>
          <w:p w:rsidR="00D0391E" w:rsidRPr="00430C3D" w:rsidRDefault="00D0391E" w:rsidP="00452648">
            <w:pPr>
              <w:ind w:left="30" w:right="97"/>
              <w:jc w:val="both"/>
            </w:pPr>
            <w:r w:rsidRPr="00430C3D">
              <w:t>500-600 мест – 50;</w:t>
            </w:r>
          </w:p>
          <w:p w:rsidR="00D0391E" w:rsidRPr="00430C3D" w:rsidRDefault="00D0391E" w:rsidP="00452648">
            <w:pPr>
              <w:ind w:left="30" w:right="97"/>
              <w:jc w:val="both"/>
            </w:pPr>
            <w:r w:rsidRPr="00430C3D">
              <w:lastRenderedPageBreak/>
              <w:t>600-800 мест – 40;</w:t>
            </w:r>
          </w:p>
          <w:p w:rsidR="00D0391E" w:rsidRPr="00430C3D" w:rsidRDefault="00D0391E" w:rsidP="00452648">
            <w:pPr>
              <w:ind w:left="30" w:right="97"/>
              <w:jc w:val="both"/>
            </w:pPr>
            <w:r w:rsidRPr="00430C3D">
              <w:t>800-1100 мест – 33;</w:t>
            </w:r>
          </w:p>
          <w:p w:rsidR="00D0391E" w:rsidRPr="00430C3D" w:rsidRDefault="00D0391E" w:rsidP="00452648">
            <w:pPr>
              <w:ind w:left="30" w:right="97"/>
              <w:jc w:val="both"/>
            </w:pPr>
            <w:r w:rsidRPr="00430C3D">
              <w:t>1100-1500 мест – 17;</w:t>
            </w:r>
          </w:p>
          <w:p w:rsidR="00D0391E" w:rsidRPr="00430C3D" w:rsidRDefault="00D0391E"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D0391E" w:rsidRPr="00430C3D" w:rsidRDefault="00D0391E"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D0391E" w:rsidRPr="00430C3D" w:rsidRDefault="00D0391E"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D0391E" w:rsidRPr="00430C3D" w:rsidRDefault="00D0391E"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D0391E" w:rsidRPr="00430C3D" w:rsidRDefault="00D0391E"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lastRenderedPageBreak/>
              <w:t>Школы-интернаты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 но не менее 0,6</w:t>
            </w:r>
          </w:p>
        </w:tc>
        <w:tc>
          <w:tcPr>
            <w:tcW w:w="3827" w:type="dxa"/>
            <w:shd w:val="clear" w:color="auto" w:fill="auto"/>
          </w:tcPr>
          <w:p w:rsidR="00D0391E" w:rsidRPr="00430C3D" w:rsidRDefault="00D0391E" w:rsidP="00452648">
            <w:pPr>
              <w:ind w:left="30" w:right="97"/>
              <w:jc w:val="both"/>
            </w:pPr>
            <w:r w:rsidRPr="00430C3D">
              <w:t>При вместимости:</w:t>
            </w:r>
          </w:p>
          <w:p w:rsidR="00D0391E" w:rsidRPr="00430C3D" w:rsidRDefault="00D0391E" w:rsidP="00452648">
            <w:pPr>
              <w:ind w:left="30" w:right="97"/>
              <w:jc w:val="both"/>
            </w:pPr>
            <w:r w:rsidRPr="00430C3D">
              <w:t xml:space="preserve">200-300 мест – 70; </w:t>
            </w:r>
          </w:p>
          <w:p w:rsidR="00D0391E" w:rsidRPr="00430C3D" w:rsidRDefault="00D0391E" w:rsidP="00452648">
            <w:pPr>
              <w:ind w:left="30" w:right="97"/>
              <w:jc w:val="both"/>
            </w:pPr>
            <w:r w:rsidRPr="00430C3D">
              <w:t>300-500 мест – 65;</w:t>
            </w:r>
          </w:p>
          <w:p w:rsidR="00D0391E" w:rsidRPr="00430C3D" w:rsidRDefault="00D0391E" w:rsidP="00452648">
            <w:pPr>
              <w:ind w:left="30" w:right="97"/>
              <w:jc w:val="both"/>
            </w:pPr>
            <w:r w:rsidRPr="00430C3D">
              <w:t xml:space="preserve">500 и более мест – 45; </w:t>
            </w:r>
          </w:p>
        </w:tc>
        <w:tc>
          <w:tcPr>
            <w:tcW w:w="5216" w:type="dxa"/>
            <w:shd w:val="clear" w:color="auto" w:fill="auto"/>
          </w:tcPr>
          <w:p w:rsidR="00D0391E" w:rsidRPr="00430C3D" w:rsidRDefault="00D0391E"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t xml:space="preserve">Учреждения </w:t>
            </w:r>
          </w:p>
          <w:p w:rsidR="00D0391E" w:rsidRPr="00430C3D" w:rsidRDefault="00D0391E" w:rsidP="00452648">
            <w:pPr>
              <w:ind w:right="-57"/>
              <w:jc w:val="both"/>
              <w:rPr>
                <w:spacing w:val="-4"/>
              </w:rPr>
            </w:pPr>
            <w:r w:rsidRPr="00430C3D">
              <w:t xml:space="preserve">начального </w:t>
            </w:r>
          </w:p>
          <w:p w:rsidR="00D0391E" w:rsidRPr="00430C3D" w:rsidRDefault="00D0391E"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 но не менее 3,0</w:t>
            </w:r>
          </w:p>
          <w:p w:rsidR="00D0391E" w:rsidRPr="00430C3D" w:rsidRDefault="00D0391E" w:rsidP="00452648">
            <w:pPr>
              <w:jc w:val="center"/>
            </w:pPr>
          </w:p>
          <w:p w:rsidR="00D0391E" w:rsidRPr="00430C3D" w:rsidRDefault="00D0391E" w:rsidP="00452648">
            <w:pPr>
              <w:jc w:val="center"/>
            </w:pPr>
          </w:p>
        </w:tc>
        <w:tc>
          <w:tcPr>
            <w:tcW w:w="3827" w:type="dxa"/>
            <w:shd w:val="clear" w:color="auto" w:fill="auto"/>
          </w:tcPr>
          <w:p w:rsidR="00D0391E" w:rsidRPr="00430C3D" w:rsidRDefault="00D0391E"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D0391E" w:rsidRPr="00430C3D" w:rsidRDefault="00D0391E"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D0391E" w:rsidRPr="00430C3D" w:rsidRDefault="00D0391E"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t xml:space="preserve">Среднее </w:t>
            </w:r>
          </w:p>
          <w:p w:rsidR="00D0391E" w:rsidRPr="00430C3D" w:rsidRDefault="00D0391E" w:rsidP="00452648">
            <w:pPr>
              <w:jc w:val="both"/>
            </w:pPr>
            <w:r w:rsidRPr="00430C3D">
              <w:t xml:space="preserve">специальное </w:t>
            </w:r>
          </w:p>
          <w:p w:rsidR="00D0391E" w:rsidRPr="00430C3D" w:rsidRDefault="00D0391E" w:rsidP="00452648">
            <w:pPr>
              <w:jc w:val="both"/>
            </w:pPr>
            <w:r w:rsidRPr="00430C3D">
              <w:t>учебное заведение, колледж</w:t>
            </w:r>
          </w:p>
          <w:p w:rsidR="00D0391E" w:rsidRPr="00430C3D" w:rsidRDefault="00D0391E" w:rsidP="00452648">
            <w:pPr>
              <w:jc w:val="both"/>
            </w:pPr>
          </w:p>
          <w:p w:rsidR="00D0391E" w:rsidRPr="00430C3D" w:rsidRDefault="00D0391E" w:rsidP="00452648">
            <w:pPr>
              <w:jc w:val="both"/>
            </w:pPr>
            <w:r w:rsidRPr="00430C3D">
              <w:lastRenderedPageBreak/>
              <w:t xml:space="preserve">  </w:t>
            </w:r>
          </w:p>
        </w:tc>
        <w:tc>
          <w:tcPr>
            <w:tcW w:w="1142" w:type="dxa"/>
            <w:gridSpan w:val="2"/>
            <w:shd w:val="clear" w:color="auto" w:fill="auto"/>
          </w:tcPr>
          <w:p w:rsidR="00D0391E" w:rsidRPr="00430C3D" w:rsidRDefault="00D0391E" w:rsidP="00452648">
            <w:pPr>
              <w:jc w:val="center"/>
            </w:pPr>
            <w:r w:rsidRPr="00430C3D">
              <w:lastRenderedPageBreak/>
              <w:t>1 место</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По заданию на проектирование, но не менее 3,0</w:t>
            </w:r>
          </w:p>
          <w:p w:rsidR="00D0391E" w:rsidRPr="00430C3D" w:rsidRDefault="00D0391E" w:rsidP="00452648">
            <w:pPr>
              <w:jc w:val="center"/>
            </w:pPr>
          </w:p>
          <w:p w:rsidR="00D0391E" w:rsidRPr="00430C3D" w:rsidRDefault="00D0391E" w:rsidP="00452648">
            <w:pPr>
              <w:jc w:val="center"/>
            </w:pPr>
          </w:p>
        </w:tc>
        <w:tc>
          <w:tcPr>
            <w:tcW w:w="3827" w:type="dxa"/>
            <w:shd w:val="clear" w:color="auto" w:fill="auto"/>
          </w:tcPr>
          <w:p w:rsidR="00D0391E" w:rsidRPr="00430C3D" w:rsidRDefault="00D0391E"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D0391E" w:rsidRPr="00430C3D" w:rsidRDefault="00D0391E"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D0391E" w:rsidRPr="00430C3D" w:rsidRDefault="00D0391E"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D0391E" w:rsidRPr="00430C3D" w:rsidRDefault="00D0391E"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lastRenderedPageBreak/>
              <w:t>Высшие учебные заведения</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 но не менее 3,0</w:t>
            </w:r>
          </w:p>
          <w:p w:rsidR="00D0391E" w:rsidRPr="00430C3D" w:rsidRDefault="00D0391E" w:rsidP="00452648">
            <w:pPr>
              <w:jc w:val="both"/>
            </w:pPr>
          </w:p>
        </w:tc>
        <w:tc>
          <w:tcPr>
            <w:tcW w:w="3827" w:type="dxa"/>
            <w:shd w:val="clear" w:color="auto" w:fill="auto"/>
          </w:tcPr>
          <w:p w:rsidR="00D0391E" w:rsidRPr="00430C3D" w:rsidRDefault="00D0391E"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D0391E" w:rsidRPr="00430C3D" w:rsidRDefault="00D0391E" w:rsidP="00452648">
            <w:pPr>
              <w:jc w:val="both"/>
            </w:pPr>
            <w:r w:rsidRPr="00430C3D">
              <w:rPr>
                <w:spacing w:val="-3"/>
              </w:rPr>
              <w:t>университеты, вузы тех</w:t>
            </w:r>
            <w:r w:rsidRPr="00430C3D">
              <w:t>нические – 4-7;</w:t>
            </w:r>
          </w:p>
          <w:p w:rsidR="00D0391E" w:rsidRPr="00430C3D" w:rsidRDefault="00D0391E" w:rsidP="00452648">
            <w:pPr>
              <w:jc w:val="both"/>
            </w:pPr>
            <w:r w:rsidRPr="00430C3D">
              <w:rPr>
                <w:spacing w:val="-3"/>
              </w:rPr>
              <w:t>сельскохозяйственные –</w:t>
            </w:r>
            <w:r w:rsidRPr="00430C3D">
              <w:t xml:space="preserve"> 5-7;</w:t>
            </w:r>
          </w:p>
          <w:p w:rsidR="00D0391E" w:rsidRPr="00430C3D" w:rsidRDefault="00D0391E" w:rsidP="00452648">
            <w:pPr>
              <w:jc w:val="both"/>
            </w:pPr>
            <w:r w:rsidRPr="00430C3D">
              <w:t>медицинские, фармацевтические – 3-5;</w:t>
            </w:r>
          </w:p>
          <w:p w:rsidR="00D0391E" w:rsidRPr="00430C3D" w:rsidRDefault="00D0391E" w:rsidP="00452648">
            <w:pPr>
              <w:jc w:val="both"/>
            </w:pPr>
            <w:r w:rsidRPr="00430C3D">
              <w:t>экономические, педагогические, культуры, искусства, архитектуры – 2-4;</w:t>
            </w:r>
          </w:p>
          <w:p w:rsidR="00D0391E" w:rsidRPr="00430C3D" w:rsidRDefault="00D0391E" w:rsidP="00452648">
            <w:pPr>
              <w:jc w:val="both"/>
            </w:pPr>
            <w:r w:rsidRPr="00430C3D">
              <w:t>институты повышения квалификации и заочные вузы – соответственно профилю с коэффициентом 0,5;</w:t>
            </w:r>
          </w:p>
          <w:p w:rsidR="00D0391E" w:rsidRPr="00430C3D" w:rsidRDefault="00D0391E" w:rsidP="00452648">
            <w:pPr>
              <w:jc w:val="both"/>
            </w:pPr>
            <w:r w:rsidRPr="00430C3D">
              <w:t>специализированная зона – по заданию на проектирование; спортивная зона – 1-2; зона студенческих общежитий – 1,5-3.</w:t>
            </w:r>
          </w:p>
          <w:p w:rsidR="00D0391E" w:rsidRPr="00430C3D" w:rsidRDefault="00D0391E" w:rsidP="00452648">
            <w:pPr>
              <w:jc w:val="both"/>
            </w:pPr>
            <w:r w:rsidRPr="00430C3D">
              <w:t>Вузы физической культуры – по заданию на проектирование</w:t>
            </w:r>
          </w:p>
        </w:tc>
        <w:tc>
          <w:tcPr>
            <w:tcW w:w="5216" w:type="dxa"/>
            <w:shd w:val="clear" w:color="auto" w:fill="auto"/>
          </w:tcPr>
          <w:p w:rsidR="00D0391E" w:rsidRPr="00430C3D" w:rsidRDefault="00D0391E" w:rsidP="00452648">
            <w:pPr>
              <w:ind w:right="57"/>
              <w:jc w:val="both"/>
            </w:pPr>
            <w:r w:rsidRPr="00430C3D">
              <w:t xml:space="preserve">Размер земельного участка вуза может быть уменьшен на 40 % в условиях реконструкции. </w:t>
            </w:r>
          </w:p>
          <w:p w:rsidR="00D0391E" w:rsidRPr="00430C3D" w:rsidRDefault="00D0391E"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D0391E" w:rsidRPr="00430C3D" w:rsidRDefault="00D0391E"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lastRenderedPageBreak/>
              <w:t xml:space="preserve">Внешкольные </w:t>
            </w:r>
          </w:p>
          <w:p w:rsidR="00D0391E" w:rsidRPr="00430C3D" w:rsidRDefault="00D0391E" w:rsidP="00452648">
            <w:pPr>
              <w:jc w:val="both"/>
            </w:pPr>
            <w:r w:rsidRPr="00430C3D">
              <w:t>учреждения</w:t>
            </w:r>
          </w:p>
        </w:tc>
        <w:tc>
          <w:tcPr>
            <w:tcW w:w="1142" w:type="dxa"/>
            <w:gridSpan w:val="2"/>
            <w:shd w:val="clear" w:color="auto" w:fill="auto"/>
          </w:tcPr>
          <w:p w:rsidR="00D0391E" w:rsidRPr="00430C3D" w:rsidRDefault="00D0391E" w:rsidP="00452648">
            <w:pPr>
              <w:jc w:val="center"/>
            </w:pPr>
            <w:r w:rsidRPr="00430C3D">
              <w:t>1 место</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D0391E" w:rsidRPr="00430C3D" w:rsidRDefault="00D0391E" w:rsidP="00452648">
            <w:pPr>
              <w:jc w:val="both"/>
              <w:rPr>
                <w:spacing w:val="-2"/>
              </w:rPr>
            </w:pPr>
            <w:r w:rsidRPr="00430C3D">
              <w:rPr>
                <w:spacing w:val="-2"/>
              </w:rPr>
              <w:t>дом детского творчества – 3,3;</w:t>
            </w:r>
          </w:p>
          <w:p w:rsidR="00D0391E" w:rsidRPr="00430C3D" w:rsidRDefault="00D0391E" w:rsidP="00452648">
            <w:pPr>
              <w:jc w:val="both"/>
              <w:rPr>
                <w:spacing w:val="-2"/>
              </w:rPr>
            </w:pPr>
            <w:r w:rsidRPr="00430C3D">
              <w:rPr>
                <w:spacing w:val="-2"/>
              </w:rPr>
              <w:t>станция юных техников – 0,9;</w:t>
            </w:r>
          </w:p>
          <w:p w:rsidR="00D0391E" w:rsidRPr="00430C3D" w:rsidRDefault="00D0391E" w:rsidP="00452648">
            <w:pPr>
              <w:jc w:val="both"/>
              <w:rPr>
                <w:spacing w:val="-2"/>
              </w:rPr>
            </w:pPr>
            <w:r w:rsidRPr="00430C3D">
              <w:rPr>
                <w:spacing w:val="-2"/>
              </w:rPr>
              <w:t>станция юных натуралистов – 0,4;</w:t>
            </w:r>
          </w:p>
          <w:p w:rsidR="00D0391E" w:rsidRPr="00430C3D" w:rsidRDefault="00D0391E" w:rsidP="00452648">
            <w:pPr>
              <w:jc w:val="both"/>
              <w:rPr>
                <w:spacing w:val="-2"/>
              </w:rPr>
            </w:pPr>
            <w:r w:rsidRPr="00430C3D">
              <w:rPr>
                <w:spacing w:val="-2"/>
              </w:rPr>
              <w:t>станция юных туристов – 0,4;</w:t>
            </w:r>
          </w:p>
          <w:p w:rsidR="00D0391E" w:rsidRPr="00430C3D" w:rsidRDefault="00D0391E" w:rsidP="00452648">
            <w:pPr>
              <w:jc w:val="both"/>
              <w:rPr>
                <w:spacing w:val="-2"/>
              </w:rPr>
            </w:pPr>
            <w:r w:rsidRPr="00430C3D">
              <w:rPr>
                <w:spacing w:val="-6"/>
              </w:rPr>
              <w:t>детско-юношеская спор</w:t>
            </w:r>
            <w:r w:rsidRPr="00430C3D">
              <w:rPr>
                <w:spacing w:val="-2"/>
              </w:rPr>
              <w:t>тивная школа – 2,3;</w:t>
            </w:r>
          </w:p>
          <w:p w:rsidR="00D0391E" w:rsidRPr="00430C3D" w:rsidRDefault="00D0391E"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D0391E" w:rsidRPr="00430C3D" w:rsidRDefault="00D0391E" w:rsidP="00452648">
            <w:pPr>
              <w:ind w:left="30" w:right="97"/>
              <w:jc w:val="both"/>
            </w:pPr>
            <w:r w:rsidRPr="00430C3D">
              <w:t>По заданию на проектирование</w:t>
            </w:r>
          </w:p>
        </w:tc>
        <w:tc>
          <w:tcPr>
            <w:tcW w:w="5216" w:type="dxa"/>
            <w:shd w:val="clear" w:color="auto" w:fill="auto"/>
          </w:tcPr>
          <w:p w:rsidR="00D0391E" w:rsidRPr="00430C3D" w:rsidRDefault="00D0391E" w:rsidP="00452648">
            <w:pPr>
              <w:ind w:right="23"/>
              <w:jc w:val="both"/>
            </w:pPr>
            <w:r w:rsidRPr="00430C3D">
              <w:t xml:space="preserve">Предусматривается определенный охват детей дошкольного возраста. </w:t>
            </w:r>
          </w:p>
          <w:p w:rsidR="00D0391E" w:rsidRPr="00430C3D" w:rsidRDefault="00D0391E"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D0391E" w:rsidRPr="00430C3D" w:rsidTr="00452648">
        <w:trPr>
          <w:gridAfter w:val="1"/>
          <w:wAfter w:w="29" w:type="dxa"/>
        </w:trPr>
        <w:tc>
          <w:tcPr>
            <w:tcW w:w="14680" w:type="dxa"/>
            <w:gridSpan w:val="7"/>
            <w:shd w:val="clear" w:color="auto" w:fill="auto"/>
          </w:tcPr>
          <w:p w:rsidR="00D0391E" w:rsidRPr="00430C3D" w:rsidRDefault="00D0391E" w:rsidP="00452648">
            <w:pPr>
              <w:ind w:right="57"/>
              <w:jc w:val="center"/>
              <w:rPr>
                <w:spacing w:val="-2"/>
              </w:rPr>
            </w:pPr>
            <w:r w:rsidRPr="00430C3D">
              <w:t>II. Учреждения здравоохранения и социального обеспечения</w:t>
            </w:r>
          </w:p>
        </w:tc>
      </w:tr>
      <w:tr w:rsidR="00D0391E" w:rsidRPr="00430C3D" w:rsidTr="00452648">
        <w:tc>
          <w:tcPr>
            <w:tcW w:w="1657" w:type="dxa"/>
            <w:shd w:val="clear" w:color="auto" w:fill="auto"/>
          </w:tcPr>
          <w:p w:rsidR="00D0391E" w:rsidRPr="00430C3D" w:rsidRDefault="00D0391E"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D0391E" w:rsidRPr="00430C3D" w:rsidRDefault="00D0391E" w:rsidP="00452648">
            <w:pPr>
              <w:jc w:val="center"/>
            </w:pPr>
            <w:r w:rsidRPr="00430C3D">
              <w:t>1 койка</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D0391E" w:rsidRPr="00430C3D" w:rsidRDefault="00D0391E" w:rsidP="00452648">
            <w:pPr>
              <w:jc w:val="both"/>
            </w:pPr>
          </w:p>
        </w:tc>
        <w:tc>
          <w:tcPr>
            <w:tcW w:w="3827" w:type="dxa"/>
            <w:shd w:val="clear" w:color="auto" w:fill="auto"/>
          </w:tcPr>
          <w:p w:rsidR="00D0391E" w:rsidRPr="00430C3D" w:rsidRDefault="00D0391E" w:rsidP="00452648">
            <w:pPr>
              <w:ind w:right="57"/>
              <w:jc w:val="both"/>
            </w:pPr>
            <w:r w:rsidRPr="00430C3D">
              <w:lastRenderedPageBreak/>
              <w:t>При вместимости:</w:t>
            </w:r>
          </w:p>
          <w:p w:rsidR="00D0391E" w:rsidRPr="00430C3D" w:rsidRDefault="00D0391E" w:rsidP="00452648">
            <w:pPr>
              <w:ind w:right="57"/>
              <w:jc w:val="both"/>
            </w:pPr>
            <w:r w:rsidRPr="00430C3D">
              <w:t xml:space="preserve">до 50 коек - 300 </w:t>
            </w:r>
          </w:p>
          <w:p w:rsidR="00D0391E" w:rsidRPr="00430C3D" w:rsidRDefault="00D0391E" w:rsidP="00452648">
            <w:pPr>
              <w:ind w:right="57"/>
              <w:jc w:val="both"/>
            </w:pPr>
            <w:r w:rsidRPr="00430C3D">
              <w:t xml:space="preserve">50-100 коек – 300-200 </w:t>
            </w:r>
          </w:p>
          <w:p w:rsidR="00D0391E" w:rsidRPr="00430C3D" w:rsidRDefault="00D0391E" w:rsidP="00452648">
            <w:pPr>
              <w:ind w:right="57"/>
              <w:jc w:val="both"/>
            </w:pPr>
            <w:r w:rsidRPr="00430C3D">
              <w:rPr>
                <w:spacing w:val="-2"/>
              </w:rPr>
              <w:t>100-200 коек – 200-140</w:t>
            </w:r>
          </w:p>
          <w:p w:rsidR="00D0391E" w:rsidRPr="00430C3D" w:rsidRDefault="00D0391E" w:rsidP="00452648">
            <w:pPr>
              <w:ind w:right="57" w:firstLine="5"/>
              <w:jc w:val="both"/>
              <w:rPr>
                <w:spacing w:val="-2"/>
              </w:rPr>
            </w:pPr>
            <w:r w:rsidRPr="00430C3D">
              <w:rPr>
                <w:spacing w:val="-2"/>
              </w:rPr>
              <w:t xml:space="preserve">200-400 коек - 140-100 </w:t>
            </w:r>
          </w:p>
          <w:p w:rsidR="00D0391E" w:rsidRPr="00430C3D" w:rsidRDefault="00D0391E" w:rsidP="00452648">
            <w:pPr>
              <w:ind w:right="57"/>
              <w:jc w:val="both"/>
            </w:pPr>
            <w:r w:rsidRPr="00430C3D">
              <w:t xml:space="preserve">400-800 коек - 100-80 </w:t>
            </w:r>
          </w:p>
          <w:p w:rsidR="00D0391E" w:rsidRPr="00430C3D" w:rsidRDefault="00D0391E" w:rsidP="00452648">
            <w:pPr>
              <w:ind w:right="57"/>
              <w:jc w:val="both"/>
            </w:pPr>
            <w:r w:rsidRPr="00430C3D">
              <w:t xml:space="preserve">800-1000 коек - 80-60 </w:t>
            </w:r>
          </w:p>
          <w:p w:rsidR="00D0391E" w:rsidRPr="00430C3D" w:rsidRDefault="00D0391E" w:rsidP="00452648">
            <w:pPr>
              <w:ind w:right="57"/>
              <w:jc w:val="both"/>
            </w:pPr>
            <w:r w:rsidRPr="00430C3D">
              <w:t xml:space="preserve">свыше 1000 коек - 60 </w:t>
            </w:r>
          </w:p>
          <w:p w:rsidR="00D0391E" w:rsidRPr="00430C3D" w:rsidRDefault="00D0391E" w:rsidP="00452648">
            <w:pPr>
              <w:ind w:right="57"/>
              <w:jc w:val="both"/>
            </w:pPr>
            <w:r w:rsidRPr="00430C3D">
              <w:lastRenderedPageBreak/>
              <w:t>(в условиях реконструкции возможно уменьшение на 25 процентов).</w:t>
            </w:r>
          </w:p>
          <w:p w:rsidR="00D0391E" w:rsidRPr="00430C3D" w:rsidRDefault="00D0391E" w:rsidP="00452648">
            <w:pPr>
              <w:ind w:right="57"/>
              <w:jc w:val="both"/>
            </w:pPr>
            <w:r w:rsidRPr="00430C3D">
              <w:t xml:space="preserve">Размеры для больниц в пригородной зоне следует увеличивать: </w:t>
            </w:r>
          </w:p>
          <w:p w:rsidR="00D0391E" w:rsidRPr="00430C3D" w:rsidRDefault="00D0391E"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D0391E" w:rsidRPr="00430C3D" w:rsidRDefault="00D0391E"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D0391E" w:rsidRPr="00430C3D" w:rsidRDefault="00D0391E"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D0391E" w:rsidRPr="00430C3D" w:rsidRDefault="00D0391E" w:rsidP="00452648">
            <w:pPr>
              <w:ind w:right="57"/>
              <w:jc w:val="both"/>
            </w:pPr>
            <w:r w:rsidRPr="00430C3D">
              <w:t>Норму для детей на 1 койку следует принимать с коэффициентом 1,5.</w:t>
            </w:r>
          </w:p>
          <w:p w:rsidR="00D0391E" w:rsidRPr="00430C3D" w:rsidRDefault="00D0391E" w:rsidP="00452648">
            <w:pPr>
              <w:ind w:right="57"/>
              <w:jc w:val="both"/>
            </w:pPr>
            <w:r w:rsidRPr="00430C3D">
              <w:t>Площадь участка родильных домов следует принимать с коэффициентом 0,7.</w:t>
            </w:r>
          </w:p>
        </w:tc>
      </w:tr>
      <w:tr w:rsidR="00D0391E" w:rsidRPr="00430C3D" w:rsidTr="00452648">
        <w:tc>
          <w:tcPr>
            <w:tcW w:w="1657" w:type="dxa"/>
            <w:shd w:val="clear" w:color="auto" w:fill="auto"/>
          </w:tcPr>
          <w:p w:rsidR="00D0391E" w:rsidRPr="00430C3D" w:rsidRDefault="00D0391E"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D0391E" w:rsidRPr="00430C3D" w:rsidRDefault="00D0391E" w:rsidP="00452648">
            <w:pPr>
              <w:jc w:val="center"/>
            </w:pPr>
            <w:r w:rsidRPr="00430C3D">
              <w:t>1 посещение</w:t>
            </w:r>
          </w:p>
          <w:p w:rsidR="00D0391E" w:rsidRPr="00430C3D" w:rsidRDefault="00D0391E" w:rsidP="00452648">
            <w:pPr>
              <w:jc w:val="center"/>
            </w:pPr>
            <w:r w:rsidRPr="00430C3D">
              <w:t>в смену</w:t>
            </w:r>
          </w:p>
        </w:tc>
        <w:tc>
          <w:tcPr>
            <w:tcW w:w="2838" w:type="dxa"/>
            <w:gridSpan w:val="2"/>
            <w:shd w:val="clear" w:color="auto" w:fill="auto"/>
          </w:tcPr>
          <w:p w:rsidR="00D0391E" w:rsidRPr="00430C3D" w:rsidRDefault="00D0391E"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D0391E" w:rsidRPr="00430C3D" w:rsidRDefault="00D0391E"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D0391E" w:rsidRPr="00430C3D" w:rsidRDefault="00D0391E" w:rsidP="00452648">
            <w:pPr>
              <w:jc w:val="both"/>
            </w:pPr>
          </w:p>
        </w:tc>
        <w:tc>
          <w:tcPr>
            <w:tcW w:w="5245" w:type="dxa"/>
            <w:gridSpan w:val="2"/>
            <w:shd w:val="clear" w:color="auto" w:fill="auto"/>
          </w:tcPr>
          <w:p w:rsidR="00D0391E" w:rsidRPr="00430C3D" w:rsidRDefault="00D0391E"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D0391E" w:rsidRPr="00430C3D" w:rsidTr="00452648">
        <w:trPr>
          <w:gridAfter w:val="1"/>
          <w:wAfter w:w="29" w:type="dxa"/>
        </w:trPr>
        <w:tc>
          <w:tcPr>
            <w:tcW w:w="1657" w:type="dxa"/>
            <w:shd w:val="clear" w:color="auto" w:fill="auto"/>
          </w:tcPr>
          <w:p w:rsidR="00D0391E" w:rsidRPr="00430C3D" w:rsidRDefault="00D0391E"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D0391E" w:rsidRPr="00430C3D" w:rsidRDefault="00D0391E" w:rsidP="00452648">
            <w:pPr>
              <w:jc w:val="center"/>
            </w:pPr>
            <w:r w:rsidRPr="00430C3D">
              <w:t>1 объект</w:t>
            </w:r>
          </w:p>
        </w:tc>
        <w:tc>
          <w:tcPr>
            <w:tcW w:w="2838" w:type="dxa"/>
            <w:gridSpan w:val="2"/>
            <w:shd w:val="clear" w:color="auto" w:fill="auto"/>
          </w:tcPr>
          <w:p w:rsidR="00D0391E" w:rsidRPr="00430C3D" w:rsidRDefault="00D0391E" w:rsidP="00452648">
            <w:pPr>
              <w:jc w:val="center"/>
            </w:pPr>
            <w:r w:rsidRPr="00430C3D">
              <w:t>По заданию на проектирование</w:t>
            </w:r>
          </w:p>
        </w:tc>
        <w:tc>
          <w:tcPr>
            <w:tcW w:w="3827" w:type="dxa"/>
            <w:shd w:val="clear" w:color="auto" w:fill="auto"/>
          </w:tcPr>
          <w:p w:rsidR="00D0391E" w:rsidRPr="00430C3D" w:rsidRDefault="00D0391E" w:rsidP="00452648">
            <w:pPr>
              <w:jc w:val="both"/>
            </w:pPr>
            <w:r w:rsidRPr="00430C3D">
              <w:t>0,2 гектара</w:t>
            </w:r>
          </w:p>
        </w:tc>
        <w:tc>
          <w:tcPr>
            <w:tcW w:w="5216" w:type="dxa"/>
            <w:shd w:val="clear" w:color="auto" w:fill="auto"/>
          </w:tcPr>
          <w:p w:rsidR="00D0391E" w:rsidRPr="00430C3D" w:rsidRDefault="00D0391E" w:rsidP="00452648">
            <w:pPr>
              <w:jc w:val="both"/>
            </w:pPr>
            <w:r w:rsidRPr="00430C3D">
              <w:t xml:space="preserve">  </w:t>
            </w:r>
          </w:p>
        </w:tc>
      </w:tr>
      <w:tr w:rsidR="00D0391E" w:rsidRPr="00430C3D" w:rsidTr="00452648">
        <w:tc>
          <w:tcPr>
            <w:tcW w:w="1657" w:type="dxa"/>
            <w:shd w:val="clear" w:color="auto" w:fill="auto"/>
          </w:tcPr>
          <w:p w:rsidR="00D0391E" w:rsidRPr="00430C3D" w:rsidRDefault="00D0391E" w:rsidP="00452648">
            <w:pPr>
              <w:jc w:val="both"/>
            </w:pPr>
            <w:r w:rsidRPr="00430C3D">
              <w:t xml:space="preserve">Станция </w:t>
            </w:r>
          </w:p>
          <w:p w:rsidR="00D0391E" w:rsidRPr="00430C3D" w:rsidRDefault="00D0391E" w:rsidP="00452648">
            <w:pPr>
              <w:jc w:val="both"/>
            </w:pPr>
            <w:r w:rsidRPr="00430C3D">
              <w:t xml:space="preserve">(подстанция) </w:t>
            </w:r>
          </w:p>
          <w:p w:rsidR="00D0391E" w:rsidRPr="00430C3D" w:rsidRDefault="00D0391E" w:rsidP="00452648">
            <w:pPr>
              <w:jc w:val="both"/>
            </w:pPr>
            <w:r w:rsidRPr="00430C3D">
              <w:t>скорой помощи</w:t>
            </w:r>
          </w:p>
        </w:tc>
        <w:tc>
          <w:tcPr>
            <w:tcW w:w="1142" w:type="dxa"/>
            <w:gridSpan w:val="2"/>
            <w:shd w:val="clear" w:color="auto" w:fill="auto"/>
          </w:tcPr>
          <w:p w:rsidR="00D0391E" w:rsidRPr="00430C3D" w:rsidRDefault="00D0391E" w:rsidP="00452648">
            <w:pPr>
              <w:jc w:val="center"/>
            </w:pPr>
            <w:r w:rsidRPr="00430C3D">
              <w:t>1 автомобиль</w:t>
            </w:r>
          </w:p>
        </w:tc>
        <w:tc>
          <w:tcPr>
            <w:tcW w:w="2838" w:type="dxa"/>
            <w:gridSpan w:val="2"/>
            <w:shd w:val="clear" w:color="auto" w:fill="auto"/>
          </w:tcPr>
          <w:p w:rsidR="00D0391E" w:rsidRPr="00430C3D" w:rsidRDefault="00D0391E" w:rsidP="00452648">
            <w:pPr>
              <w:jc w:val="center"/>
            </w:pPr>
            <w:r w:rsidRPr="00430C3D">
              <w:t>0,1</w:t>
            </w:r>
          </w:p>
          <w:p w:rsidR="00D0391E" w:rsidRPr="00430C3D" w:rsidRDefault="00D0391E" w:rsidP="00452648">
            <w:pPr>
              <w:jc w:val="center"/>
            </w:pPr>
          </w:p>
        </w:tc>
        <w:tc>
          <w:tcPr>
            <w:tcW w:w="3827" w:type="dxa"/>
            <w:shd w:val="clear" w:color="auto" w:fill="auto"/>
          </w:tcPr>
          <w:p w:rsidR="00D0391E" w:rsidRPr="00430C3D" w:rsidRDefault="00D0391E"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D0391E" w:rsidRPr="00430C3D" w:rsidRDefault="00D0391E" w:rsidP="00452648">
            <w:pPr>
              <w:ind w:right="57"/>
              <w:jc w:val="both"/>
            </w:pPr>
            <w:r w:rsidRPr="00430C3D">
              <w:t>В пределах зоны 15-минутной доступности на специальном автомобиле.</w:t>
            </w:r>
          </w:p>
        </w:tc>
      </w:tr>
      <w:tr w:rsidR="00D0391E" w:rsidRPr="00430C3D" w:rsidTr="00452648">
        <w:tc>
          <w:tcPr>
            <w:tcW w:w="1657" w:type="dxa"/>
            <w:shd w:val="clear" w:color="auto" w:fill="auto"/>
          </w:tcPr>
          <w:p w:rsidR="00D0391E" w:rsidRPr="00430C3D" w:rsidRDefault="00D0391E" w:rsidP="00452648">
            <w:pPr>
              <w:jc w:val="both"/>
            </w:pPr>
            <w:r w:rsidRPr="00430C3D">
              <w:rPr>
                <w:spacing w:val="-2"/>
              </w:rPr>
              <w:lastRenderedPageBreak/>
              <w:t>Выдвижной пункт</w:t>
            </w:r>
            <w:r w:rsidRPr="00430C3D">
              <w:t xml:space="preserve"> медицинской </w:t>
            </w:r>
          </w:p>
          <w:p w:rsidR="00D0391E" w:rsidRPr="00430C3D" w:rsidRDefault="00D0391E" w:rsidP="00452648">
            <w:pPr>
              <w:jc w:val="both"/>
            </w:pPr>
            <w:r w:rsidRPr="00430C3D">
              <w:t>помощи</w:t>
            </w:r>
          </w:p>
        </w:tc>
        <w:tc>
          <w:tcPr>
            <w:tcW w:w="1142" w:type="dxa"/>
            <w:gridSpan w:val="2"/>
            <w:shd w:val="clear" w:color="auto" w:fill="auto"/>
          </w:tcPr>
          <w:p w:rsidR="00D0391E" w:rsidRPr="00430C3D" w:rsidRDefault="00D0391E" w:rsidP="00452648">
            <w:pPr>
              <w:jc w:val="center"/>
            </w:pPr>
            <w:r w:rsidRPr="00430C3D">
              <w:t>1 автомобиль</w:t>
            </w:r>
          </w:p>
        </w:tc>
        <w:tc>
          <w:tcPr>
            <w:tcW w:w="2838" w:type="dxa"/>
            <w:gridSpan w:val="2"/>
            <w:shd w:val="clear" w:color="auto" w:fill="auto"/>
          </w:tcPr>
          <w:p w:rsidR="00D0391E" w:rsidRPr="00430C3D" w:rsidRDefault="00D0391E" w:rsidP="00452648">
            <w:pPr>
              <w:jc w:val="center"/>
            </w:pPr>
            <w:r w:rsidRPr="00430C3D">
              <w:t>0,2</w:t>
            </w:r>
          </w:p>
          <w:p w:rsidR="00D0391E" w:rsidRPr="00430C3D" w:rsidRDefault="00D0391E" w:rsidP="00452648">
            <w:pPr>
              <w:jc w:val="center"/>
            </w:pPr>
          </w:p>
        </w:tc>
        <w:tc>
          <w:tcPr>
            <w:tcW w:w="3827" w:type="dxa"/>
            <w:shd w:val="clear" w:color="auto" w:fill="auto"/>
          </w:tcPr>
          <w:p w:rsidR="00D0391E" w:rsidRPr="00430C3D" w:rsidRDefault="00D0391E"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D0391E" w:rsidRPr="00430C3D" w:rsidRDefault="00D0391E" w:rsidP="00452648">
            <w:pPr>
              <w:ind w:right="57"/>
              <w:jc w:val="both"/>
            </w:pPr>
            <w:r w:rsidRPr="00430C3D">
              <w:t>В пределах зоны 30-минутной доступности на специальном автомобиле.</w:t>
            </w:r>
          </w:p>
        </w:tc>
      </w:tr>
      <w:tr w:rsidR="00D0391E" w:rsidRPr="00430C3D" w:rsidTr="00452648">
        <w:trPr>
          <w:gridAfter w:val="1"/>
          <w:wAfter w:w="29" w:type="dxa"/>
          <w:trHeight w:val="252"/>
        </w:trPr>
        <w:tc>
          <w:tcPr>
            <w:tcW w:w="1657" w:type="dxa"/>
            <w:vMerge w:val="restart"/>
            <w:shd w:val="clear" w:color="auto" w:fill="auto"/>
          </w:tcPr>
          <w:p w:rsidR="00D0391E" w:rsidRPr="00430C3D" w:rsidRDefault="00D0391E" w:rsidP="00452648">
            <w:pPr>
              <w:jc w:val="both"/>
            </w:pPr>
            <w:r w:rsidRPr="00430C3D">
              <w:t>Аптека</w:t>
            </w:r>
          </w:p>
        </w:tc>
        <w:tc>
          <w:tcPr>
            <w:tcW w:w="1142" w:type="dxa"/>
            <w:gridSpan w:val="2"/>
            <w:vMerge w:val="restart"/>
            <w:shd w:val="clear" w:color="auto" w:fill="auto"/>
          </w:tcPr>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r w:rsidRPr="00430C3D">
              <w:t>1 учреждение</w:t>
            </w: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r w:rsidRPr="00430C3D">
              <w:t>кв.метров общей</w:t>
            </w:r>
          </w:p>
          <w:p w:rsidR="00D0391E" w:rsidRPr="00430C3D" w:rsidRDefault="00D0391E" w:rsidP="00452648">
            <w:pPr>
              <w:jc w:val="center"/>
            </w:pPr>
            <w:r w:rsidRPr="00430C3D">
              <w:t>площади</w:t>
            </w:r>
          </w:p>
        </w:tc>
        <w:tc>
          <w:tcPr>
            <w:tcW w:w="2838" w:type="dxa"/>
            <w:gridSpan w:val="2"/>
            <w:shd w:val="clear" w:color="auto" w:fill="auto"/>
          </w:tcPr>
          <w:p w:rsidR="00D0391E" w:rsidRPr="00430C3D" w:rsidRDefault="00D0391E" w:rsidP="00452648">
            <w:pPr>
              <w:jc w:val="center"/>
            </w:pPr>
            <w:r w:rsidRPr="00430C3D">
              <w:t>По заданию на проектирование</w:t>
            </w:r>
          </w:p>
        </w:tc>
        <w:tc>
          <w:tcPr>
            <w:tcW w:w="3827" w:type="dxa"/>
            <w:shd w:val="clear" w:color="auto" w:fill="auto"/>
          </w:tcPr>
          <w:p w:rsidR="00D0391E" w:rsidRPr="00430C3D" w:rsidRDefault="00D0391E" w:rsidP="00452648">
            <w:pPr>
              <w:ind w:right="57"/>
              <w:jc w:val="both"/>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jc w:val="center"/>
            </w:pPr>
            <w:r w:rsidRPr="00430C3D">
              <w:t>0,2-0,3 гектара на объект</w:t>
            </w:r>
          </w:p>
        </w:tc>
        <w:tc>
          <w:tcPr>
            <w:tcW w:w="5216" w:type="dxa"/>
            <w:shd w:val="clear" w:color="auto" w:fill="auto"/>
          </w:tcPr>
          <w:p w:rsidR="00D0391E" w:rsidRPr="00430C3D" w:rsidRDefault="00D0391E" w:rsidP="00452648">
            <w:pPr>
              <w:ind w:right="57"/>
              <w:jc w:val="both"/>
            </w:pPr>
          </w:p>
        </w:tc>
      </w:tr>
      <w:tr w:rsidR="00D0391E" w:rsidRPr="00430C3D" w:rsidTr="00452648">
        <w:trPr>
          <w:trHeight w:val="251"/>
        </w:trPr>
        <w:tc>
          <w:tcPr>
            <w:tcW w:w="1657" w:type="dxa"/>
            <w:vMerge/>
            <w:shd w:val="clear" w:color="auto" w:fill="auto"/>
          </w:tcPr>
          <w:p w:rsidR="00D0391E" w:rsidRPr="00430C3D" w:rsidRDefault="00D0391E" w:rsidP="00452648">
            <w:pPr>
              <w:jc w:val="both"/>
            </w:pPr>
          </w:p>
        </w:tc>
        <w:tc>
          <w:tcPr>
            <w:tcW w:w="1142" w:type="dxa"/>
            <w:gridSpan w:val="2"/>
            <w:vMerge/>
            <w:shd w:val="clear" w:color="auto" w:fill="auto"/>
          </w:tcPr>
          <w:p w:rsidR="00D0391E" w:rsidRPr="00430C3D" w:rsidRDefault="00D0391E" w:rsidP="00452648">
            <w:pPr>
              <w:jc w:val="both"/>
            </w:pPr>
          </w:p>
        </w:tc>
        <w:tc>
          <w:tcPr>
            <w:tcW w:w="2838" w:type="dxa"/>
            <w:gridSpan w:val="2"/>
            <w:shd w:val="clear" w:color="auto" w:fill="auto"/>
          </w:tcPr>
          <w:p w:rsidR="00D0391E" w:rsidRPr="00430C3D" w:rsidRDefault="00D0391E" w:rsidP="00452648">
            <w:pPr>
              <w:jc w:val="center"/>
            </w:pPr>
            <w:r w:rsidRPr="00430C3D">
              <w:t>1 на 6,2</w:t>
            </w:r>
          </w:p>
          <w:p w:rsidR="00D0391E" w:rsidRPr="00430C3D" w:rsidRDefault="00D0391E" w:rsidP="00452648">
            <w:pPr>
              <w:jc w:val="center"/>
            </w:pPr>
            <w:r w:rsidRPr="00430C3D">
              <w:t>тыс.</w:t>
            </w:r>
          </w:p>
          <w:p w:rsidR="00D0391E" w:rsidRPr="00430C3D" w:rsidRDefault="00D0391E" w:rsidP="00452648">
            <w:pPr>
              <w:jc w:val="center"/>
            </w:pPr>
            <w:r w:rsidRPr="00430C3D">
              <w:t>жителей</w:t>
            </w:r>
          </w:p>
          <w:p w:rsidR="00D0391E" w:rsidRPr="00430C3D" w:rsidRDefault="00D0391E" w:rsidP="00452648">
            <w:pPr>
              <w:jc w:val="center"/>
            </w:pPr>
          </w:p>
          <w:p w:rsidR="00D0391E" w:rsidRPr="00430C3D" w:rsidRDefault="00D0391E" w:rsidP="00452648">
            <w:pPr>
              <w:jc w:val="center"/>
            </w:pPr>
            <w:r w:rsidRPr="00430C3D">
              <w:t>14,0</w:t>
            </w:r>
          </w:p>
        </w:tc>
        <w:tc>
          <w:tcPr>
            <w:tcW w:w="3827" w:type="dxa"/>
            <w:shd w:val="clear" w:color="auto" w:fill="auto"/>
          </w:tcPr>
          <w:p w:rsidR="00D0391E" w:rsidRPr="00430C3D" w:rsidRDefault="00D0391E" w:rsidP="00452648">
            <w:pPr>
              <w:ind w:right="57"/>
              <w:jc w:val="both"/>
            </w:pPr>
          </w:p>
        </w:tc>
        <w:tc>
          <w:tcPr>
            <w:tcW w:w="5245" w:type="dxa"/>
            <w:gridSpan w:val="2"/>
            <w:shd w:val="clear" w:color="auto" w:fill="auto"/>
          </w:tcPr>
          <w:p w:rsidR="00D0391E" w:rsidRPr="00430C3D" w:rsidRDefault="00D0391E" w:rsidP="00452648">
            <w:pPr>
              <w:ind w:right="57"/>
              <w:jc w:val="both"/>
            </w:pP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pPr>
              <w:jc w:val="both"/>
            </w:pPr>
            <w:r w:rsidRPr="00430C3D">
              <w:t>Молочные кухни (для детей до 1 года)</w:t>
            </w:r>
          </w:p>
        </w:tc>
        <w:tc>
          <w:tcPr>
            <w:tcW w:w="1142" w:type="dxa"/>
            <w:gridSpan w:val="2"/>
            <w:shd w:val="clear" w:color="auto" w:fill="auto"/>
          </w:tcPr>
          <w:p w:rsidR="00D0391E" w:rsidRPr="00430C3D" w:rsidRDefault="00D0391E" w:rsidP="00452648">
            <w:pPr>
              <w:jc w:val="center"/>
            </w:pPr>
            <w:r w:rsidRPr="00430C3D">
              <w:t>порций в сутки на 1 ребенка</w:t>
            </w:r>
          </w:p>
        </w:tc>
        <w:tc>
          <w:tcPr>
            <w:tcW w:w="2838" w:type="dxa"/>
            <w:gridSpan w:val="2"/>
            <w:shd w:val="clear" w:color="auto" w:fill="auto"/>
          </w:tcPr>
          <w:p w:rsidR="00D0391E" w:rsidRPr="00430C3D" w:rsidRDefault="00D0391E" w:rsidP="00452648">
            <w:pPr>
              <w:jc w:val="center"/>
            </w:pPr>
            <w:r w:rsidRPr="00430C3D">
              <w:t>4</w:t>
            </w:r>
          </w:p>
        </w:tc>
        <w:tc>
          <w:tcPr>
            <w:tcW w:w="3827" w:type="dxa"/>
            <w:shd w:val="clear" w:color="auto" w:fill="auto"/>
          </w:tcPr>
          <w:p w:rsidR="00D0391E" w:rsidRPr="00430C3D" w:rsidRDefault="00D0391E" w:rsidP="00452648">
            <w:pPr>
              <w:jc w:val="center"/>
            </w:pPr>
            <w:r w:rsidRPr="00430C3D">
              <w:t>0,015 гектара на 1 тыс.</w:t>
            </w:r>
          </w:p>
          <w:p w:rsidR="00D0391E" w:rsidRPr="00430C3D" w:rsidRDefault="00D0391E"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D0391E" w:rsidRPr="00430C3D" w:rsidRDefault="00D0391E" w:rsidP="00452648">
            <w:pPr>
              <w:ind w:right="57"/>
              <w:jc w:val="both"/>
            </w:pP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pPr>
              <w:jc w:val="both"/>
            </w:pPr>
            <w:r w:rsidRPr="00430C3D">
              <w:t xml:space="preserve">Раздаточные </w:t>
            </w:r>
          </w:p>
          <w:p w:rsidR="00D0391E" w:rsidRPr="00430C3D" w:rsidRDefault="00D0391E" w:rsidP="00452648">
            <w:pPr>
              <w:jc w:val="both"/>
            </w:pPr>
            <w:r w:rsidRPr="00430C3D">
              <w:t>пункты молочных кухонь</w:t>
            </w:r>
          </w:p>
        </w:tc>
        <w:tc>
          <w:tcPr>
            <w:tcW w:w="1142" w:type="dxa"/>
            <w:gridSpan w:val="2"/>
            <w:shd w:val="clear" w:color="auto" w:fill="auto"/>
          </w:tcPr>
          <w:p w:rsidR="00D0391E" w:rsidRPr="00430C3D" w:rsidRDefault="00D0391E" w:rsidP="00452648">
            <w:pPr>
              <w:jc w:val="center"/>
            </w:pPr>
            <w:r w:rsidRPr="00430C3D">
              <w:t>кв.метров общ. площади на 1</w:t>
            </w:r>
          </w:p>
          <w:p w:rsidR="00D0391E" w:rsidRPr="00430C3D" w:rsidRDefault="00D0391E" w:rsidP="00452648">
            <w:pPr>
              <w:jc w:val="center"/>
            </w:pPr>
            <w:r w:rsidRPr="00430C3D">
              <w:t>ребенка</w:t>
            </w:r>
          </w:p>
        </w:tc>
        <w:tc>
          <w:tcPr>
            <w:tcW w:w="2838" w:type="dxa"/>
            <w:gridSpan w:val="2"/>
            <w:shd w:val="clear" w:color="auto" w:fill="auto"/>
          </w:tcPr>
          <w:p w:rsidR="00D0391E" w:rsidRPr="00430C3D" w:rsidRDefault="00D0391E" w:rsidP="00452648">
            <w:pPr>
              <w:jc w:val="center"/>
            </w:pPr>
            <w:r w:rsidRPr="00430C3D">
              <w:t>0,3</w:t>
            </w:r>
          </w:p>
        </w:tc>
        <w:tc>
          <w:tcPr>
            <w:tcW w:w="3827" w:type="dxa"/>
            <w:shd w:val="clear" w:color="auto" w:fill="auto"/>
          </w:tcPr>
          <w:p w:rsidR="00D0391E" w:rsidRPr="00430C3D" w:rsidRDefault="00D0391E" w:rsidP="00452648">
            <w:pPr>
              <w:jc w:val="center"/>
            </w:pPr>
            <w:r w:rsidRPr="00430C3D">
              <w:t>По заданию на проектирование</w:t>
            </w:r>
          </w:p>
        </w:tc>
        <w:tc>
          <w:tcPr>
            <w:tcW w:w="5216" w:type="dxa"/>
            <w:shd w:val="clear" w:color="auto" w:fill="auto"/>
          </w:tcPr>
          <w:p w:rsidR="00D0391E" w:rsidRPr="00430C3D" w:rsidRDefault="00D0391E" w:rsidP="00452648">
            <w:r w:rsidRPr="00430C3D">
              <w:t>Встроенные</w:t>
            </w:r>
          </w:p>
        </w:tc>
      </w:tr>
      <w:tr w:rsidR="00D0391E" w:rsidRPr="00430C3D" w:rsidTr="00452648">
        <w:trPr>
          <w:trHeight w:val="251"/>
        </w:trPr>
        <w:tc>
          <w:tcPr>
            <w:tcW w:w="1657" w:type="dxa"/>
            <w:shd w:val="clear" w:color="auto" w:fill="auto"/>
          </w:tcPr>
          <w:p w:rsidR="00D0391E" w:rsidRPr="00430C3D" w:rsidRDefault="00D0391E"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D0391E" w:rsidRPr="00430C3D" w:rsidRDefault="00D0391E"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По заданию на проектирование</w:t>
            </w:r>
          </w:p>
        </w:tc>
        <w:tc>
          <w:tcPr>
            <w:tcW w:w="5245" w:type="dxa"/>
            <w:gridSpan w:val="2"/>
            <w:shd w:val="clear" w:color="auto" w:fill="auto"/>
          </w:tcPr>
          <w:p w:rsidR="00D0391E" w:rsidRPr="00430C3D" w:rsidRDefault="00D0391E"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rPr>
                <w:spacing w:val="-2"/>
              </w:rPr>
              <w:lastRenderedPageBreak/>
              <w:t>Специализирован</w:t>
            </w:r>
            <w:r w:rsidRPr="00430C3D">
              <w:t xml:space="preserve">ный дом-интернат для взрослых </w:t>
            </w:r>
          </w:p>
          <w:p w:rsidR="00D0391E" w:rsidRPr="00430C3D" w:rsidRDefault="00D0391E" w:rsidP="00452648">
            <w:r w:rsidRPr="00430C3D">
              <w:t>(психоневрологический)</w:t>
            </w:r>
          </w:p>
        </w:tc>
        <w:tc>
          <w:tcPr>
            <w:tcW w:w="1142" w:type="dxa"/>
            <w:gridSpan w:val="2"/>
            <w:shd w:val="clear" w:color="auto" w:fill="auto"/>
          </w:tcPr>
          <w:p w:rsidR="00D0391E" w:rsidRPr="00430C3D" w:rsidRDefault="00D0391E" w:rsidP="00452648">
            <w:pPr>
              <w:jc w:val="center"/>
            </w:pPr>
            <w:r w:rsidRPr="00430C3D">
              <w:t>1 место</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3,0</w:t>
            </w:r>
          </w:p>
          <w:p w:rsidR="00D0391E" w:rsidRPr="00430C3D" w:rsidRDefault="00D0391E" w:rsidP="00452648">
            <w:pPr>
              <w:ind w:right="57"/>
              <w:jc w:val="both"/>
            </w:pPr>
          </w:p>
        </w:tc>
        <w:tc>
          <w:tcPr>
            <w:tcW w:w="3827" w:type="dxa"/>
            <w:shd w:val="clear" w:color="auto" w:fill="auto"/>
          </w:tcPr>
          <w:p w:rsidR="00D0391E" w:rsidRPr="00430C3D" w:rsidRDefault="00D0391E" w:rsidP="00452648">
            <w:pPr>
              <w:jc w:val="both"/>
            </w:pPr>
            <w:r w:rsidRPr="00430C3D">
              <w:t>При вместимости:</w:t>
            </w:r>
          </w:p>
          <w:p w:rsidR="00D0391E" w:rsidRPr="00430C3D" w:rsidRDefault="00D0391E" w:rsidP="00452648">
            <w:pPr>
              <w:ind w:right="57"/>
              <w:jc w:val="both"/>
            </w:pPr>
            <w:r w:rsidRPr="00430C3D">
              <w:t>до 200 мест – 125</w:t>
            </w:r>
          </w:p>
          <w:p w:rsidR="00D0391E" w:rsidRPr="00430C3D" w:rsidRDefault="00D0391E" w:rsidP="00452648">
            <w:pPr>
              <w:ind w:right="57"/>
              <w:jc w:val="both"/>
            </w:pPr>
            <w:r w:rsidRPr="00430C3D">
              <w:t>200-400 мест – 100</w:t>
            </w:r>
          </w:p>
          <w:p w:rsidR="00D0391E" w:rsidRPr="00430C3D" w:rsidRDefault="00D0391E" w:rsidP="00452648">
            <w:pPr>
              <w:jc w:val="both"/>
            </w:pPr>
            <w:r w:rsidRPr="00430C3D">
              <w:t>400-600 мест – 80</w:t>
            </w:r>
          </w:p>
        </w:tc>
        <w:tc>
          <w:tcPr>
            <w:tcW w:w="5216" w:type="dxa"/>
            <w:shd w:val="clear" w:color="auto" w:fill="auto"/>
          </w:tcPr>
          <w:p w:rsidR="00D0391E" w:rsidRPr="00430C3D" w:rsidRDefault="00D0391E"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t xml:space="preserve">Специальные </w:t>
            </w:r>
          </w:p>
          <w:p w:rsidR="00D0391E" w:rsidRPr="00430C3D" w:rsidRDefault="00D0391E" w:rsidP="00452648">
            <w:r w:rsidRPr="00430C3D">
              <w:t>жилые дома и группы квартир для ветеранов войны и труда и одиноких престарелых (с 60 лет)</w:t>
            </w:r>
          </w:p>
          <w:p w:rsidR="00D0391E" w:rsidRPr="00430C3D" w:rsidRDefault="00D0391E" w:rsidP="00452648"/>
        </w:tc>
        <w:tc>
          <w:tcPr>
            <w:tcW w:w="1142" w:type="dxa"/>
            <w:gridSpan w:val="2"/>
            <w:shd w:val="clear" w:color="auto" w:fill="auto"/>
          </w:tcPr>
          <w:p w:rsidR="00D0391E" w:rsidRPr="00430C3D" w:rsidRDefault="00D0391E" w:rsidP="00452648">
            <w:pPr>
              <w:jc w:val="center"/>
            </w:pPr>
            <w:r w:rsidRPr="00430C3D">
              <w:t>1 чел.</w:t>
            </w:r>
          </w:p>
        </w:tc>
        <w:tc>
          <w:tcPr>
            <w:tcW w:w="2838" w:type="dxa"/>
            <w:gridSpan w:val="2"/>
            <w:shd w:val="clear" w:color="auto" w:fill="auto"/>
          </w:tcPr>
          <w:p w:rsidR="00D0391E" w:rsidRPr="00430C3D" w:rsidRDefault="00D0391E" w:rsidP="00452648">
            <w:pPr>
              <w:jc w:val="center"/>
            </w:pPr>
            <w:r w:rsidRPr="00430C3D">
              <w:t>60</w:t>
            </w: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t xml:space="preserve">Специальные </w:t>
            </w:r>
          </w:p>
          <w:p w:rsidR="00D0391E" w:rsidRPr="00430C3D" w:rsidRDefault="00D0391E"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D0391E" w:rsidRPr="00430C3D" w:rsidRDefault="00D0391E" w:rsidP="00452648">
            <w:pPr>
              <w:jc w:val="center"/>
            </w:pPr>
            <w:r w:rsidRPr="00430C3D">
              <w:lastRenderedPageBreak/>
              <w:t>1 чел.</w:t>
            </w:r>
          </w:p>
        </w:tc>
        <w:tc>
          <w:tcPr>
            <w:tcW w:w="2838" w:type="dxa"/>
            <w:gridSpan w:val="2"/>
            <w:shd w:val="clear" w:color="auto" w:fill="auto"/>
          </w:tcPr>
          <w:p w:rsidR="00D0391E" w:rsidRPr="00430C3D" w:rsidRDefault="00D0391E" w:rsidP="00452648">
            <w:pPr>
              <w:jc w:val="center"/>
            </w:pPr>
            <w:r w:rsidRPr="00430C3D">
              <w:t>0,5</w:t>
            </w: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r w:rsidRPr="00430C3D">
              <w:t>То же</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lastRenderedPageBreak/>
              <w:t>Детские дома-интернаты</w:t>
            </w:r>
          </w:p>
        </w:tc>
        <w:tc>
          <w:tcPr>
            <w:tcW w:w="1142" w:type="dxa"/>
            <w:gridSpan w:val="2"/>
            <w:shd w:val="clear" w:color="auto" w:fill="auto"/>
          </w:tcPr>
          <w:p w:rsidR="00D0391E" w:rsidRPr="00430C3D" w:rsidRDefault="00D0391E" w:rsidP="00452648">
            <w:pPr>
              <w:jc w:val="center"/>
            </w:pPr>
            <w:r w:rsidRPr="00430C3D">
              <w:t>1 место</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3,0</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То же</w:t>
            </w:r>
          </w:p>
        </w:tc>
        <w:tc>
          <w:tcPr>
            <w:tcW w:w="5216" w:type="dxa"/>
            <w:shd w:val="clear" w:color="auto" w:fill="auto"/>
          </w:tcPr>
          <w:p w:rsidR="00D0391E" w:rsidRPr="00430C3D" w:rsidRDefault="00D0391E" w:rsidP="00452648">
            <w:r w:rsidRPr="00430C3D">
              <w:t>То же</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t>Дом-интернат для детей инвалидов</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2,0</w:t>
            </w:r>
          </w:p>
        </w:tc>
        <w:tc>
          <w:tcPr>
            <w:tcW w:w="3827" w:type="dxa"/>
            <w:shd w:val="clear" w:color="auto" w:fill="auto"/>
          </w:tcPr>
          <w:p w:rsidR="00D0391E" w:rsidRPr="00430C3D" w:rsidRDefault="00D0391E" w:rsidP="00452648">
            <w:pPr>
              <w:jc w:val="center"/>
            </w:pPr>
            <w:r w:rsidRPr="00430C3D">
              <w:t>То же</w:t>
            </w:r>
          </w:p>
        </w:tc>
        <w:tc>
          <w:tcPr>
            <w:tcW w:w="5216" w:type="dxa"/>
            <w:shd w:val="clear" w:color="auto" w:fill="auto"/>
          </w:tcPr>
          <w:p w:rsidR="00D0391E" w:rsidRPr="00430C3D" w:rsidRDefault="00D0391E" w:rsidP="00452648">
            <w:r w:rsidRPr="00430C3D">
              <w:t>То же</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r w:rsidRPr="00430C3D">
              <w:t>Приют для детей и подростков, оставшихся без попечения родителей</w:t>
            </w:r>
          </w:p>
        </w:tc>
        <w:tc>
          <w:tcPr>
            <w:tcW w:w="1142" w:type="dxa"/>
            <w:gridSpan w:val="2"/>
            <w:shd w:val="clear" w:color="auto" w:fill="auto"/>
          </w:tcPr>
          <w:p w:rsidR="00D0391E" w:rsidRPr="00430C3D" w:rsidRDefault="00D0391E" w:rsidP="00452648">
            <w:pPr>
              <w:jc w:val="center"/>
            </w:pPr>
            <w:r w:rsidRPr="00430C3D">
              <w:t>1 объект</w:t>
            </w:r>
          </w:p>
        </w:tc>
        <w:tc>
          <w:tcPr>
            <w:tcW w:w="2838" w:type="dxa"/>
            <w:gridSpan w:val="2"/>
            <w:shd w:val="clear" w:color="auto" w:fill="auto"/>
          </w:tcPr>
          <w:p w:rsidR="00D0391E" w:rsidRPr="00430C3D" w:rsidRDefault="00D0391E" w:rsidP="00452648">
            <w:pPr>
              <w:jc w:val="center"/>
            </w:pPr>
            <w:r w:rsidRPr="00430C3D">
              <w:t>По заданию на проектирование, но не менее 1 на 10,0 тыс. детей</w:t>
            </w:r>
          </w:p>
        </w:tc>
        <w:tc>
          <w:tcPr>
            <w:tcW w:w="3827" w:type="dxa"/>
            <w:shd w:val="clear" w:color="auto" w:fill="auto"/>
          </w:tcPr>
          <w:p w:rsidR="00D0391E" w:rsidRPr="00430C3D" w:rsidRDefault="00D0391E" w:rsidP="00452648">
            <w:pPr>
              <w:jc w:val="center"/>
            </w:pPr>
            <w:r w:rsidRPr="00430C3D">
              <w:t>По заданию на проектирование</w:t>
            </w:r>
          </w:p>
        </w:tc>
        <w:tc>
          <w:tcPr>
            <w:tcW w:w="5216" w:type="dxa"/>
            <w:shd w:val="clear" w:color="auto" w:fill="auto"/>
          </w:tcPr>
          <w:p w:rsidR="00D0391E" w:rsidRPr="00430C3D" w:rsidRDefault="00D0391E" w:rsidP="00452648">
            <w:r w:rsidRPr="00430C3D">
              <w:t>То же</w:t>
            </w:r>
          </w:p>
        </w:tc>
      </w:tr>
      <w:tr w:rsidR="00D0391E" w:rsidRPr="00430C3D" w:rsidTr="00452648">
        <w:trPr>
          <w:gridAfter w:val="1"/>
          <w:wAfter w:w="29" w:type="dxa"/>
          <w:trHeight w:val="251"/>
        </w:trPr>
        <w:tc>
          <w:tcPr>
            <w:tcW w:w="1657" w:type="dxa"/>
            <w:shd w:val="clear" w:color="auto" w:fill="auto"/>
          </w:tcPr>
          <w:p w:rsidR="00D0391E" w:rsidRPr="00430C3D" w:rsidRDefault="00D0391E"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D0391E" w:rsidRPr="00430C3D" w:rsidRDefault="00D0391E" w:rsidP="00452648">
            <w:pPr>
              <w:jc w:val="center"/>
            </w:pPr>
            <w:r w:rsidRPr="00430C3D">
              <w:t>1 объект</w:t>
            </w:r>
          </w:p>
        </w:tc>
        <w:tc>
          <w:tcPr>
            <w:tcW w:w="2838" w:type="dxa"/>
            <w:gridSpan w:val="2"/>
            <w:shd w:val="clear" w:color="auto" w:fill="auto"/>
          </w:tcPr>
          <w:p w:rsidR="00D0391E" w:rsidRPr="00430C3D" w:rsidRDefault="00D0391E"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D0391E" w:rsidRPr="00430C3D" w:rsidRDefault="00D0391E" w:rsidP="00452648">
            <w:pPr>
              <w:jc w:val="center"/>
            </w:pPr>
            <w:r w:rsidRPr="00430C3D">
              <w:t>По заданию на проектирование</w:t>
            </w:r>
          </w:p>
        </w:tc>
        <w:tc>
          <w:tcPr>
            <w:tcW w:w="5216" w:type="dxa"/>
            <w:shd w:val="clear" w:color="auto" w:fill="auto"/>
          </w:tcPr>
          <w:p w:rsidR="00D0391E" w:rsidRPr="00430C3D" w:rsidRDefault="00D0391E"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D0391E" w:rsidRPr="00430C3D" w:rsidTr="00452648">
        <w:trPr>
          <w:gridAfter w:val="1"/>
          <w:wAfter w:w="29" w:type="dxa"/>
          <w:trHeight w:val="129"/>
        </w:trPr>
        <w:tc>
          <w:tcPr>
            <w:tcW w:w="1657" w:type="dxa"/>
            <w:vMerge w:val="restart"/>
            <w:shd w:val="clear" w:color="auto" w:fill="auto"/>
          </w:tcPr>
          <w:p w:rsidR="00D0391E" w:rsidRPr="00430C3D" w:rsidRDefault="00D0391E"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D0391E" w:rsidRPr="00430C3D" w:rsidRDefault="00D0391E"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D0391E" w:rsidRPr="00430C3D" w:rsidRDefault="00D0391E" w:rsidP="00452648">
            <w:pPr>
              <w:jc w:val="center"/>
            </w:pPr>
            <w:r w:rsidRPr="00430C3D">
              <w:lastRenderedPageBreak/>
              <w:t>25</w:t>
            </w:r>
          </w:p>
        </w:tc>
        <w:tc>
          <w:tcPr>
            <w:tcW w:w="3827" w:type="dxa"/>
            <w:vMerge w:val="restart"/>
            <w:shd w:val="clear" w:color="auto" w:fill="auto"/>
          </w:tcPr>
          <w:p w:rsidR="00D0391E" w:rsidRPr="00430C3D" w:rsidRDefault="00D0391E" w:rsidP="00452648">
            <w:pPr>
              <w:jc w:val="center"/>
            </w:pPr>
            <w:r w:rsidRPr="00430C3D">
              <w:t>По заданию на проектирование</w:t>
            </w:r>
          </w:p>
        </w:tc>
        <w:tc>
          <w:tcPr>
            <w:tcW w:w="5216" w:type="dxa"/>
            <w:vMerge w:val="restart"/>
            <w:shd w:val="clear" w:color="auto" w:fill="auto"/>
          </w:tcPr>
          <w:p w:rsidR="00D0391E" w:rsidRPr="00430C3D" w:rsidRDefault="00D0391E"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D0391E" w:rsidRPr="00430C3D" w:rsidTr="00452648">
        <w:trPr>
          <w:gridAfter w:val="1"/>
          <w:wAfter w:w="29" w:type="dxa"/>
          <w:trHeight w:val="129"/>
        </w:trPr>
        <w:tc>
          <w:tcPr>
            <w:tcW w:w="1657" w:type="dxa"/>
            <w:vMerge/>
            <w:shd w:val="clear" w:color="auto" w:fill="auto"/>
          </w:tcPr>
          <w:p w:rsidR="00D0391E" w:rsidRPr="00430C3D" w:rsidRDefault="00D0391E" w:rsidP="00452648"/>
        </w:tc>
        <w:tc>
          <w:tcPr>
            <w:tcW w:w="1142" w:type="dxa"/>
            <w:gridSpan w:val="2"/>
            <w:shd w:val="clear" w:color="auto" w:fill="auto"/>
          </w:tcPr>
          <w:p w:rsidR="00D0391E" w:rsidRPr="00430C3D" w:rsidRDefault="00D0391E" w:rsidP="00452648">
            <w:pPr>
              <w:jc w:val="center"/>
            </w:pPr>
            <w:r w:rsidRPr="00430C3D">
              <w:t>рабочее место</w:t>
            </w:r>
          </w:p>
        </w:tc>
        <w:tc>
          <w:tcPr>
            <w:tcW w:w="2838" w:type="dxa"/>
            <w:gridSpan w:val="2"/>
            <w:shd w:val="clear" w:color="auto" w:fill="auto"/>
          </w:tcPr>
          <w:p w:rsidR="00D0391E" w:rsidRPr="00430C3D" w:rsidRDefault="00D0391E" w:rsidP="00452648">
            <w:pPr>
              <w:jc w:val="center"/>
            </w:pPr>
            <w:r w:rsidRPr="00430C3D">
              <w:t>2 (педагог, тренер, соц. работник и т.п.)</w:t>
            </w:r>
          </w:p>
        </w:tc>
        <w:tc>
          <w:tcPr>
            <w:tcW w:w="3827" w:type="dxa"/>
            <w:vMerge/>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251"/>
        </w:trPr>
        <w:tc>
          <w:tcPr>
            <w:tcW w:w="1657" w:type="dxa"/>
            <w:shd w:val="clear" w:color="auto" w:fill="auto"/>
          </w:tcPr>
          <w:p w:rsidR="00D0391E" w:rsidRPr="00430C3D" w:rsidRDefault="00D0391E"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5,87</w:t>
            </w:r>
          </w:p>
        </w:tc>
        <w:tc>
          <w:tcPr>
            <w:tcW w:w="3827" w:type="dxa"/>
            <w:shd w:val="clear" w:color="auto" w:fill="auto"/>
          </w:tcPr>
          <w:p w:rsidR="00D0391E" w:rsidRPr="00430C3D" w:rsidRDefault="00D0391E" w:rsidP="00452648">
            <w:pPr>
              <w:jc w:val="center"/>
            </w:pPr>
            <w:r w:rsidRPr="00430C3D">
              <w:t>125-150</w:t>
            </w:r>
          </w:p>
        </w:tc>
        <w:tc>
          <w:tcPr>
            <w:tcW w:w="5216" w:type="dxa"/>
            <w:shd w:val="clear" w:color="auto" w:fill="auto"/>
          </w:tcPr>
          <w:p w:rsidR="00D0391E" w:rsidRPr="00430C3D" w:rsidRDefault="00D0391E"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D0391E" w:rsidRPr="00430C3D" w:rsidTr="00452648">
        <w:trPr>
          <w:gridAfter w:val="1"/>
          <w:wAfter w:w="29" w:type="dxa"/>
          <w:trHeight w:val="883"/>
        </w:trPr>
        <w:tc>
          <w:tcPr>
            <w:tcW w:w="1657" w:type="dxa"/>
            <w:vMerge w:val="restart"/>
            <w:shd w:val="clear" w:color="auto" w:fill="auto"/>
          </w:tcPr>
          <w:p w:rsidR="00D0391E" w:rsidRPr="00430C3D" w:rsidRDefault="00D0391E"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0,7</w:t>
            </w:r>
          </w:p>
        </w:tc>
        <w:tc>
          <w:tcPr>
            <w:tcW w:w="3827" w:type="dxa"/>
            <w:vMerge w:val="restart"/>
            <w:shd w:val="clear" w:color="auto" w:fill="auto"/>
          </w:tcPr>
          <w:p w:rsidR="00D0391E" w:rsidRPr="00430C3D" w:rsidRDefault="00D0391E" w:rsidP="00452648">
            <w:pPr>
              <w:jc w:val="center"/>
            </w:pPr>
            <w:r w:rsidRPr="00430C3D">
              <w:t>145-170</w:t>
            </w:r>
          </w:p>
        </w:tc>
        <w:tc>
          <w:tcPr>
            <w:tcW w:w="5216" w:type="dxa"/>
            <w:vMerge w:val="restart"/>
            <w:shd w:val="clear" w:color="auto" w:fill="auto"/>
          </w:tcPr>
          <w:p w:rsidR="00D0391E" w:rsidRPr="00430C3D" w:rsidRDefault="00D0391E"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D0391E" w:rsidRPr="00430C3D" w:rsidTr="00452648">
        <w:trPr>
          <w:gridAfter w:val="1"/>
          <w:wAfter w:w="29" w:type="dxa"/>
          <w:trHeight w:val="883"/>
        </w:trPr>
        <w:tc>
          <w:tcPr>
            <w:tcW w:w="1657" w:type="dxa"/>
            <w:vMerge/>
            <w:shd w:val="clear" w:color="auto" w:fill="auto"/>
          </w:tcPr>
          <w:p w:rsidR="00D0391E" w:rsidRPr="00430C3D" w:rsidRDefault="00D0391E" w:rsidP="00452648"/>
        </w:tc>
        <w:tc>
          <w:tcPr>
            <w:tcW w:w="1142" w:type="dxa"/>
            <w:gridSpan w:val="2"/>
            <w:shd w:val="clear" w:color="auto" w:fill="auto"/>
          </w:tcPr>
          <w:p w:rsidR="00D0391E" w:rsidRPr="00430C3D" w:rsidRDefault="00D0391E" w:rsidP="00452648">
            <w:pPr>
              <w:jc w:val="center"/>
            </w:pPr>
            <w:r w:rsidRPr="00430C3D">
              <w:t>1 место/</w:t>
            </w:r>
          </w:p>
          <w:p w:rsidR="00D0391E" w:rsidRPr="00430C3D" w:rsidRDefault="00D0391E" w:rsidP="00452648">
            <w:pPr>
              <w:jc w:val="center"/>
            </w:pPr>
            <w:r w:rsidRPr="00430C3D">
              <w:t>тыс. детей</w:t>
            </w:r>
          </w:p>
        </w:tc>
        <w:tc>
          <w:tcPr>
            <w:tcW w:w="2838" w:type="dxa"/>
            <w:gridSpan w:val="2"/>
            <w:shd w:val="clear" w:color="auto" w:fill="auto"/>
          </w:tcPr>
          <w:p w:rsidR="00D0391E" w:rsidRPr="00430C3D" w:rsidRDefault="00D0391E" w:rsidP="00452648">
            <w:pPr>
              <w:jc w:val="center"/>
            </w:pPr>
            <w:r w:rsidRPr="00430C3D">
              <w:t>3,1</w:t>
            </w:r>
          </w:p>
        </w:tc>
        <w:tc>
          <w:tcPr>
            <w:tcW w:w="3827" w:type="dxa"/>
            <w:vMerge/>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Санатории-профилактории</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0,3</w:t>
            </w:r>
          </w:p>
        </w:tc>
        <w:tc>
          <w:tcPr>
            <w:tcW w:w="3827" w:type="dxa"/>
            <w:shd w:val="clear" w:color="auto" w:fill="auto"/>
          </w:tcPr>
          <w:p w:rsidR="00D0391E" w:rsidRPr="00430C3D" w:rsidRDefault="00D0391E" w:rsidP="00452648">
            <w:pPr>
              <w:jc w:val="center"/>
            </w:pPr>
            <w:r w:rsidRPr="00430C3D">
              <w:t>70-100</w:t>
            </w:r>
          </w:p>
        </w:tc>
        <w:tc>
          <w:tcPr>
            <w:tcW w:w="5216" w:type="dxa"/>
            <w:shd w:val="clear" w:color="auto" w:fill="auto"/>
          </w:tcPr>
          <w:p w:rsidR="00D0391E" w:rsidRPr="00430C3D" w:rsidRDefault="00D0391E"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 xml:space="preserve">Санаторные </w:t>
            </w:r>
          </w:p>
          <w:p w:rsidR="00D0391E" w:rsidRPr="00430C3D" w:rsidRDefault="00D0391E" w:rsidP="00452648">
            <w:pPr>
              <w:spacing w:line="238" w:lineRule="auto"/>
            </w:pPr>
            <w:r w:rsidRPr="00430C3D">
              <w:t>детские лагеря</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0,7</w:t>
            </w:r>
          </w:p>
        </w:tc>
        <w:tc>
          <w:tcPr>
            <w:tcW w:w="3827" w:type="dxa"/>
            <w:shd w:val="clear" w:color="auto" w:fill="auto"/>
          </w:tcPr>
          <w:p w:rsidR="00D0391E" w:rsidRPr="00430C3D" w:rsidRDefault="00D0391E" w:rsidP="00452648">
            <w:pPr>
              <w:jc w:val="center"/>
            </w:pPr>
            <w:r w:rsidRPr="00430C3D">
              <w:t>200</w:t>
            </w:r>
          </w:p>
        </w:tc>
        <w:tc>
          <w:tcPr>
            <w:tcW w:w="5216" w:type="dxa"/>
            <w:shd w:val="clear" w:color="auto" w:fill="auto"/>
          </w:tcPr>
          <w:p w:rsidR="00D0391E" w:rsidRPr="00430C3D" w:rsidRDefault="00D0391E" w:rsidP="00452648">
            <w:pPr>
              <w:ind w:right="57"/>
              <w:jc w:val="both"/>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 xml:space="preserve">Дома отдыха </w:t>
            </w:r>
          </w:p>
          <w:p w:rsidR="00D0391E" w:rsidRPr="00430C3D" w:rsidRDefault="00D0391E" w:rsidP="00452648">
            <w:pPr>
              <w:spacing w:line="238" w:lineRule="auto"/>
            </w:pPr>
            <w:r w:rsidRPr="00430C3D">
              <w:t>(пансионаты)</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0,8</w:t>
            </w:r>
          </w:p>
        </w:tc>
        <w:tc>
          <w:tcPr>
            <w:tcW w:w="3827" w:type="dxa"/>
            <w:shd w:val="clear" w:color="auto" w:fill="auto"/>
          </w:tcPr>
          <w:p w:rsidR="00D0391E" w:rsidRPr="00430C3D" w:rsidRDefault="00D0391E" w:rsidP="00452648">
            <w:pPr>
              <w:jc w:val="center"/>
            </w:pPr>
            <w:r w:rsidRPr="00430C3D">
              <w:t>120-130</w:t>
            </w:r>
          </w:p>
        </w:tc>
        <w:tc>
          <w:tcPr>
            <w:tcW w:w="5216" w:type="dxa"/>
            <w:shd w:val="clear" w:color="auto" w:fill="auto"/>
          </w:tcPr>
          <w:p w:rsidR="00D0391E" w:rsidRPr="00430C3D" w:rsidRDefault="00D0391E" w:rsidP="00452648">
            <w:pPr>
              <w:ind w:right="57"/>
              <w:jc w:val="both"/>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 xml:space="preserve">Дома отдыха </w:t>
            </w:r>
          </w:p>
          <w:p w:rsidR="00D0391E" w:rsidRPr="00430C3D" w:rsidRDefault="00D0391E" w:rsidP="00452648">
            <w:pPr>
              <w:spacing w:line="238" w:lineRule="auto"/>
            </w:pPr>
            <w:r w:rsidRPr="00430C3D">
              <w:lastRenderedPageBreak/>
              <w:t>(пансионаты) для семей с детьми</w:t>
            </w:r>
          </w:p>
        </w:tc>
        <w:tc>
          <w:tcPr>
            <w:tcW w:w="1142" w:type="dxa"/>
            <w:gridSpan w:val="2"/>
            <w:shd w:val="clear" w:color="auto" w:fill="auto"/>
          </w:tcPr>
          <w:p w:rsidR="00D0391E" w:rsidRPr="00430C3D" w:rsidRDefault="00D0391E" w:rsidP="00452648">
            <w:pPr>
              <w:spacing w:line="238" w:lineRule="auto"/>
              <w:jc w:val="center"/>
            </w:pPr>
            <w:r w:rsidRPr="00430C3D">
              <w:lastRenderedPageBreak/>
              <w:t>1 место</w:t>
            </w:r>
          </w:p>
        </w:tc>
        <w:tc>
          <w:tcPr>
            <w:tcW w:w="2838" w:type="dxa"/>
            <w:gridSpan w:val="2"/>
            <w:shd w:val="clear" w:color="auto" w:fill="auto"/>
          </w:tcPr>
          <w:p w:rsidR="00D0391E" w:rsidRPr="00430C3D" w:rsidRDefault="00D0391E" w:rsidP="00452648">
            <w:pPr>
              <w:jc w:val="center"/>
            </w:pPr>
            <w:r w:rsidRPr="00430C3D">
              <w:t>0,01</w:t>
            </w:r>
          </w:p>
        </w:tc>
        <w:tc>
          <w:tcPr>
            <w:tcW w:w="3827" w:type="dxa"/>
            <w:shd w:val="clear" w:color="auto" w:fill="auto"/>
          </w:tcPr>
          <w:p w:rsidR="00D0391E" w:rsidRPr="00430C3D" w:rsidRDefault="00D0391E" w:rsidP="00452648">
            <w:pPr>
              <w:jc w:val="center"/>
            </w:pPr>
            <w:r w:rsidRPr="00430C3D">
              <w:t>140-150</w:t>
            </w:r>
          </w:p>
        </w:tc>
        <w:tc>
          <w:tcPr>
            <w:tcW w:w="5216" w:type="dxa"/>
            <w:shd w:val="clear" w:color="auto" w:fill="auto"/>
          </w:tcPr>
          <w:p w:rsidR="00D0391E" w:rsidRPr="00430C3D" w:rsidRDefault="00D0391E" w:rsidP="00452648">
            <w:pPr>
              <w:ind w:right="57"/>
              <w:jc w:val="both"/>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lastRenderedPageBreak/>
              <w:t xml:space="preserve">Базы отдыха </w:t>
            </w:r>
          </w:p>
          <w:p w:rsidR="00D0391E" w:rsidRPr="00430C3D" w:rsidRDefault="00D0391E" w:rsidP="00452648">
            <w:pPr>
              <w:spacing w:line="238" w:lineRule="auto"/>
            </w:pPr>
            <w:r w:rsidRPr="00430C3D">
              <w:t>предприятий и организаций, молодежные лагеря</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w:t>
            </w:r>
          </w:p>
        </w:tc>
        <w:tc>
          <w:tcPr>
            <w:tcW w:w="3827" w:type="dxa"/>
            <w:shd w:val="clear" w:color="auto" w:fill="auto"/>
          </w:tcPr>
          <w:p w:rsidR="00D0391E" w:rsidRPr="00430C3D" w:rsidRDefault="00D0391E" w:rsidP="00452648">
            <w:pPr>
              <w:jc w:val="center"/>
            </w:pPr>
            <w:r w:rsidRPr="00430C3D">
              <w:t>140-160</w:t>
            </w:r>
          </w:p>
        </w:tc>
        <w:tc>
          <w:tcPr>
            <w:tcW w:w="5216" w:type="dxa"/>
            <w:shd w:val="clear" w:color="auto" w:fill="auto"/>
          </w:tcPr>
          <w:p w:rsidR="00D0391E" w:rsidRPr="00430C3D" w:rsidRDefault="00D0391E" w:rsidP="00452648">
            <w:pPr>
              <w:ind w:right="57"/>
              <w:jc w:val="both"/>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 xml:space="preserve">Курортные </w:t>
            </w:r>
          </w:p>
          <w:p w:rsidR="00D0391E" w:rsidRPr="00430C3D" w:rsidRDefault="00D0391E" w:rsidP="00452648">
            <w:pPr>
              <w:spacing w:line="238" w:lineRule="auto"/>
            </w:pPr>
            <w:r w:rsidRPr="00430C3D">
              <w:t>гостиницы</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То же</w:t>
            </w:r>
          </w:p>
        </w:tc>
        <w:tc>
          <w:tcPr>
            <w:tcW w:w="3827" w:type="dxa"/>
            <w:shd w:val="clear" w:color="auto" w:fill="auto"/>
          </w:tcPr>
          <w:p w:rsidR="00D0391E" w:rsidRPr="00430C3D" w:rsidRDefault="00D0391E" w:rsidP="00452648">
            <w:pPr>
              <w:jc w:val="center"/>
            </w:pPr>
            <w:r w:rsidRPr="00430C3D">
              <w:t>65-75</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 xml:space="preserve">Детские </w:t>
            </w:r>
          </w:p>
          <w:p w:rsidR="00D0391E" w:rsidRPr="00430C3D" w:rsidRDefault="00D0391E" w:rsidP="00452648">
            <w:pPr>
              <w:spacing w:line="238" w:lineRule="auto"/>
            </w:pPr>
            <w:r w:rsidRPr="00430C3D">
              <w:t>лагеря</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0,05</w:t>
            </w:r>
          </w:p>
        </w:tc>
        <w:tc>
          <w:tcPr>
            <w:tcW w:w="3827" w:type="dxa"/>
            <w:shd w:val="clear" w:color="auto" w:fill="auto"/>
          </w:tcPr>
          <w:p w:rsidR="00D0391E" w:rsidRPr="00430C3D" w:rsidRDefault="00D0391E" w:rsidP="00452648">
            <w:pPr>
              <w:jc w:val="center"/>
            </w:pPr>
            <w:r w:rsidRPr="00430C3D">
              <w:t>150-200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Оздоровительные лагеря старшеклассников</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0,05</w:t>
            </w:r>
          </w:p>
        </w:tc>
        <w:tc>
          <w:tcPr>
            <w:tcW w:w="3827" w:type="dxa"/>
            <w:shd w:val="clear" w:color="auto" w:fill="auto"/>
          </w:tcPr>
          <w:p w:rsidR="00D0391E" w:rsidRPr="00430C3D" w:rsidRDefault="00D0391E" w:rsidP="00452648">
            <w:pPr>
              <w:jc w:val="center"/>
            </w:pPr>
            <w:r w:rsidRPr="00430C3D">
              <w:t>175-200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spacing w:line="238" w:lineRule="auto"/>
            </w:pPr>
            <w:r w:rsidRPr="00430C3D">
              <w:t>Дачи дошкольных организаций</w:t>
            </w:r>
          </w:p>
        </w:tc>
        <w:tc>
          <w:tcPr>
            <w:tcW w:w="1142" w:type="dxa"/>
            <w:gridSpan w:val="2"/>
            <w:shd w:val="clear" w:color="auto" w:fill="auto"/>
          </w:tcPr>
          <w:p w:rsidR="00D0391E" w:rsidRPr="00430C3D" w:rsidRDefault="00D0391E" w:rsidP="00452648">
            <w:pPr>
              <w:spacing w:line="238" w:lineRule="auto"/>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w:t>
            </w:r>
          </w:p>
        </w:tc>
        <w:tc>
          <w:tcPr>
            <w:tcW w:w="3827" w:type="dxa"/>
            <w:shd w:val="clear" w:color="auto" w:fill="auto"/>
          </w:tcPr>
          <w:p w:rsidR="00D0391E" w:rsidRPr="00430C3D" w:rsidRDefault="00D0391E" w:rsidP="00452648">
            <w:pPr>
              <w:jc w:val="center"/>
            </w:pPr>
            <w:r w:rsidRPr="00430C3D">
              <w:t>120-140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Туристские </w:t>
            </w:r>
          </w:p>
          <w:p w:rsidR="00D0391E" w:rsidRPr="00430C3D" w:rsidRDefault="00D0391E" w:rsidP="00452648">
            <w:r w:rsidRPr="00430C3D">
              <w:t>гостиницы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По заданию на проектирование, ориентировочно 5-9</w:t>
            </w:r>
          </w:p>
        </w:tc>
        <w:tc>
          <w:tcPr>
            <w:tcW w:w="3827" w:type="dxa"/>
            <w:shd w:val="clear" w:color="auto" w:fill="auto"/>
          </w:tcPr>
          <w:p w:rsidR="00D0391E" w:rsidRPr="00430C3D" w:rsidRDefault="00D0391E" w:rsidP="00452648">
            <w:pPr>
              <w:jc w:val="center"/>
            </w:pPr>
            <w:r w:rsidRPr="00430C3D">
              <w:t>50-75</w:t>
            </w:r>
          </w:p>
        </w:tc>
        <w:tc>
          <w:tcPr>
            <w:tcW w:w="5216" w:type="dxa"/>
            <w:shd w:val="clear" w:color="auto" w:fill="auto"/>
          </w:tcPr>
          <w:p w:rsidR="00D0391E" w:rsidRPr="00430C3D" w:rsidRDefault="00D0391E"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Туристские базы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То же</w:t>
            </w:r>
          </w:p>
        </w:tc>
        <w:tc>
          <w:tcPr>
            <w:tcW w:w="3827" w:type="dxa"/>
            <w:shd w:val="clear" w:color="auto" w:fill="auto"/>
          </w:tcPr>
          <w:p w:rsidR="00D0391E" w:rsidRPr="00430C3D" w:rsidRDefault="00D0391E" w:rsidP="00452648">
            <w:pPr>
              <w:jc w:val="center"/>
            </w:pPr>
            <w:r w:rsidRPr="00430C3D">
              <w:t>65-80</w:t>
            </w:r>
          </w:p>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D0391E" w:rsidRPr="00430C3D" w:rsidRDefault="00D0391E" w:rsidP="00452648">
            <w:pPr>
              <w:jc w:val="center"/>
            </w:pPr>
            <w:r w:rsidRPr="00430C3D">
              <w:lastRenderedPageBreak/>
              <w:t>1 место</w:t>
            </w:r>
          </w:p>
        </w:tc>
        <w:tc>
          <w:tcPr>
            <w:tcW w:w="2838" w:type="dxa"/>
            <w:gridSpan w:val="2"/>
            <w:shd w:val="clear" w:color="auto" w:fill="auto"/>
          </w:tcPr>
          <w:p w:rsidR="00D0391E" w:rsidRPr="00430C3D" w:rsidRDefault="00D0391E" w:rsidP="00452648">
            <w:pPr>
              <w:jc w:val="center"/>
            </w:pPr>
            <w:r w:rsidRPr="00430C3D">
              <w:t>То же</w:t>
            </w:r>
          </w:p>
        </w:tc>
        <w:tc>
          <w:tcPr>
            <w:tcW w:w="3827" w:type="dxa"/>
            <w:shd w:val="clear" w:color="auto" w:fill="auto"/>
          </w:tcPr>
          <w:p w:rsidR="00D0391E" w:rsidRPr="00430C3D" w:rsidRDefault="00D0391E" w:rsidP="00452648">
            <w:pPr>
              <w:jc w:val="center"/>
            </w:pPr>
            <w:r w:rsidRPr="00430C3D">
              <w:t>95-120</w:t>
            </w:r>
          </w:p>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lastRenderedPageBreak/>
              <w:t>Загородные базы отдыха, турбазы выходного дня, рыболовно-охотничьи базы:</w:t>
            </w:r>
          </w:p>
          <w:p w:rsidR="00D0391E" w:rsidRPr="00430C3D" w:rsidRDefault="00D0391E" w:rsidP="00452648">
            <w:r w:rsidRPr="00430C3D">
              <w:t>с ночлегом</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10-15</w:t>
            </w:r>
          </w:p>
        </w:tc>
        <w:tc>
          <w:tcPr>
            <w:tcW w:w="3827" w:type="dxa"/>
            <w:shd w:val="clear" w:color="auto" w:fill="auto"/>
          </w:tcPr>
          <w:p w:rsidR="00D0391E" w:rsidRPr="00430C3D" w:rsidRDefault="00D0391E" w:rsidP="00452648">
            <w:pPr>
              <w:jc w:val="center"/>
            </w:pPr>
            <w:r w:rsidRPr="00430C3D">
              <w:t>По заданию на проектирование</w:t>
            </w:r>
          </w:p>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без ночлега</w:t>
            </w:r>
          </w:p>
        </w:tc>
        <w:tc>
          <w:tcPr>
            <w:tcW w:w="1142" w:type="dxa"/>
            <w:gridSpan w:val="2"/>
            <w:shd w:val="clear" w:color="auto" w:fill="auto"/>
          </w:tcPr>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72-112</w:t>
            </w:r>
          </w:p>
        </w:tc>
        <w:tc>
          <w:tcPr>
            <w:tcW w:w="3827" w:type="dxa"/>
            <w:shd w:val="clear" w:color="auto" w:fill="auto"/>
          </w:tcPr>
          <w:p w:rsidR="00D0391E" w:rsidRPr="00430C3D" w:rsidRDefault="00D0391E" w:rsidP="00452648"/>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Мотели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2-3</w:t>
            </w:r>
          </w:p>
        </w:tc>
        <w:tc>
          <w:tcPr>
            <w:tcW w:w="3827" w:type="dxa"/>
            <w:shd w:val="clear" w:color="auto" w:fill="auto"/>
          </w:tcPr>
          <w:p w:rsidR="00D0391E" w:rsidRPr="00430C3D" w:rsidRDefault="00D0391E" w:rsidP="00452648">
            <w:pPr>
              <w:jc w:val="center"/>
            </w:pPr>
            <w:r w:rsidRPr="00430C3D">
              <w:t>75-100</w:t>
            </w:r>
          </w:p>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Кемпинги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5-9</w:t>
            </w:r>
          </w:p>
        </w:tc>
        <w:tc>
          <w:tcPr>
            <w:tcW w:w="3827" w:type="dxa"/>
            <w:shd w:val="clear" w:color="auto" w:fill="auto"/>
          </w:tcPr>
          <w:p w:rsidR="00D0391E" w:rsidRPr="00430C3D" w:rsidRDefault="00D0391E" w:rsidP="00452648">
            <w:pPr>
              <w:jc w:val="center"/>
            </w:pPr>
            <w:r w:rsidRPr="00430C3D">
              <w:t>135-150</w:t>
            </w:r>
          </w:p>
        </w:tc>
        <w:tc>
          <w:tcPr>
            <w:tcW w:w="5216" w:type="dxa"/>
            <w:shd w:val="clear" w:color="auto" w:fill="auto"/>
          </w:tcPr>
          <w:p w:rsidR="00D0391E" w:rsidRPr="00430C3D" w:rsidRDefault="00D0391E" w:rsidP="00452648">
            <w:pPr>
              <w:spacing w:line="238" w:lineRule="auto"/>
              <w:ind w:right="57"/>
            </w:pP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Приюты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То же</w:t>
            </w:r>
          </w:p>
        </w:tc>
        <w:tc>
          <w:tcPr>
            <w:tcW w:w="3827" w:type="dxa"/>
            <w:shd w:val="clear" w:color="auto" w:fill="auto"/>
          </w:tcPr>
          <w:p w:rsidR="00D0391E" w:rsidRPr="00430C3D" w:rsidRDefault="00D0391E" w:rsidP="00452648">
            <w:pPr>
              <w:jc w:val="center"/>
            </w:pPr>
            <w:r w:rsidRPr="00430C3D">
              <w:t>35-50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rPr>
                <w:lang w:val="en-US"/>
              </w:rPr>
              <w:t>III</w:t>
            </w:r>
            <w:r w:rsidRPr="00430C3D">
              <w:t>. Учреждения культуры и искусства</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D0391E" w:rsidRPr="00430C3D" w:rsidRDefault="00D0391E" w:rsidP="00452648">
            <w:pPr>
              <w:jc w:val="center"/>
            </w:pPr>
            <w:r w:rsidRPr="00430C3D">
              <w:t>м2 общей площади</w:t>
            </w:r>
          </w:p>
        </w:tc>
        <w:tc>
          <w:tcPr>
            <w:tcW w:w="2838" w:type="dxa"/>
            <w:gridSpan w:val="2"/>
            <w:shd w:val="clear" w:color="auto" w:fill="auto"/>
          </w:tcPr>
          <w:p w:rsidR="00D0391E" w:rsidRPr="00430C3D" w:rsidRDefault="00D0391E" w:rsidP="00452648">
            <w:pPr>
              <w:jc w:val="center"/>
            </w:pPr>
            <w:r w:rsidRPr="00430C3D">
              <w:t>50-60</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val="restart"/>
            <w:shd w:val="clear" w:color="auto" w:fill="auto"/>
          </w:tcPr>
          <w:p w:rsidR="00D0391E" w:rsidRPr="00430C3D" w:rsidRDefault="00D0391E"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0391E" w:rsidRPr="00430C3D" w:rsidRDefault="00D0391E"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D0391E" w:rsidRPr="00430C3D" w:rsidRDefault="00D0391E" w:rsidP="00452648">
            <w:r w:rsidRPr="00430C3D">
              <w:t xml:space="preserve">Удельный вес танцевальных залов, кинотеатров и клубов районного значения рекомендуется в размере 40-50%. </w:t>
            </w:r>
          </w:p>
          <w:p w:rsidR="00D0391E" w:rsidRPr="00430C3D" w:rsidRDefault="00D0391E"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D0391E" w:rsidRPr="00430C3D" w:rsidRDefault="00D0391E" w:rsidP="00452648">
            <w:r w:rsidRPr="00430C3D">
              <w:t xml:space="preserve">кинотеатры – в поселениях с </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Танцевальные залы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6</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lastRenderedPageBreak/>
              <w:t>Клубы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80</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lastRenderedPageBreak/>
              <w:t>Кинотеатры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25-35</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Театры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5-8</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Концертные залы</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3,5-5</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Музеи </w:t>
            </w:r>
          </w:p>
        </w:tc>
        <w:tc>
          <w:tcPr>
            <w:tcW w:w="1142" w:type="dxa"/>
            <w:gridSpan w:val="2"/>
            <w:shd w:val="clear" w:color="auto" w:fill="auto"/>
          </w:tcPr>
          <w:p w:rsidR="00D0391E" w:rsidRPr="00430C3D" w:rsidRDefault="00D0391E" w:rsidP="00452648">
            <w:pPr>
              <w:jc w:val="center"/>
            </w:pPr>
            <w:r w:rsidRPr="00430C3D">
              <w:t>1 учреждение</w:t>
            </w:r>
          </w:p>
        </w:tc>
        <w:tc>
          <w:tcPr>
            <w:tcW w:w="2838" w:type="dxa"/>
            <w:gridSpan w:val="2"/>
            <w:shd w:val="clear" w:color="auto" w:fill="auto"/>
          </w:tcPr>
          <w:p w:rsidR="00D0391E" w:rsidRPr="00430C3D" w:rsidRDefault="00D0391E" w:rsidP="00452648">
            <w:pPr>
              <w:jc w:val="center"/>
            </w:pPr>
            <w:r w:rsidRPr="00430C3D">
              <w:t>1-2 на</w:t>
            </w:r>
          </w:p>
        </w:tc>
        <w:tc>
          <w:tcPr>
            <w:tcW w:w="3827" w:type="dxa"/>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Выставочные </w:t>
            </w:r>
          </w:p>
        </w:tc>
        <w:tc>
          <w:tcPr>
            <w:tcW w:w="1142" w:type="dxa"/>
            <w:gridSpan w:val="2"/>
            <w:shd w:val="clear" w:color="auto" w:fill="auto"/>
          </w:tcPr>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залы</w:t>
            </w:r>
          </w:p>
        </w:tc>
        <w:tc>
          <w:tcPr>
            <w:tcW w:w="1142" w:type="dxa"/>
            <w:gridSpan w:val="2"/>
            <w:shd w:val="clear" w:color="auto" w:fill="auto"/>
          </w:tcPr>
          <w:p w:rsidR="00D0391E" w:rsidRPr="00430C3D" w:rsidRDefault="00D0391E" w:rsidP="00452648">
            <w:pPr>
              <w:jc w:val="center"/>
            </w:pPr>
            <w:r w:rsidRPr="00430C3D">
              <w:t>1 учреждение</w:t>
            </w:r>
          </w:p>
        </w:tc>
        <w:tc>
          <w:tcPr>
            <w:tcW w:w="2838" w:type="dxa"/>
            <w:gridSpan w:val="2"/>
            <w:shd w:val="clear" w:color="auto" w:fill="auto"/>
          </w:tcPr>
          <w:p w:rsidR="00D0391E" w:rsidRPr="00430C3D" w:rsidRDefault="00D0391E" w:rsidP="00452648">
            <w:pPr>
              <w:jc w:val="center"/>
            </w:pPr>
            <w:r w:rsidRPr="00430C3D">
              <w:t>1-2 на</w:t>
            </w:r>
          </w:p>
        </w:tc>
        <w:tc>
          <w:tcPr>
            <w:tcW w:w="3827" w:type="dxa"/>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муниципальный район</w:t>
            </w:r>
          </w:p>
        </w:tc>
        <w:tc>
          <w:tcPr>
            <w:tcW w:w="1142" w:type="dxa"/>
            <w:gridSpan w:val="2"/>
            <w:shd w:val="clear" w:color="auto" w:fill="auto"/>
          </w:tcPr>
          <w:p w:rsidR="00D0391E" w:rsidRPr="00430C3D" w:rsidRDefault="00D0391E" w:rsidP="00452648">
            <w:pPr>
              <w:jc w:val="center"/>
            </w:pPr>
            <w:r w:rsidRPr="00430C3D">
              <w:t>То же</w:t>
            </w:r>
          </w:p>
        </w:tc>
        <w:tc>
          <w:tcPr>
            <w:tcW w:w="2838" w:type="dxa"/>
            <w:gridSpan w:val="2"/>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Цирки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3,5-5</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Лектории </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r w:rsidRPr="00430C3D">
              <w:t>2</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3311"/>
        </w:trPr>
        <w:tc>
          <w:tcPr>
            <w:tcW w:w="1657" w:type="dxa"/>
            <w:shd w:val="clear" w:color="auto" w:fill="auto"/>
          </w:tcPr>
          <w:p w:rsidR="00D0391E" w:rsidRPr="00430C3D" w:rsidRDefault="00D0391E"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D0391E" w:rsidRPr="00430C3D" w:rsidRDefault="00D0391E" w:rsidP="00452648">
            <w:pPr>
              <w:ind w:firstLine="227"/>
              <w:jc w:val="both"/>
            </w:pPr>
            <w:r w:rsidRPr="00430C3D">
              <w:t xml:space="preserve">10-50 </w:t>
            </w:r>
          </w:p>
        </w:tc>
        <w:tc>
          <w:tcPr>
            <w:tcW w:w="1142" w:type="dxa"/>
            <w:gridSpan w:val="2"/>
            <w:shd w:val="clear" w:color="auto" w:fill="auto"/>
          </w:tcPr>
          <w:p w:rsidR="00D0391E" w:rsidRPr="00430C3D" w:rsidRDefault="00D0391E" w:rsidP="00452648">
            <w:pPr>
              <w:jc w:val="center"/>
            </w:pPr>
            <w:r w:rsidRPr="00430C3D">
              <w:t>тыс. ед. хранения</w:t>
            </w:r>
          </w:p>
          <w:p w:rsidR="00D0391E" w:rsidRPr="00430C3D" w:rsidRDefault="00D0391E" w:rsidP="00452648">
            <w:pPr>
              <w:jc w:val="center"/>
            </w:pPr>
            <w:r w:rsidRPr="00430C3D">
              <w:t>_______________</w:t>
            </w:r>
          </w:p>
          <w:p w:rsidR="00D0391E" w:rsidRPr="00430C3D" w:rsidRDefault="00D0391E" w:rsidP="00452648">
            <w:pPr>
              <w:jc w:val="center"/>
            </w:pPr>
            <w:r w:rsidRPr="00430C3D">
              <w:t xml:space="preserve">место </w:t>
            </w:r>
          </w:p>
        </w:tc>
        <w:tc>
          <w:tcPr>
            <w:tcW w:w="2838" w:type="dxa"/>
            <w:gridSpan w:val="2"/>
            <w:shd w:val="clear" w:color="auto" w:fill="auto"/>
          </w:tcPr>
          <w:p w:rsidR="00D0391E" w:rsidRPr="00430C3D" w:rsidRDefault="00D0391E" w:rsidP="00452648"/>
          <w:p w:rsidR="00D0391E" w:rsidRPr="00430C3D" w:rsidRDefault="00D0391E" w:rsidP="00452648">
            <w:pPr>
              <w:jc w:val="center"/>
            </w:pPr>
            <w:r w:rsidRPr="00430C3D">
              <w:rPr>
                <w:position w:val="-22"/>
              </w:rPr>
              <w:object w:dxaOrig="700" w:dyaOrig="580">
                <v:shape id="_x0000_i1026" type="#_x0000_t75" style="width:35.25pt;height:29.25pt" o:ole="">
                  <v:imagedata r:id="rId102" o:title=""/>
                </v:shape>
                <o:OLEObject Type="Embed" ProgID="Equation.3" ShapeID="_x0000_i1026" DrawAspect="Content" ObjectID="_1470050570" r:id="rId103"/>
              </w:object>
            </w:r>
            <w:r w:rsidRPr="00430C3D">
              <w:t xml:space="preserve"> </w:t>
            </w:r>
          </w:p>
          <w:p w:rsidR="00D0391E" w:rsidRPr="00430C3D" w:rsidRDefault="00D0391E"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r w:rsidRPr="00430C3D">
              <w:t>числом жителей не менее 10 тыс. чел.</w:t>
            </w:r>
          </w:p>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center"/>
            </w:pPr>
          </w:p>
        </w:tc>
        <w:tc>
          <w:tcPr>
            <w:tcW w:w="1142" w:type="dxa"/>
            <w:gridSpan w:val="2"/>
            <w:shd w:val="clear" w:color="auto" w:fill="auto"/>
          </w:tcPr>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tc>
      </w:tr>
      <w:tr w:rsidR="00D0391E"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r w:rsidRPr="00430C3D">
              <w:t>Дополнительно в центральной городской библиотеке при населении, тыс. чел.:</w:t>
            </w:r>
          </w:p>
          <w:p w:rsidR="00D0391E" w:rsidRPr="00430C3D" w:rsidRDefault="00D0391E"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r w:rsidRPr="00430C3D">
              <w:t>тыс. ед. хранения</w:t>
            </w:r>
          </w:p>
          <w:p w:rsidR="00D0391E" w:rsidRPr="00430C3D" w:rsidRDefault="00D0391E" w:rsidP="00452648">
            <w:pPr>
              <w:jc w:val="center"/>
            </w:pPr>
            <w:r w:rsidRPr="00430C3D">
              <w:t>_______________</w:t>
            </w:r>
          </w:p>
          <w:p w:rsidR="00D0391E" w:rsidRPr="00430C3D" w:rsidRDefault="00D0391E"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r w:rsidRPr="00430C3D">
              <w:rPr>
                <w:position w:val="-26"/>
              </w:rPr>
              <w:object w:dxaOrig="380" w:dyaOrig="620">
                <v:shape id="_x0000_i1027" type="#_x0000_t75" style="width:18.75pt;height:30.75pt" o:ole="">
                  <v:imagedata r:id="rId104" o:title=""/>
                </v:shape>
                <o:OLEObject Type="Embed" ProgID="Equation.3" ShapeID="_x0000_i1027" DrawAspect="Content" ObjectID="_1470050571" r:id="rId105"/>
              </w:object>
            </w:r>
          </w:p>
        </w:tc>
        <w:tc>
          <w:tcPr>
            <w:tcW w:w="3827" w:type="dxa"/>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D0391E" w:rsidRPr="00430C3D" w:rsidRDefault="00D0391E" w:rsidP="00452648">
            <w:r w:rsidRPr="00430C3D">
              <w:t>жителей не менее 10 тыс. чел.</w:t>
            </w:r>
          </w:p>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D0391E" w:rsidRPr="00430C3D" w:rsidRDefault="00D0391E" w:rsidP="00452648">
            <w:r w:rsidRPr="00430C3D">
              <w:lastRenderedPageBreak/>
              <w:t>1 место</w:t>
            </w:r>
          </w:p>
        </w:tc>
        <w:tc>
          <w:tcPr>
            <w:tcW w:w="2838" w:type="dxa"/>
            <w:gridSpan w:val="2"/>
            <w:shd w:val="clear" w:color="auto" w:fill="auto"/>
          </w:tcPr>
          <w:p w:rsidR="00D0391E" w:rsidRPr="00430C3D" w:rsidRDefault="00D0391E" w:rsidP="00452648">
            <w:r w:rsidRPr="00430C3D">
              <w:t>до 300</w:t>
            </w:r>
          </w:p>
        </w:tc>
        <w:tc>
          <w:tcPr>
            <w:tcW w:w="3827" w:type="dxa"/>
            <w:shd w:val="clear" w:color="auto" w:fill="auto"/>
          </w:tcPr>
          <w:p w:rsidR="00D0391E" w:rsidRPr="00430C3D" w:rsidRDefault="00D0391E" w:rsidP="00452648">
            <w:r w:rsidRPr="00430C3D">
              <w:t>Клубы сельских поселений или их групп, тыс. чел.: свыше 0,2 до 1</w:t>
            </w:r>
          </w:p>
        </w:tc>
        <w:tc>
          <w:tcPr>
            <w:tcW w:w="5216" w:type="dxa"/>
            <w:shd w:val="clear" w:color="auto" w:fill="auto"/>
          </w:tcPr>
          <w:p w:rsidR="00D0391E" w:rsidRPr="00430C3D" w:rsidRDefault="00D0391E"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D0391E" w:rsidRPr="00430C3D" w:rsidTr="00452648">
        <w:trPr>
          <w:gridAfter w:val="1"/>
          <w:wAfter w:w="29" w:type="dxa"/>
          <w:trHeight w:val="920"/>
        </w:trPr>
        <w:tc>
          <w:tcPr>
            <w:tcW w:w="1657" w:type="dxa"/>
            <w:shd w:val="clear" w:color="auto" w:fill="auto"/>
          </w:tcPr>
          <w:p w:rsidR="00D0391E" w:rsidRPr="00430C3D" w:rsidRDefault="00D0391E" w:rsidP="00452648">
            <w:r w:rsidRPr="00430C3D">
              <w:lastRenderedPageBreak/>
              <w:t>свыше 1 до 3</w:t>
            </w:r>
          </w:p>
          <w:p w:rsidR="00D0391E" w:rsidRPr="00430C3D" w:rsidRDefault="00D0391E" w:rsidP="00452648">
            <w:r w:rsidRPr="00430C3D">
              <w:t>свыше 3 до 5</w:t>
            </w:r>
          </w:p>
          <w:p w:rsidR="00D0391E" w:rsidRPr="00430C3D" w:rsidRDefault="00D0391E" w:rsidP="00452648">
            <w:r w:rsidRPr="00430C3D">
              <w:t>свыше 5 до10</w:t>
            </w:r>
          </w:p>
        </w:tc>
        <w:tc>
          <w:tcPr>
            <w:tcW w:w="1142" w:type="dxa"/>
            <w:gridSpan w:val="2"/>
            <w:shd w:val="clear" w:color="auto" w:fill="auto"/>
          </w:tcPr>
          <w:p w:rsidR="00D0391E" w:rsidRPr="00430C3D" w:rsidRDefault="00D0391E" w:rsidP="00452648"/>
        </w:tc>
        <w:tc>
          <w:tcPr>
            <w:tcW w:w="2838" w:type="dxa"/>
            <w:gridSpan w:val="2"/>
            <w:shd w:val="clear" w:color="auto" w:fill="auto"/>
          </w:tcPr>
          <w:p w:rsidR="00D0391E" w:rsidRPr="00430C3D" w:rsidRDefault="00D0391E" w:rsidP="00452648">
            <w:r w:rsidRPr="00430C3D">
              <w:t>300-230</w:t>
            </w:r>
          </w:p>
          <w:p w:rsidR="00D0391E" w:rsidRPr="00430C3D" w:rsidRDefault="00D0391E" w:rsidP="00452648">
            <w:r w:rsidRPr="00430C3D">
              <w:t>230-190</w:t>
            </w:r>
          </w:p>
          <w:p w:rsidR="00D0391E" w:rsidRPr="00430C3D" w:rsidRDefault="00D0391E" w:rsidP="00452648">
            <w:r w:rsidRPr="00430C3D">
              <w:t>190-140</w:t>
            </w:r>
          </w:p>
        </w:tc>
        <w:tc>
          <w:tcPr>
            <w:tcW w:w="3827" w:type="dxa"/>
            <w:shd w:val="clear" w:color="auto" w:fill="auto"/>
          </w:tcPr>
          <w:p w:rsidR="00D0391E" w:rsidRPr="00430C3D" w:rsidRDefault="00D0391E" w:rsidP="00452648">
            <w:r w:rsidRPr="00430C3D">
              <w:t>свыше 1 до 3</w:t>
            </w:r>
          </w:p>
          <w:p w:rsidR="00D0391E" w:rsidRPr="00430C3D" w:rsidRDefault="00D0391E" w:rsidP="00452648">
            <w:r w:rsidRPr="00430C3D">
              <w:t>свыше 3 до 5</w:t>
            </w:r>
          </w:p>
          <w:p w:rsidR="00D0391E" w:rsidRPr="00430C3D" w:rsidRDefault="00D0391E" w:rsidP="00452648">
            <w:r w:rsidRPr="00430C3D">
              <w:t>свыше 5 до 10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D0391E" w:rsidRPr="00430C3D" w:rsidRDefault="00D0391E" w:rsidP="00452648">
            <w:pPr>
              <w:ind w:right="57"/>
              <w:jc w:val="both"/>
            </w:pPr>
            <w:r w:rsidRPr="00430C3D">
              <w:rPr>
                <w:spacing w:val="-2"/>
              </w:rPr>
              <w:t>сельских поселений или их групп, тыс. чел</w:t>
            </w:r>
            <w:r w:rsidRPr="00430C3D">
              <w:t>.:</w:t>
            </w:r>
          </w:p>
          <w:p w:rsidR="00D0391E" w:rsidRPr="00430C3D" w:rsidRDefault="00D0391E" w:rsidP="00452648">
            <w:pPr>
              <w:jc w:val="both"/>
            </w:pPr>
            <w:r w:rsidRPr="00430C3D">
              <w:t>свыше 1 до 3</w:t>
            </w:r>
          </w:p>
        </w:tc>
        <w:tc>
          <w:tcPr>
            <w:tcW w:w="1142" w:type="dxa"/>
            <w:gridSpan w:val="2"/>
            <w:shd w:val="clear" w:color="auto" w:fill="auto"/>
          </w:tcPr>
          <w:p w:rsidR="00D0391E" w:rsidRPr="00430C3D" w:rsidRDefault="00D0391E" w:rsidP="00452648">
            <w:pPr>
              <w:jc w:val="center"/>
            </w:pPr>
            <w:r w:rsidRPr="00430C3D">
              <w:t>тыс. ед. хранения</w:t>
            </w:r>
          </w:p>
          <w:p w:rsidR="00D0391E" w:rsidRPr="00430C3D" w:rsidRDefault="00D0391E" w:rsidP="00452648">
            <w:pPr>
              <w:jc w:val="center"/>
            </w:pPr>
            <w:r w:rsidRPr="00430C3D">
              <w:t>______________</w:t>
            </w:r>
          </w:p>
          <w:p w:rsidR="00D0391E" w:rsidRPr="00430C3D" w:rsidRDefault="00D0391E" w:rsidP="00452648">
            <w:pPr>
              <w:jc w:val="center"/>
            </w:pPr>
            <w:r w:rsidRPr="00430C3D">
              <w:t>место</w:t>
            </w:r>
          </w:p>
        </w:tc>
        <w:tc>
          <w:tcPr>
            <w:tcW w:w="2838" w:type="dxa"/>
            <w:gridSpan w:val="2"/>
            <w:shd w:val="clear" w:color="auto" w:fill="auto"/>
          </w:tcPr>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p>
          <w:p w:rsidR="00D0391E" w:rsidRPr="00430C3D" w:rsidRDefault="00D0391E" w:rsidP="00452648">
            <w:pPr>
              <w:jc w:val="center"/>
            </w:pPr>
            <w:r w:rsidRPr="00430C3D">
              <w:rPr>
                <w:position w:val="-22"/>
              </w:rPr>
              <w:object w:dxaOrig="700" w:dyaOrig="580">
                <v:shape id="_x0000_i1028" type="#_x0000_t75" style="width:35.25pt;height:29.25pt" o:ole="">
                  <v:imagedata r:id="rId106" o:title=""/>
                </v:shape>
                <o:OLEObject Type="Embed" ProgID="Equation.3" ShapeID="_x0000_i1028" DrawAspect="Content" ObjectID="_1470050572" r:id="rId107"/>
              </w:object>
            </w: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ind w:firstLine="227"/>
              <w:jc w:val="both"/>
            </w:pPr>
          </w:p>
          <w:p w:rsidR="00D0391E" w:rsidRPr="00430C3D" w:rsidRDefault="00D0391E" w:rsidP="00452648">
            <w:pPr>
              <w:jc w:val="both"/>
            </w:pPr>
            <w:r w:rsidRPr="00430C3D">
              <w:t>свыше 3 до 5</w:t>
            </w:r>
          </w:p>
        </w:tc>
        <w:tc>
          <w:tcPr>
            <w:tcW w:w="1142" w:type="dxa"/>
            <w:gridSpan w:val="2"/>
            <w:shd w:val="clear" w:color="auto" w:fill="auto"/>
          </w:tcPr>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rPr>
                <w:position w:val="-22"/>
              </w:rPr>
              <w:object w:dxaOrig="540" w:dyaOrig="580">
                <v:shape id="_x0000_i1029" type="#_x0000_t75" style="width:27pt;height:29.25pt" o:ole="">
                  <v:imagedata r:id="rId108" o:title=""/>
                </v:shape>
                <o:OLEObject Type="Embed" ProgID="Equation.3" ShapeID="_x0000_i1029" DrawAspect="Content" ObjectID="_1470050573" r:id="rId109"/>
              </w:object>
            </w: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свыше 5до 10</w:t>
            </w:r>
          </w:p>
        </w:tc>
        <w:tc>
          <w:tcPr>
            <w:tcW w:w="1142" w:type="dxa"/>
            <w:gridSpan w:val="2"/>
            <w:shd w:val="clear" w:color="auto" w:fill="auto"/>
          </w:tcPr>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rPr>
                <w:position w:val="-22"/>
              </w:rPr>
              <w:object w:dxaOrig="680" w:dyaOrig="580">
                <v:shape id="_x0000_i1030" type="#_x0000_t75" style="width:33.75pt;height:29.25pt" o:ole="">
                  <v:imagedata r:id="rId110" o:title=""/>
                </v:shape>
                <o:OLEObject Type="Embed" ProgID="Equation.3" ShapeID="_x0000_i1030" DrawAspect="Content" ObjectID="_1470050574" r:id="rId111"/>
              </w:object>
            </w:r>
          </w:p>
          <w:p w:rsidR="00D0391E" w:rsidRPr="00430C3D" w:rsidRDefault="00D0391E" w:rsidP="00452648">
            <w:pPr>
              <w:jc w:val="center"/>
            </w:pP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t>IV. Физкультурно-спортивные сооружения</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lastRenderedPageBreak/>
              <w:t xml:space="preserve">Территория </w:t>
            </w:r>
          </w:p>
          <w:p w:rsidR="00D0391E" w:rsidRPr="00430C3D" w:rsidRDefault="00D0391E" w:rsidP="00452648">
            <w:pPr>
              <w:jc w:val="both"/>
            </w:pPr>
            <w:r w:rsidRPr="00430C3D">
              <w:t xml:space="preserve">плоскостных </w:t>
            </w:r>
          </w:p>
          <w:p w:rsidR="00D0391E" w:rsidRPr="00430C3D" w:rsidRDefault="00D0391E" w:rsidP="00452648">
            <w:pPr>
              <w:jc w:val="both"/>
            </w:pPr>
            <w:r w:rsidRPr="00430C3D">
              <w:t xml:space="preserve">спортивных </w:t>
            </w:r>
          </w:p>
          <w:p w:rsidR="00D0391E" w:rsidRPr="00430C3D" w:rsidRDefault="00D0391E" w:rsidP="00452648">
            <w:pPr>
              <w:jc w:val="both"/>
            </w:pPr>
            <w:r w:rsidRPr="00430C3D">
              <w:t>сооружений</w:t>
            </w:r>
          </w:p>
        </w:tc>
        <w:tc>
          <w:tcPr>
            <w:tcW w:w="1142" w:type="dxa"/>
            <w:gridSpan w:val="2"/>
            <w:shd w:val="clear" w:color="auto" w:fill="auto"/>
          </w:tcPr>
          <w:p w:rsidR="00D0391E" w:rsidRPr="00430C3D" w:rsidRDefault="00D0391E" w:rsidP="00452648">
            <w:pPr>
              <w:jc w:val="center"/>
              <w:rPr>
                <w:vertAlign w:val="superscript"/>
              </w:rPr>
            </w:pPr>
            <w:r w:rsidRPr="00430C3D">
              <w:t>тыс. кв.метров</w:t>
            </w:r>
          </w:p>
        </w:tc>
        <w:tc>
          <w:tcPr>
            <w:tcW w:w="2838" w:type="dxa"/>
            <w:gridSpan w:val="2"/>
            <w:shd w:val="clear" w:color="auto" w:fill="auto"/>
          </w:tcPr>
          <w:p w:rsidR="00D0391E" w:rsidRPr="00430C3D" w:rsidRDefault="00D0391E" w:rsidP="00452648">
            <w:pPr>
              <w:jc w:val="center"/>
            </w:pPr>
            <w:r w:rsidRPr="00430C3D">
              <w:t>1,95</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vMerge w:val="restart"/>
            <w:shd w:val="clear" w:color="auto" w:fill="auto"/>
          </w:tcPr>
          <w:p w:rsidR="00D0391E" w:rsidRPr="00430C3D" w:rsidRDefault="00D0391E"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D0391E" w:rsidRPr="00430C3D" w:rsidRDefault="00D0391E"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0391E" w:rsidRPr="00430C3D" w:rsidRDefault="00D0391E"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D0391E" w:rsidRPr="00430C3D" w:rsidRDefault="00D0391E" w:rsidP="00452648">
            <w:r w:rsidRPr="00430C3D">
              <w:t>Доступность физкультурно- спортивных сооружений городского значения не должна превышать 30 мин.</w:t>
            </w:r>
          </w:p>
          <w:p w:rsidR="00D0391E" w:rsidRPr="00430C3D" w:rsidRDefault="00D0391E"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0391E"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D0391E" w:rsidRPr="00430C3D" w:rsidRDefault="00D0391E" w:rsidP="00452648">
            <w:pPr>
              <w:jc w:val="both"/>
            </w:pPr>
            <w:r w:rsidRPr="00430C3D">
              <w:t>Спортивные залы, в том числе:</w:t>
            </w:r>
          </w:p>
          <w:p w:rsidR="00D0391E" w:rsidRPr="00430C3D" w:rsidRDefault="00D0391E" w:rsidP="00452648">
            <w:pPr>
              <w:jc w:val="both"/>
            </w:pPr>
            <w:r w:rsidRPr="00430C3D">
              <w:t>общего пользования</w:t>
            </w:r>
          </w:p>
          <w:p w:rsidR="00D0391E" w:rsidRPr="00430C3D" w:rsidRDefault="00D0391E"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r w:rsidRPr="00430C3D">
              <w:t>кв.метров площади пола зала</w:t>
            </w:r>
          </w:p>
          <w:p w:rsidR="00D0391E" w:rsidRPr="00430C3D" w:rsidRDefault="00D0391E"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D0391E" w:rsidRPr="00430C3D" w:rsidRDefault="00D0391E" w:rsidP="00452648">
            <w:pPr>
              <w:jc w:val="center"/>
            </w:pPr>
            <w:r w:rsidRPr="00430C3D">
              <w:t>350</w:t>
            </w:r>
          </w:p>
          <w:p w:rsidR="00D0391E" w:rsidRPr="00430C3D" w:rsidRDefault="00D0391E" w:rsidP="00452648">
            <w:pPr>
              <w:jc w:val="center"/>
            </w:pPr>
            <w:r w:rsidRPr="00430C3D">
              <w:t>60-80</w:t>
            </w:r>
          </w:p>
          <w:p w:rsidR="00D0391E" w:rsidRPr="00430C3D" w:rsidRDefault="00D0391E" w:rsidP="00452648">
            <w:pPr>
              <w:jc w:val="center"/>
            </w:pPr>
            <w:r w:rsidRPr="00430C3D">
              <w:t>190-220</w:t>
            </w:r>
          </w:p>
        </w:tc>
        <w:tc>
          <w:tcPr>
            <w:tcW w:w="3827" w:type="dxa"/>
            <w:tcBorders>
              <w:top w:val="single" w:sz="4" w:space="0" w:color="auto"/>
              <w:left w:val="single" w:sz="4" w:space="0" w:color="auto"/>
            </w:tcBorders>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p w:rsidR="00D0391E" w:rsidRPr="00430C3D" w:rsidRDefault="00D0391E" w:rsidP="00452648">
            <w:pPr>
              <w:jc w:val="center"/>
            </w:pPr>
            <w:r w:rsidRPr="00430C3D">
              <w:t>но не менее указанного в примечании</w:t>
            </w:r>
          </w:p>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Спортивно-тренажерный зал повседневного обслуживания </w:t>
            </w:r>
          </w:p>
        </w:tc>
        <w:tc>
          <w:tcPr>
            <w:tcW w:w="1142" w:type="dxa"/>
            <w:gridSpan w:val="2"/>
            <w:shd w:val="clear" w:color="auto" w:fill="auto"/>
          </w:tcPr>
          <w:p w:rsidR="00D0391E" w:rsidRPr="00430C3D" w:rsidRDefault="00D0391E" w:rsidP="00452648">
            <w:pPr>
              <w:jc w:val="center"/>
            </w:pPr>
            <w:r w:rsidRPr="00430C3D">
              <w:t xml:space="preserve">кв.метров общей площади </w:t>
            </w:r>
          </w:p>
        </w:tc>
        <w:tc>
          <w:tcPr>
            <w:tcW w:w="2838" w:type="dxa"/>
            <w:gridSpan w:val="2"/>
            <w:shd w:val="clear" w:color="auto" w:fill="auto"/>
          </w:tcPr>
          <w:p w:rsidR="00D0391E" w:rsidRPr="00430C3D" w:rsidRDefault="00D0391E" w:rsidP="00452648">
            <w:pPr>
              <w:jc w:val="center"/>
            </w:pPr>
            <w:r w:rsidRPr="00430C3D">
              <w:t>70-80</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p w:rsidR="00D0391E" w:rsidRPr="00430C3D" w:rsidRDefault="00D0391E" w:rsidP="00452648">
            <w:pPr>
              <w:jc w:val="center"/>
            </w:pPr>
            <w:r w:rsidRPr="00430C3D">
              <w:t>но не менее указанного в примечании</w:t>
            </w:r>
          </w:p>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 xml:space="preserve">Детско-юношеская </w:t>
            </w:r>
          </w:p>
          <w:p w:rsidR="00D0391E" w:rsidRPr="00430C3D" w:rsidRDefault="00D0391E" w:rsidP="00452648">
            <w:pPr>
              <w:jc w:val="both"/>
            </w:pPr>
            <w:r w:rsidRPr="00430C3D">
              <w:t xml:space="preserve">спортивная школа </w:t>
            </w:r>
          </w:p>
        </w:tc>
        <w:tc>
          <w:tcPr>
            <w:tcW w:w="1142" w:type="dxa"/>
            <w:gridSpan w:val="2"/>
            <w:shd w:val="clear" w:color="auto" w:fill="auto"/>
          </w:tcPr>
          <w:p w:rsidR="00D0391E" w:rsidRPr="00430C3D" w:rsidRDefault="00D0391E" w:rsidP="00452648">
            <w:pPr>
              <w:jc w:val="center"/>
            </w:pPr>
            <w:r w:rsidRPr="00430C3D">
              <w:t>кв.метров площади пола зала</w:t>
            </w:r>
          </w:p>
        </w:tc>
        <w:tc>
          <w:tcPr>
            <w:tcW w:w="2838" w:type="dxa"/>
            <w:gridSpan w:val="2"/>
            <w:shd w:val="clear" w:color="auto" w:fill="auto"/>
          </w:tcPr>
          <w:p w:rsidR="00D0391E" w:rsidRPr="00430C3D" w:rsidRDefault="00D0391E" w:rsidP="00452648">
            <w:pPr>
              <w:jc w:val="center"/>
            </w:pPr>
            <w:r w:rsidRPr="00430C3D">
              <w:t>10</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Бассейн </w:t>
            </w:r>
          </w:p>
          <w:p w:rsidR="00D0391E" w:rsidRPr="00430C3D" w:rsidRDefault="00D0391E" w:rsidP="00452648">
            <w:r w:rsidRPr="00430C3D">
              <w:t xml:space="preserve">(открытый и </w:t>
            </w:r>
          </w:p>
          <w:p w:rsidR="00D0391E" w:rsidRPr="00430C3D" w:rsidRDefault="00D0391E" w:rsidP="00452648">
            <w:r w:rsidRPr="00430C3D">
              <w:t xml:space="preserve">закрытый общего </w:t>
            </w:r>
            <w:r w:rsidRPr="00430C3D">
              <w:lastRenderedPageBreak/>
              <w:t>пользования)</w:t>
            </w:r>
          </w:p>
        </w:tc>
        <w:tc>
          <w:tcPr>
            <w:tcW w:w="1142" w:type="dxa"/>
            <w:gridSpan w:val="2"/>
            <w:shd w:val="clear" w:color="auto" w:fill="auto"/>
          </w:tcPr>
          <w:p w:rsidR="00D0391E" w:rsidRPr="00430C3D" w:rsidRDefault="00D0391E" w:rsidP="00452648">
            <w:pPr>
              <w:jc w:val="center"/>
            </w:pPr>
            <w:r w:rsidRPr="00430C3D">
              <w:lastRenderedPageBreak/>
              <w:t xml:space="preserve">кв.метров зеркала воды </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lastRenderedPageBreak/>
              <w:t>75</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То же</w:t>
            </w: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rPr>
                <w:spacing w:val="-2"/>
              </w:rPr>
            </w:pPr>
            <w:r w:rsidRPr="00430C3D">
              <w:rPr>
                <w:spacing w:val="-2"/>
              </w:rPr>
              <w:lastRenderedPageBreak/>
              <w:t xml:space="preserve">Единовременная пропускная </w:t>
            </w:r>
          </w:p>
          <w:p w:rsidR="00D0391E" w:rsidRPr="00430C3D" w:rsidRDefault="00D0391E" w:rsidP="00452648">
            <w:pPr>
              <w:rPr>
                <w:spacing w:val="-2"/>
              </w:rPr>
            </w:pPr>
            <w:r w:rsidRPr="00430C3D">
              <w:rPr>
                <w:spacing w:val="-2"/>
              </w:rPr>
              <w:t xml:space="preserve">способность </w:t>
            </w:r>
          </w:p>
          <w:p w:rsidR="00D0391E" w:rsidRPr="00430C3D" w:rsidRDefault="00D0391E" w:rsidP="00452648">
            <w:r w:rsidRPr="00430C3D">
              <w:rPr>
                <w:spacing w:val="-2"/>
              </w:rPr>
              <w:t>сооружений</w:t>
            </w:r>
          </w:p>
        </w:tc>
        <w:tc>
          <w:tcPr>
            <w:tcW w:w="1142" w:type="dxa"/>
            <w:gridSpan w:val="2"/>
            <w:shd w:val="clear" w:color="auto" w:fill="auto"/>
          </w:tcPr>
          <w:p w:rsidR="00D0391E" w:rsidRPr="00430C3D" w:rsidRDefault="00D0391E" w:rsidP="00452648">
            <w:pPr>
              <w:jc w:val="center"/>
            </w:pPr>
            <w:r w:rsidRPr="00430C3D">
              <w:t>тыс. человек</w:t>
            </w:r>
          </w:p>
        </w:tc>
        <w:tc>
          <w:tcPr>
            <w:tcW w:w="2838" w:type="dxa"/>
            <w:gridSpan w:val="2"/>
            <w:shd w:val="clear" w:color="auto" w:fill="auto"/>
          </w:tcPr>
          <w:p w:rsidR="00D0391E" w:rsidRPr="00430C3D" w:rsidRDefault="00D0391E" w:rsidP="00452648">
            <w:pPr>
              <w:jc w:val="center"/>
            </w:pPr>
            <w:r w:rsidRPr="00430C3D">
              <w:t>0,19</w:t>
            </w:r>
          </w:p>
        </w:tc>
        <w:tc>
          <w:tcPr>
            <w:tcW w:w="3827" w:type="dxa"/>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t>V. Торговля и общественное питание</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Торговые объекты, в том числе:</w:t>
            </w:r>
          </w:p>
          <w:p w:rsidR="00D0391E" w:rsidRPr="00430C3D" w:rsidRDefault="00D0391E"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D0391E" w:rsidRPr="00430C3D" w:rsidRDefault="00D0391E" w:rsidP="00452648">
            <w:pPr>
              <w:jc w:val="center"/>
            </w:pPr>
            <w:r w:rsidRPr="00430C3D">
              <w:t>кв.метров</w:t>
            </w:r>
          </w:p>
          <w:p w:rsidR="00D0391E" w:rsidRPr="00430C3D" w:rsidRDefault="00D0391E" w:rsidP="00452648">
            <w:pPr>
              <w:jc w:val="center"/>
            </w:pPr>
            <w:r w:rsidRPr="00430C3D">
              <w:t>торг. площади</w:t>
            </w:r>
          </w:p>
        </w:tc>
        <w:tc>
          <w:tcPr>
            <w:tcW w:w="2838" w:type="dxa"/>
            <w:gridSpan w:val="2"/>
            <w:shd w:val="clear" w:color="auto" w:fill="auto"/>
          </w:tcPr>
          <w:p w:rsidR="00D0391E" w:rsidRPr="00430C3D" w:rsidRDefault="00D0391E" w:rsidP="00452648">
            <w:pPr>
              <w:jc w:val="center"/>
            </w:pPr>
            <w:r w:rsidRPr="00430C3D">
              <w:t>486,6</w:t>
            </w:r>
          </w:p>
        </w:tc>
        <w:tc>
          <w:tcPr>
            <w:tcW w:w="3827" w:type="dxa"/>
            <w:vMerge w:val="restart"/>
            <w:shd w:val="clear" w:color="auto" w:fill="auto"/>
          </w:tcPr>
          <w:p w:rsidR="00D0391E" w:rsidRPr="00430C3D" w:rsidRDefault="00D0391E" w:rsidP="00452648">
            <w:pPr>
              <w:ind w:right="28"/>
            </w:pPr>
            <w:r w:rsidRPr="00430C3D">
              <w:t>Торговые центры местного значения с числом обслуживаемого населения, тыс. чел.:</w:t>
            </w:r>
          </w:p>
          <w:p w:rsidR="00D0391E" w:rsidRPr="00430C3D" w:rsidRDefault="00D0391E"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D0391E" w:rsidRPr="00430C3D" w:rsidRDefault="00D0391E" w:rsidP="00452648">
            <w:pPr>
              <w:ind w:right="28"/>
              <w:rPr>
                <w:spacing w:val="-5"/>
              </w:rPr>
            </w:pPr>
            <w:r w:rsidRPr="00430C3D">
              <w:rPr>
                <w:spacing w:val="-5"/>
              </w:rPr>
              <w:t>от 6 до 10 – 0,6-0,8 -»-;</w:t>
            </w:r>
          </w:p>
          <w:p w:rsidR="00D0391E" w:rsidRPr="00430C3D" w:rsidRDefault="00D0391E" w:rsidP="00452648">
            <w:r w:rsidRPr="00430C3D">
              <w:t>от 10 до 15 – 0,8-1,1 -»-;</w:t>
            </w:r>
          </w:p>
          <w:p w:rsidR="00D0391E" w:rsidRPr="00430C3D" w:rsidRDefault="00D0391E" w:rsidP="00452648">
            <w:pPr>
              <w:ind w:right="28"/>
              <w:rPr>
                <w:spacing w:val="-2"/>
              </w:rPr>
            </w:pPr>
            <w:r w:rsidRPr="00430C3D">
              <w:rPr>
                <w:spacing w:val="-2"/>
              </w:rPr>
              <w:t>от 15 до 20 – 1,1-1,3 -»-.</w:t>
            </w:r>
          </w:p>
          <w:p w:rsidR="00D0391E" w:rsidRPr="00430C3D" w:rsidRDefault="00D0391E"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D0391E" w:rsidRPr="00430C3D" w:rsidRDefault="00D0391E"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D0391E" w:rsidRPr="00430C3D" w:rsidRDefault="00D0391E"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D0391E" w:rsidRPr="00430C3D" w:rsidRDefault="00D0391E"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D0391E" w:rsidRPr="00430C3D" w:rsidRDefault="00D0391E"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D0391E" w:rsidRPr="00430C3D" w:rsidRDefault="00D0391E"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D0391E" w:rsidRPr="00430C3D" w:rsidRDefault="00D0391E"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D0391E" w:rsidRPr="00430C3D" w:rsidRDefault="00D0391E"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D0391E" w:rsidRPr="00430C3D" w:rsidRDefault="00D0391E" w:rsidP="00452648">
            <w:pPr>
              <w:rPr>
                <w:spacing w:val="-4"/>
              </w:rPr>
            </w:pPr>
            <w:r w:rsidRPr="00430C3D">
              <w:rPr>
                <w:spacing w:val="-4"/>
              </w:rPr>
              <w:t>от 250 до 650 – 0,08-0,06 -»-;</w:t>
            </w:r>
          </w:p>
          <w:p w:rsidR="00D0391E" w:rsidRPr="00430C3D" w:rsidRDefault="00D0391E" w:rsidP="00452648">
            <w:pPr>
              <w:rPr>
                <w:spacing w:val="-4"/>
              </w:rPr>
            </w:pPr>
            <w:r w:rsidRPr="00430C3D">
              <w:rPr>
                <w:spacing w:val="-4"/>
              </w:rPr>
              <w:lastRenderedPageBreak/>
              <w:t>от 650 до 1500 – 0,06-0,04 -»-;</w:t>
            </w:r>
          </w:p>
          <w:p w:rsidR="00D0391E" w:rsidRPr="00430C3D" w:rsidRDefault="00D0391E" w:rsidP="00452648">
            <w:pPr>
              <w:rPr>
                <w:spacing w:val="-4"/>
              </w:rPr>
            </w:pPr>
            <w:r w:rsidRPr="00430C3D">
              <w:rPr>
                <w:spacing w:val="-4"/>
              </w:rPr>
              <w:t>от 1500 до 3500 – 0,04-</w:t>
            </w:r>
          </w:p>
          <w:p w:rsidR="00D0391E" w:rsidRPr="00430C3D" w:rsidRDefault="00D0391E" w:rsidP="00452648">
            <w:pPr>
              <w:rPr>
                <w:spacing w:val="-4"/>
              </w:rPr>
            </w:pPr>
            <w:r w:rsidRPr="00430C3D">
              <w:rPr>
                <w:spacing w:val="-4"/>
              </w:rPr>
              <w:t>0,02 -»-;</w:t>
            </w:r>
          </w:p>
          <w:p w:rsidR="00D0391E" w:rsidRPr="00430C3D" w:rsidRDefault="00D0391E" w:rsidP="00452648">
            <w:pPr>
              <w:rPr>
                <w:spacing w:val="-4"/>
              </w:rPr>
            </w:pPr>
            <w:r w:rsidRPr="00430C3D">
              <w:rPr>
                <w:spacing w:val="-4"/>
              </w:rPr>
              <w:t>свыше 3500 – 0,02 -»-.</w:t>
            </w:r>
          </w:p>
          <w:p w:rsidR="00D0391E" w:rsidRPr="00430C3D" w:rsidRDefault="00D0391E" w:rsidP="00452648">
            <w:pPr>
              <w:rPr>
                <w:spacing w:val="-4"/>
              </w:rPr>
            </w:pPr>
          </w:p>
          <w:p w:rsidR="00D0391E" w:rsidRPr="00430C3D" w:rsidRDefault="00D0391E" w:rsidP="00452648">
            <w:pPr>
              <w:rPr>
                <w:spacing w:val="-4"/>
              </w:rPr>
            </w:pPr>
          </w:p>
          <w:p w:rsidR="00D0391E" w:rsidRPr="00430C3D" w:rsidRDefault="00D0391E" w:rsidP="00452648">
            <w:pPr>
              <w:rPr>
                <w:spacing w:val="-4"/>
              </w:rPr>
            </w:pPr>
          </w:p>
          <w:p w:rsidR="00D0391E" w:rsidRPr="00430C3D" w:rsidRDefault="00D0391E" w:rsidP="00452648">
            <w:pPr>
              <w:rPr>
                <w:spacing w:val="-4"/>
              </w:rPr>
            </w:pPr>
          </w:p>
          <w:p w:rsidR="00D0391E" w:rsidRPr="00430C3D" w:rsidRDefault="00D0391E" w:rsidP="00452648">
            <w:pPr>
              <w:rPr>
                <w:spacing w:val="-4"/>
              </w:rPr>
            </w:pPr>
          </w:p>
          <w:p w:rsidR="00D0391E" w:rsidRPr="00430C3D" w:rsidRDefault="00D0391E" w:rsidP="00452648">
            <w:pPr>
              <w:rPr>
                <w:spacing w:val="-4"/>
              </w:rPr>
            </w:pPr>
          </w:p>
          <w:p w:rsidR="00D0391E" w:rsidRPr="00430C3D" w:rsidRDefault="00D0391E"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D0391E" w:rsidRPr="00430C3D" w:rsidRDefault="00D0391E"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D0391E" w:rsidRPr="00430C3D" w:rsidRDefault="00D0391E"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D0391E" w:rsidRPr="00430C3D" w:rsidRDefault="00D0391E"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p>
          <w:p w:rsidR="00D0391E" w:rsidRPr="00430C3D" w:rsidRDefault="00D0391E" w:rsidP="00452648">
            <w:pPr>
              <w:ind w:right="57"/>
            </w:pPr>
            <w:r w:rsidRPr="00430C3D">
              <w:t>Для розничных рынков 1 торговое место принимается в размере 6 кв.метров торговой площади</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в том числе:</w:t>
            </w:r>
          </w:p>
          <w:p w:rsidR="00D0391E" w:rsidRPr="00430C3D" w:rsidRDefault="00D0391E" w:rsidP="00452648">
            <w:r w:rsidRPr="00430C3D">
              <w:t>по продаже</w:t>
            </w:r>
          </w:p>
          <w:p w:rsidR="00D0391E" w:rsidRPr="00430C3D" w:rsidRDefault="00D0391E" w:rsidP="00452648">
            <w:r w:rsidRPr="00430C3D">
              <w:t>продовольственных товаров</w:t>
            </w:r>
          </w:p>
          <w:p w:rsidR="00D0391E" w:rsidRPr="00430C3D" w:rsidRDefault="00D0391E" w:rsidP="00452648"/>
        </w:tc>
        <w:tc>
          <w:tcPr>
            <w:tcW w:w="1142" w:type="dxa"/>
            <w:gridSpan w:val="2"/>
            <w:shd w:val="clear" w:color="auto" w:fill="auto"/>
          </w:tcPr>
          <w:p w:rsidR="00D0391E" w:rsidRPr="00430C3D" w:rsidRDefault="00D0391E" w:rsidP="00452648">
            <w:pPr>
              <w:jc w:val="center"/>
            </w:pPr>
            <w:r w:rsidRPr="00430C3D">
              <w:t>кв.метров торг. площади</w:t>
            </w:r>
          </w:p>
        </w:tc>
        <w:tc>
          <w:tcPr>
            <w:tcW w:w="2838" w:type="dxa"/>
            <w:gridSpan w:val="2"/>
            <w:shd w:val="clear" w:color="auto" w:fill="auto"/>
          </w:tcPr>
          <w:p w:rsidR="00D0391E" w:rsidRPr="00430C3D" w:rsidRDefault="00D0391E" w:rsidP="00452648">
            <w:pPr>
              <w:jc w:val="center"/>
            </w:pPr>
            <w:r w:rsidRPr="00430C3D">
              <w:t>148,5</w:t>
            </w:r>
          </w:p>
        </w:tc>
        <w:tc>
          <w:tcPr>
            <w:tcW w:w="3827" w:type="dxa"/>
            <w:vMerge/>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rPr>
                <w:spacing w:val="-2"/>
              </w:rPr>
            </w:pPr>
            <w:r w:rsidRPr="00430C3D">
              <w:rPr>
                <w:spacing w:val="-2"/>
              </w:rPr>
              <w:t>по продаже</w:t>
            </w:r>
          </w:p>
          <w:p w:rsidR="00D0391E" w:rsidRPr="00430C3D" w:rsidRDefault="00D0391E" w:rsidP="00452648">
            <w:pPr>
              <w:rPr>
                <w:spacing w:val="-2"/>
              </w:rPr>
            </w:pPr>
            <w:r w:rsidRPr="00430C3D">
              <w:rPr>
                <w:spacing w:val="-2"/>
              </w:rPr>
              <w:t>непродовольс</w:t>
            </w:r>
            <w:r w:rsidRPr="00430C3D">
              <w:rPr>
                <w:spacing w:val="-2"/>
              </w:rPr>
              <w:lastRenderedPageBreak/>
              <w:t>т</w:t>
            </w:r>
          </w:p>
          <w:p w:rsidR="00D0391E" w:rsidRPr="00430C3D" w:rsidRDefault="00D0391E" w:rsidP="00452648">
            <w:r w:rsidRPr="00430C3D">
              <w:rPr>
                <w:spacing w:val="-2"/>
              </w:rPr>
              <w:t>венных товаров</w:t>
            </w:r>
          </w:p>
          <w:p w:rsidR="00D0391E" w:rsidRPr="00430C3D" w:rsidRDefault="00D0391E" w:rsidP="00452648"/>
        </w:tc>
        <w:tc>
          <w:tcPr>
            <w:tcW w:w="1142" w:type="dxa"/>
            <w:gridSpan w:val="2"/>
            <w:shd w:val="clear" w:color="auto" w:fill="auto"/>
          </w:tcPr>
          <w:p w:rsidR="00D0391E" w:rsidRPr="00430C3D" w:rsidRDefault="00D0391E" w:rsidP="00452648">
            <w:pPr>
              <w:jc w:val="center"/>
            </w:pPr>
            <w:r w:rsidRPr="00430C3D">
              <w:lastRenderedPageBreak/>
              <w:t>кв.метров</w:t>
            </w:r>
          </w:p>
          <w:p w:rsidR="00D0391E" w:rsidRPr="00430C3D" w:rsidRDefault="00D0391E" w:rsidP="00452648">
            <w:pPr>
              <w:jc w:val="center"/>
            </w:pPr>
            <w:r w:rsidRPr="00430C3D">
              <w:lastRenderedPageBreak/>
              <w:t>торг. площади</w:t>
            </w:r>
          </w:p>
        </w:tc>
        <w:tc>
          <w:tcPr>
            <w:tcW w:w="2838" w:type="dxa"/>
            <w:gridSpan w:val="2"/>
            <w:shd w:val="clear" w:color="auto" w:fill="auto"/>
          </w:tcPr>
          <w:p w:rsidR="00D0391E" w:rsidRPr="00430C3D" w:rsidRDefault="00D0391E" w:rsidP="00452648">
            <w:pPr>
              <w:jc w:val="center"/>
            </w:pPr>
            <w:r w:rsidRPr="00430C3D">
              <w:lastRenderedPageBreak/>
              <w:t>338,1</w:t>
            </w:r>
          </w:p>
        </w:tc>
        <w:tc>
          <w:tcPr>
            <w:tcW w:w="3827" w:type="dxa"/>
            <w:vMerge/>
            <w:shd w:val="clear" w:color="auto" w:fill="auto"/>
          </w:tcPr>
          <w:p w:rsidR="00D0391E" w:rsidRPr="00430C3D" w:rsidRDefault="00D0391E" w:rsidP="00452648">
            <w:pPr>
              <w:jc w:val="center"/>
            </w:pPr>
          </w:p>
        </w:tc>
        <w:tc>
          <w:tcPr>
            <w:tcW w:w="5216" w:type="dxa"/>
            <w:vMerge/>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lastRenderedPageBreak/>
              <w:t xml:space="preserve">Предприятие </w:t>
            </w:r>
          </w:p>
          <w:p w:rsidR="00D0391E" w:rsidRPr="00430C3D" w:rsidRDefault="00D0391E" w:rsidP="00452648">
            <w:r w:rsidRPr="00430C3D">
              <w:t>Общественного питания</w:t>
            </w:r>
          </w:p>
          <w:p w:rsidR="00D0391E" w:rsidRPr="00430C3D" w:rsidRDefault="00D0391E" w:rsidP="00452648">
            <w:pPr>
              <w:jc w:val="both"/>
            </w:pPr>
          </w:p>
          <w:p w:rsidR="00D0391E" w:rsidRPr="00430C3D" w:rsidRDefault="00D0391E" w:rsidP="00452648"/>
        </w:tc>
        <w:tc>
          <w:tcPr>
            <w:tcW w:w="1131" w:type="dxa"/>
            <w:shd w:val="clear" w:color="auto" w:fill="auto"/>
          </w:tcPr>
          <w:p w:rsidR="00D0391E" w:rsidRPr="00430C3D" w:rsidRDefault="00D0391E" w:rsidP="00452648">
            <w:pPr>
              <w:jc w:val="center"/>
            </w:pPr>
            <w:r w:rsidRPr="00430C3D">
              <w:t>1 посадочное место</w:t>
            </w:r>
          </w:p>
          <w:p w:rsidR="00D0391E" w:rsidRPr="00430C3D" w:rsidRDefault="00D0391E" w:rsidP="00452648">
            <w:pPr>
              <w:jc w:val="center"/>
            </w:pPr>
          </w:p>
          <w:p w:rsidR="00D0391E" w:rsidRPr="00430C3D" w:rsidRDefault="00D0391E" w:rsidP="00452648">
            <w:pPr>
              <w:jc w:val="center"/>
            </w:pPr>
          </w:p>
        </w:tc>
        <w:tc>
          <w:tcPr>
            <w:tcW w:w="2849" w:type="dxa"/>
            <w:gridSpan w:val="3"/>
            <w:shd w:val="clear" w:color="auto" w:fill="auto"/>
          </w:tcPr>
          <w:p w:rsidR="00D0391E" w:rsidRPr="00430C3D" w:rsidRDefault="00D0391E" w:rsidP="00452648">
            <w:pPr>
              <w:jc w:val="center"/>
            </w:pPr>
            <w:r w:rsidRPr="00430C3D">
              <w:t>40</w:t>
            </w:r>
          </w:p>
        </w:tc>
        <w:tc>
          <w:tcPr>
            <w:tcW w:w="3827" w:type="dxa"/>
            <w:shd w:val="clear" w:color="auto" w:fill="auto"/>
          </w:tcPr>
          <w:p w:rsidR="00D0391E" w:rsidRPr="00430C3D" w:rsidRDefault="00D0391E" w:rsidP="00452648">
            <w:pPr>
              <w:ind w:firstLine="57"/>
            </w:pPr>
            <w:r w:rsidRPr="00430C3D">
              <w:t>При числе мест, га на 100 мест:</w:t>
            </w:r>
          </w:p>
          <w:p w:rsidR="00D0391E" w:rsidRPr="00430C3D" w:rsidRDefault="00D0391E" w:rsidP="00452648">
            <w:pPr>
              <w:ind w:firstLine="57"/>
            </w:pPr>
            <w:r w:rsidRPr="00430C3D">
              <w:t>до 50 – 0,2-0,25;</w:t>
            </w:r>
          </w:p>
          <w:p w:rsidR="00D0391E" w:rsidRPr="00430C3D" w:rsidRDefault="00D0391E" w:rsidP="00452648">
            <w:pPr>
              <w:ind w:firstLine="57"/>
            </w:pPr>
            <w:r w:rsidRPr="00430C3D">
              <w:t>от 50 до 150 – 0,15-0,2;</w:t>
            </w:r>
          </w:p>
          <w:p w:rsidR="00D0391E" w:rsidRPr="00430C3D" w:rsidRDefault="00D0391E" w:rsidP="00452648">
            <w:pPr>
              <w:ind w:firstLine="57"/>
            </w:pPr>
            <w:r w:rsidRPr="00430C3D">
              <w:t>свыше 150 – 0,1</w:t>
            </w:r>
          </w:p>
        </w:tc>
        <w:tc>
          <w:tcPr>
            <w:tcW w:w="5216" w:type="dxa"/>
            <w:shd w:val="clear" w:color="auto" w:fill="auto"/>
          </w:tcPr>
          <w:p w:rsidR="00D0391E" w:rsidRPr="00430C3D" w:rsidRDefault="00D0391E"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D0391E" w:rsidRPr="00430C3D" w:rsidRDefault="00D0391E"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0391E" w:rsidRPr="00430C3D" w:rsidRDefault="00D0391E"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D0391E" w:rsidRPr="00430C3D" w:rsidRDefault="00D0391E" w:rsidP="00452648">
            <w:pPr>
              <w:rPr>
                <w:spacing w:val="-2"/>
              </w:rPr>
            </w:pPr>
          </w:p>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lastRenderedPageBreak/>
              <w:t>VI. Учреждения и предприятия бытового и коммунального обслуживания</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tc>
        <w:tc>
          <w:tcPr>
            <w:tcW w:w="1142" w:type="dxa"/>
            <w:gridSpan w:val="2"/>
            <w:shd w:val="clear" w:color="auto" w:fill="auto"/>
          </w:tcPr>
          <w:p w:rsidR="00D0391E" w:rsidRPr="00430C3D" w:rsidRDefault="00D0391E" w:rsidP="00452648">
            <w:pPr>
              <w:jc w:val="center"/>
            </w:pPr>
          </w:p>
        </w:tc>
        <w:tc>
          <w:tcPr>
            <w:tcW w:w="1271" w:type="dxa"/>
            <w:shd w:val="clear" w:color="auto" w:fill="auto"/>
          </w:tcPr>
          <w:p w:rsidR="00D0391E" w:rsidRPr="00430C3D" w:rsidRDefault="00D0391E" w:rsidP="00452648">
            <w:pPr>
              <w:jc w:val="center"/>
            </w:pPr>
          </w:p>
        </w:tc>
        <w:tc>
          <w:tcPr>
            <w:tcW w:w="1567" w:type="dxa"/>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16" w:type="dxa"/>
            <w:shd w:val="clear" w:color="auto" w:fill="auto"/>
          </w:tcPr>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t xml:space="preserve">Предприятия </w:t>
            </w:r>
          </w:p>
          <w:p w:rsidR="00D0391E" w:rsidRPr="00430C3D" w:rsidRDefault="00D0391E" w:rsidP="00452648">
            <w:pPr>
              <w:jc w:val="both"/>
            </w:pPr>
            <w:r w:rsidRPr="00430C3D">
              <w:t xml:space="preserve">бытового </w:t>
            </w:r>
          </w:p>
          <w:p w:rsidR="00D0391E" w:rsidRPr="00430C3D" w:rsidRDefault="00D0391E" w:rsidP="00452648">
            <w:pPr>
              <w:jc w:val="both"/>
            </w:pPr>
            <w:r w:rsidRPr="00430C3D">
              <w:t xml:space="preserve">обслуживания </w:t>
            </w:r>
          </w:p>
          <w:p w:rsidR="00D0391E" w:rsidRPr="00430C3D" w:rsidRDefault="00D0391E" w:rsidP="00452648">
            <w:pPr>
              <w:jc w:val="both"/>
            </w:pPr>
            <w:r w:rsidRPr="00430C3D">
              <w:t>населения</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рабочее место</w:t>
            </w:r>
          </w:p>
        </w:tc>
        <w:tc>
          <w:tcPr>
            <w:tcW w:w="2838" w:type="dxa"/>
            <w:gridSpan w:val="2"/>
            <w:shd w:val="clear" w:color="auto" w:fill="auto"/>
          </w:tcPr>
          <w:p w:rsidR="00D0391E" w:rsidRPr="00430C3D" w:rsidRDefault="00D0391E" w:rsidP="00452648">
            <w:pPr>
              <w:jc w:val="center"/>
            </w:pPr>
            <w:r w:rsidRPr="00430C3D">
              <w:t>4</w:t>
            </w:r>
          </w:p>
          <w:p w:rsidR="00D0391E" w:rsidRPr="00430C3D" w:rsidRDefault="00D0391E" w:rsidP="00452648">
            <w:pPr>
              <w:jc w:val="center"/>
            </w:pPr>
          </w:p>
        </w:tc>
        <w:tc>
          <w:tcPr>
            <w:tcW w:w="3827" w:type="dxa"/>
            <w:shd w:val="clear" w:color="auto" w:fill="auto"/>
          </w:tcPr>
          <w:p w:rsidR="00D0391E" w:rsidRPr="00430C3D" w:rsidRDefault="00D0391E" w:rsidP="00452648">
            <w:pPr>
              <w:ind w:right="57"/>
              <w:rPr>
                <w:spacing w:val="-2"/>
              </w:rPr>
            </w:pPr>
            <w:r w:rsidRPr="00430C3D">
              <w:rPr>
                <w:spacing w:val="-2"/>
              </w:rPr>
              <w:t>на 10 рабочих мест для предприятий мощностью, рабочих мест:</w:t>
            </w:r>
          </w:p>
          <w:p w:rsidR="00D0391E" w:rsidRPr="00430C3D" w:rsidRDefault="00D0391E" w:rsidP="00452648">
            <w:r w:rsidRPr="00430C3D">
              <w:t>10-50 – 0,1-</w:t>
            </w:r>
            <w:smartTag w:uri="urn:schemas-microsoft-com:office:smarttags" w:element="metricconverter">
              <w:smartTagPr>
                <w:attr w:name="ProductID" w:val="0,2 га"/>
              </w:smartTagPr>
              <w:r w:rsidRPr="00430C3D">
                <w:t>0,2 га</w:t>
              </w:r>
            </w:smartTag>
            <w:r w:rsidRPr="00430C3D">
              <w:t>;</w:t>
            </w:r>
          </w:p>
          <w:p w:rsidR="00D0391E" w:rsidRPr="00430C3D" w:rsidRDefault="00D0391E" w:rsidP="00452648">
            <w:r w:rsidRPr="00430C3D">
              <w:t>50-150 – 0,05-</w:t>
            </w:r>
            <w:smartTag w:uri="urn:schemas-microsoft-com:office:smarttags" w:element="metricconverter">
              <w:smartTagPr>
                <w:attr w:name="ProductID" w:val="0,08 га"/>
              </w:smartTagPr>
              <w:r w:rsidRPr="00430C3D">
                <w:t>0,08 га</w:t>
              </w:r>
            </w:smartTag>
            <w:r w:rsidRPr="00430C3D">
              <w:t>;</w:t>
            </w:r>
          </w:p>
          <w:p w:rsidR="00D0391E" w:rsidRPr="00430C3D" w:rsidRDefault="00D0391E"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D0391E" w:rsidRPr="00430C3D" w:rsidRDefault="00D0391E" w:rsidP="00452648">
            <w:r w:rsidRPr="00430C3D">
              <w:t>Возможно встроенно-пристроенное</w:t>
            </w:r>
          </w:p>
        </w:tc>
      </w:tr>
      <w:tr w:rsidR="00D0391E" w:rsidRPr="00430C3D" w:rsidTr="00452648">
        <w:trPr>
          <w:trHeight w:val="156"/>
        </w:trPr>
        <w:tc>
          <w:tcPr>
            <w:tcW w:w="1657" w:type="dxa"/>
            <w:shd w:val="clear" w:color="auto" w:fill="auto"/>
          </w:tcPr>
          <w:p w:rsidR="00D0391E" w:rsidRPr="00430C3D" w:rsidRDefault="00D0391E"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 xml:space="preserve">рабочее </w:t>
            </w:r>
          </w:p>
          <w:p w:rsidR="00D0391E" w:rsidRPr="00430C3D" w:rsidRDefault="00D0391E" w:rsidP="00452648">
            <w:pPr>
              <w:jc w:val="center"/>
            </w:pPr>
            <w:r w:rsidRPr="00430C3D">
              <w:t>место</w:t>
            </w:r>
          </w:p>
        </w:tc>
        <w:tc>
          <w:tcPr>
            <w:tcW w:w="2838" w:type="dxa"/>
            <w:gridSpan w:val="2"/>
            <w:shd w:val="clear" w:color="auto" w:fill="auto"/>
          </w:tcPr>
          <w:p w:rsidR="00D0391E" w:rsidRPr="00430C3D" w:rsidRDefault="00D0391E" w:rsidP="00452648">
            <w:pPr>
              <w:jc w:val="center"/>
            </w:pPr>
            <w:r w:rsidRPr="00430C3D">
              <w:t>3</w:t>
            </w:r>
          </w:p>
        </w:tc>
        <w:tc>
          <w:tcPr>
            <w:tcW w:w="3827" w:type="dxa"/>
            <w:shd w:val="clear" w:color="auto" w:fill="auto"/>
          </w:tcPr>
          <w:p w:rsidR="00D0391E" w:rsidRPr="00430C3D" w:rsidRDefault="00D0391E"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D0391E" w:rsidRPr="00430C3D" w:rsidRDefault="00D0391E"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D0391E" w:rsidRPr="00430C3D" w:rsidTr="00452648">
        <w:trPr>
          <w:trHeight w:val="156"/>
        </w:trPr>
        <w:tc>
          <w:tcPr>
            <w:tcW w:w="1657" w:type="dxa"/>
            <w:shd w:val="clear" w:color="auto" w:fill="auto"/>
          </w:tcPr>
          <w:p w:rsidR="00D0391E" w:rsidRPr="00430C3D" w:rsidRDefault="00D0391E"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D0391E" w:rsidRPr="00430C3D" w:rsidRDefault="00D0391E" w:rsidP="00452648">
            <w:pPr>
              <w:jc w:val="center"/>
            </w:pPr>
            <w:r w:rsidRPr="00430C3D">
              <w:t>кг/</w:t>
            </w:r>
          </w:p>
          <w:p w:rsidR="00D0391E" w:rsidRPr="00430C3D" w:rsidRDefault="00D0391E" w:rsidP="00452648">
            <w:pPr>
              <w:jc w:val="center"/>
            </w:pPr>
            <w:r w:rsidRPr="00430C3D">
              <w:t>смену</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40</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r w:rsidRPr="00430C3D">
              <w:t>То же</w:t>
            </w:r>
          </w:p>
        </w:tc>
      </w:tr>
      <w:tr w:rsidR="00D0391E" w:rsidRPr="00430C3D" w:rsidTr="00452648">
        <w:trPr>
          <w:trHeight w:val="156"/>
        </w:trPr>
        <w:tc>
          <w:tcPr>
            <w:tcW w:w="1657" w:type="dxa"/>
            <w:shd w:val="clear" w:color="auto" w:fill="auto"/>
          </w:tcPr>
          <w:p w:rsidR="00D0391E" w:rsidRPr="00430C3D" w:rsidRDefault="00D0391E" w:rsidP="00452648">
            <w:r w:rsidRPr="00430C3D">
              <w:lastRenderedPageBreak/>
              <w:t>Прачечная самообслуживания, мини-прачечная</w:t>
            </w:r>
          </w:p>
        </w:tc>
        <w:tc>
          <w:tcPr>
            <w:tcW w:w="1142" w:type="dxa"/>
            <w:gridSpan w:val="2"/>
            <w:shd w:val="clear" w:color="auto" w:fill="auto"/>
          </w:tcPr>
          <w:p w:rsidR="00D0391E" w:rsidRPr="00430C3D" w:rsidRDefault="00D0391E" w:rsidP="00452648">
            <w:pPr>
              <w:jc w:val="center"/>
            </w:pPr>
            <w:r w:rsidRPr="00430C3D">
              <w:t>кг/</w:t>
            </w:r>
          </w:p>
          <w:p w:rsidR="00D0391E" w:rsidRPr="00430C3D" w:rsidRDefault="00D0391E" w:rsidP="00452648">
            <w:pPr>
              <w:jc w:val="center"/>
            </w:pPr>
            <w:r w:rsidRPr="00430C3D">
              <w:t>смену</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20</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r w:rsidRPr="00430C3D">
              <w:t>Предприятия по химчистке</w:t>
            </w:r>
          </w:p>
        </w:tc>
        <w:tc>
          <w:tcPr>
            <w:tcW w:w="1142" w:type="dxa"/>
            <w:gridSpan w:val="2"/>
            <w:shd w:val="clear" w:color="auto" w:fill="auto"/>
          </w:tcPr>
          <w:p w:rsidR="00D0391E" w:rsidRPr="00430C3D" w:rsidRDefault="00D0391E" w:rsidP="00452648">
            <w:pPr>
              <w:jc w:val="center"/>
            </w:pPr>
            <w:r w:rsidRPr="00430C3D">
              <w:t>кг/</w:t>
            </w:r>
          </w:p>
          <w:p w:rsidR="00D0391E" w:rsidRPr="00430C3D" w:rsidRDefault="00D0391E" w:rsidP="00452648">
            <w:pPr>
              <w:jc w:val="center"/>
            </w:pPr>
            <w:r w:rsidRPr="00430C3D">
              <w:t>смену</w:t>
            </w:r>
          </w:p>
        </w:tc>
        <w:tc>
          <w:tcPr>
            <w:tcW w:w="2838" w:type="dxa"/>
            <w:gridSpan w:val="2"/>
            <w:shd w:val="clear" w:color="auto" w:fill="auto"/>
          </w:tcPr>
          <w:p w:rsidR="00D0391E" w:rsidRPr="00430C3D" w:rsidRDefault="00D0391E" w:rsidP="00452648">
            <w:pPr>
              <w:jc w:val="center"/>
            </w:pPr>
            <w:r w:rsidRPr="00430C3D">
              <w:t>2,3</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D0391E" w:rsidRPr="00430C3D" w:rsidTr="00452648">
        <w:trPr>
          <w:trHeight w:val="156"/>
        </w:trPr>
        <w:tc>
          <w:tcPr>
            <w:tcW w:w="1657" w:type="dxa"/>
            <w:shd w:val="clear" w:color="auto" w:fill="auto"/>
          </w:tcPr>
          <w:p w:rsidR="00D0391E" w:rsidRPr="00430C3D" w:rsidRDefault="00D0391E" w:rsidP="00452648">
            <w:r w:rsidRPr="00430C3D">
              <w:t>Фабрики-химчистки</w:t>
            </w:r>
          </w:p>
        </w:tc>
        <w:tc>
          <w:tcPr>
            <w:tcW w:w="1142" w:type="dxa"/>
            <w:gridSpan w:val="2"/>
            <w:shd w:val="clear" w:color="auto" w:fill="auto"/>
          </w:tcPr>
          <w:p w:rsidR="00D0391E" w:rsidRPr="00430C3D" w:rsidRDefault="00D0391E" w:rsidP="00452648">
            <w:pPr>
              <w:jc w:val="center"/>
            </w:pPr>
            <w:r w:rsidRPr="00430C3D">
              <w:t>кг/</w:t>
            </w:r>
          </w:p>
          <w:p w:rsidR="00D0391E" w:rsidRPr="00430C3D" w:rsidRDefault="00D0391E" w:rsidP="00452648">
            <w:pPr>
              <w:jc w:val="center"/>
            </w:pPr>
            <w:r w:rsidRPr="00430C3D">
              <w:t>смену</w:t>
            </w:r>
          </w:p>
        </w:tc>
        <w:tc>
          <w:tcPr>
            <w:tcW w:w="2838" w:type="dxa"/>
            <w:gridSpan w:val="2"/>
            <w:shd w:val="clear" w:color="auto" w:fill="auto"/>
          </w:tcPr>
          <w:p w:rsidR="00D0391E" w:rsidRPr="00430C3D" w:rsidRDefault="00D0391E" w:rsidP="00452648">
            <w:pPr>
              <w:jc w:val="center"/>
            </w:pPr>
            <w:r w:rsidRPr="00430C3D">
              <w:t>2,3</w:t>
            </w:r>
          </w:p>
        </w:tc>
        <w:tc>
          <w:tcPr>
            <w:tcW w:w="3827" w:type="dxa"/>
            <w:shd w:val="clear" w:color="auto" w:fill="auto"/>
          </w:tcPr>
          <w:p w:rsidR="00D0391E" w:rsidRPr="00430C3D" w:rsidRDefault="00D0391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D0391E" w:rsidRPr="00430C3D" w:rsidRDefault="00D0391E" w:rsidP="00452648">
            <w:pPr>
              <w:jc w:val="center"/>
            </w:pPr>
            <w:r w:rsidRPr="00430C3D">
              <w:t>кг/</w:t>
            </w:r>
          </w:p>
          <w:p w:rsidR="00D0391E" w:rsidRPr="00430C3D" w:rsidRDefault="00D0391E" w:rsidP="00452648">
            <w:pPr>
              <w:jc w:val="center"/>
            </w:pPr>
            <w:r w:rsidRPr="00430C3D">
              <w:t>смену</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1,2</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t>Банно-оздоровительный комплекс</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помывочное место</w:t>
            </w:r>
          </w:p>
        </w:tc>
        <w:tc>
          <w:tcPr>
            <w:tcW w:w="2838" w:type="dxa"/>
            <w:gridSpan w:val="2"/>
            <w:shd w:val="clear" w:color="auto" w:fill="auto"/>
          </w:tcPr>
          <w:p w:rsidR="00D0391E" w:rsidRPr="00430C3D" w:rsidRDefault="00D0391E" w:rsidP="00452648">
            <w:pPr>
              <w:jc w:val="center"/>
            </w:pPr>
            <w:r w:rsidRPr="00430C3D">
              <w:t>7</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t>Гостиница</w:t>
            </w:r>
          </w:p>
        </w:tc>
        <w:tc>
          <w:tcPr>
            <w:tcW w:w="1142" w:type="dxa"/>
            <w:gridSpan w:val="2"/>
            <w:shd w:val="clear" w:color="auto" w:fill="auto"/>
          </w:tcPr>
          <w:p w:rsidR="00D0391E" w:rsidRPr="00430C3D" w:rsidRDefault="00D0391E" w:rsidP="00452648">
            <w:pPr>
              <w:jc w:val="center"/>
            </w:pPr>
            <w:r w:rsidRPr="00430C3D">
              <w:t>1 место</w:t>
            </w:r>
          </w:p>
        </w:tc>
        <w:tc>
          <w:tcPr>
            <w:tcW w:w="2838" w:type="dxa"/>
            <w:gridSpan w:val="2"/>
            <w:shd w:val="clear" w:color="auto" w:fill="auto"/>
          </w:tcPr>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При числе мест гостиницы:</w:t>
            </w:r>
          </w:p>
          <w:p w:rsidR="00D0391E" w:rsidRPr="00430C3D" w:rsidRDefault="00D0391E" w:rsidP="00452648">
            <w:pPr>
              <w:jc w:val="center"/>
            </w:pPr>
            <w:r w:rsidRPr="00430C3D">
              <w:t>от 25 до 100 – 55;</w:t>
            </w:r>
          </w:p>
          <w:p w:rsidR="00D0391E" w:rsidRPr="00430C3D" w:rsidRDefault="00D0391E" w:rsidP="00452648">
            <w:pPr>
              <w:jc w:val="center"/>
            </w:pPr>
            <w:r w:rsidRPr="00430C3D">
              <w:t>св. 100 до 500 – 30;</w:t>
            </w:r>
          </w:p>
          <w:p w:rsidR="00D0391E" w:rsidRPr="00430C3D" w:rsidRDefault="00D0391E" w:rsidP="00452648">
            <w:pPr>
              <w:jc w:val="center"/>
            </w:pPr>
            <w:r w:rsidRPr="00430C3D">
              <w:t>св. 500 до 1000 – 20;</w:t>
            </w:r>
          </w:p>
          <w:p w:rsidR="00D0391E" w:rsidRPr="00430C3D" w:rsidRDefault="00D0391E" w:rsidP="00452648">
            <w:pPr>
              <w:jc w:val="center"/>
              <w:rPr>
                <w:spacing w:val="-2"/>
              </w:rPr>
            </w:pPr>
            <w:r w:rsidRPr="00430C3D">
              <w:t>св. 1000 до 2000 - 15</w:t>
            </w:r>
          </w:p>
        </w:tc>
        <w:tc>
          <w:tcPr>
            <w:tcW w:w="5245" w:type="dxa"/>
            <w:gridSpan w:val="2"/>
            <w:shd w:val="clear" w:color="auto" w:fill="auto"/>
          </w:tcPr>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t>Пожарное депо</w:t>
            </w:r>
          </w:p>
          <w:p w:rsidR="00D0391E" w:rsidRPr="00430C3D" w:rsidRDefault="00D0391E" w:rsidP="00452648">
            <w:pPr>
              <w:jc w:val="both"/>
            </w:pP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пожарный автомоб</w:t>
            </w:r>
            <w:r w:rsidRPr="00430C3D">
              <w:lastRenderedPageBreak/>
              <w:t>иль</w:t>
            </w:r>
          </w:p>
        </w:tc>
        <w:tc>
          <w:tcPr>
            <w:tcW w:w="2838" w:type="dxa"/>
            <w:gridSpan w:val="2"/>
            <w:shd w:val="clear" w:color="auto" w:fill="auto"/>
          </w:tcPr>
          <w:p w:rsidR="00D0391E" w:rsidRPr="00430C3D" w:rsidRDefault="00D0391E" w:rsidP="00452648">
            <w:pPr>
              <w:jc w:val="center"/>
            </w:pPr>
            <w:r w:rsidRPr="00430C3D">
              <w:lastRenderedPageBreak/>
              <w:t>0,4</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D0391E" w:rsidRPr="00430C3D" w:rsidRDefault="00D0391E" w:rsidP="00452648">
            <w:pPr>
              <w:jc w:val="center"/>
            </w:pPr>
          </w:p>
        </w:tc>
        <w:tc>
          <w:tcPr>
            <w:tcW w:w="5245" w:type="dxa"/>
            <w:gridSpan w:val="2"/>
            <w:shd w:val="clear" w:color="auto" w:fill="auto"/>
          </w:tcPr>
          <w:p w:rsidR="00D0391E" w:rsidRPr="00430C3D" w:rsidRDefault="00D0391E" w:rsidP="00452648">
            <w:pPr>
              <w:ind w:right="57"/>
            </w:pPr>
            <w:r w:rsidRPr="00430C3D">
              <w:t>Расчет по НПБ 101-95</w:t>
            </w:r>
          </w:p>
          <w:p w:rsidR="00D0391E" w:rsidRPr="00430C3D" w:rsidRDefault="00D0391E" w:rsidP="00452648"/>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lastRenderedPageBreak/>
              <w:t>Общественный туалет</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прибор</w:t>
            </w:r>
          </w:p>
        </w:tc>
        <w:tc>
          <w:tcPr>
            <w:tcW w:w="2838" w:type="dxa"/>
            <w:gridSpan w:val="2"/>
            <w:shd w:val="clear" w:color="auto" w:fill="auto"/>
          </w:tcPr>
          <w:p w:rsidR="00D0391E" w:rsidRPr="00430C3D" w:rsidRDefault="00D0391E" w:rsidP="00452648">
            <w:pPr>
              <w:jc w:val="center"/>
            </w:pP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p>
        </w:tc>
        <w:tc>
          <w:tcPr>
            <w:tcW w:w="5245" w:type="dxa"/>
            <w:gridSpan w:val="2"/>
            <w:shd w:val="clear" w:color="auto" w:fill="auto"/>
          </w:tcPr>
          <w:p w:rsidR="00D0391E" w:rsidRPr="00430C3D" w:rsidRDefault="00D0391E" w:rsidP="00452648">
            <w:pPr>
              <w:ind w:right="57"/>
            </w:pPr>
            <w:r w:rsidRPr="00430C3D">
              <w:t>В местах массового пребывания людей</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Кладбище</w:t>
            </w:r>
          </w:p>
        </w:tc>
        <w:tc>
          <w:tcPr>
            <w:tcW w:w="1142" w:type="dxa"/>
            <w:gridSpan w:val="2"/>
            <w:shd w:val="clear" w:color="auto" w:fill="auto"/>
          </w:tcPr>
          <w:p w:rsidR="00D0391E" w:rsidRPr="00430C3D" w:rsidRDefault="00D0391E" w:rsidP="00452648">
            <w:pPr>
              <w:jc w:val="center"/>
            </w:pPr>
            <w:r w:rsidRPr="00430C3D">
              <w:t>га</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0,24</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Кладбище урновых захоронений после кремации</w:t>
            </w:r>
          </w:p>
        </w:tc>
        <w:tc>
          <w:tcPr>
            <w:tcW w:w="1142" w:type="dxa"/>
            <w:gridSpan w:val="2"/>
            <w:shd w:val="clear" w:color="auto" w:fill="auto"/>
          </w:tcPr>
          <w:p w:rsidR="00D0391E" w:rsidRPr="00430C3D" w:rsidRDefault="00D0391E" w:rsidP="00452648">
            <w:pPr>
              <w:jc w:val="center"/>
            </w:pPr>
            <w:r w:rsidRPr="00430C3D">
              <w:t>га</w:t>
            </w:r>
          </w:p>
        </w:tc>
        <w:tc>
          <w:tcPr>
            <w:tcW w:w="2838" w:type="dxa"/>
            <w:gridSpan w:val="2"/>
            <w:shd w:val="clear" w:color="auto" w:fill="auto"/>
          </w:tcPr>
          <w:p w:rsidR="00D0391E" w:rsidRPr="00430C3D" w:rsidRDefault="00D0391E" w:rsidP="00452648">
            <w:pPr>
              <w:jc w:val="center"/>
            </w:pPr>
            <w:r w:rsidRPr="00430C3D">
              <w:t>0,02</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pPr>
              <w:ind w:right="57"/>
            </w:pPr>
            <w:r w:rsidRPr="00430C3D">
              <w:t>То же</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Бюро похоронного обслуживания</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1 объект на 0,5-1 млн. жителей</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Дом траурных </w:t>
            </w:r>
          </w:p>
          <w:p w:rsidR="00D0391E" w:rsidRPr="00430C3D" w:rsidRDefault="00D0391E" w:rsidP="00452648">
            <w:r w:rsidRPr="00430C3D">
              <w:t>обрядов</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1 объект на 0,5-1 млн. жителей</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Пункт приема </w:t>
            </w:r>
          </w:p>
          <w:p w:rsidR="00D0391E" w:rsidRPr="00430C3D" w:rsidRDefault="00D0391E" w:rsidP="00452648">
            <w:r w:rsidRPr="00430C3D">
              <w:t>вторичного сырья</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1 объект на микрорайон с населением до 20 тыс. чел.</w:t>
            </w:r>
          </w:p>
        </w:tc>
        <w:tc>
          <w:tcPr>
            <w:tcW w:w="3827" w:type="dxa"/>
            <w:shd w:val="clear" w:color="auto" w:fill="auto"/>
          </w:tcPr>
          <w:p w:rsidR="00D0391E" w:rsidRPr="00430C3D" w:rsidRDefault="00D0391E" w:rsidP="00452648">
            <w:pPr>
              <w:jc w:val="center"/>
            </w:pPr>
            <w:r w:rsidRPr="00430C3D">
              <w:t>0,01</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t>VII. Административно-деловые и хозяйственные учреждения</w:t>
            </w:r>
          </w:p>
        </w:tc>
      </w:tr>
      <w:tr w:rsidR="00D0391E" w:rsidRPr="00430C3D" w:rsidTr="00452648">
        <w:trPr>
          <w:gridAfter w:val="1"/>
          <w:wAfter w:w="29" w:type="dxa"/>
          <w:trHeight w:val="2783"/>
        </w:trPr>
        <w:tc>
          <w:tcPr>
            <w:tcW w:w="1657" w:type="dxa"/>
            <w:shd w:val="clear" w:color="auto" w:fill="auto"/>
          </w:tcPr>
          <w:p w:rsidR="00D0391E" w:rsidRPr="00430C3D" w:rsidRDefault="00D0391E" w:rsidP="00452648">
            <w:pPr>
              <w:jc w:val="both"/>
            </w:pPr>
            <w:r w:rsidRPr="00430C3D">
              <w:lastRenderedPageBreak/>
              <w:t>Административно-управленческое учреждение</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рабочее место</w:t>
            </w:r>
          </w:p>
        </w:tc>
        <w:tc>
          <w:tcPr>
            <w:tcW w:w="2838" w:type="dxa"/>
            <w:gridSpan w:val="2"/>
            <w:shd w:val="clear" w:color="auto" w:fill="auto"/>
          </w:tcPr>
          <w:p w:rsidR="00D0391E" w:rsidRPr="00430C3D" w:rsidRDefault="00D0391E" w:rsidP="00452648">
            <w:pPr>
              <w:jc w:val="center"/>
            </w:pPr>
            <w:r w:rsidRPr="00430C3D">
              <w:t xml:space="preserve">По заданию на </w:t>
            </w:r>
          </w:p>
          <w:p w:rsidR="00D0391E" w:rsidRPr="00430C3D" w:rsidRDefault="00D0391E" w:rsidP="00452648">
            <w:pPr>
              <w:jc w:val="center"/>
            </w:pPr>
            <w:r w:rsidRPr="00430C3D">
              <w:t>проектирование</w:t>
            </w:r>
          </w:p>
          <w:p w:rsidR="00D0391E" w:rsidRPr="00430C3D" w:rsidRDefault="00D0391E" w:rsidP="00452648">
            <w:pPr>
              <w:jc w:val="both"/>
            </w:pPr>
          </w:p>
        </w:tc>
        <w:tc>
          <w:tcPr>
            <w:tcW w:w="3827" w:type="dxa"/>
            <w:shd w:val="clear" w:color="auto" w:fill="auto"/>
          </w:tcPr>
          <w:p w:rsidR="00D0391E" w:rsidRPr="00430C3D" w:rsidRDefault="00D0391E" w:rsidP="00452648">
            <w:r w:rsidRPr="00430C3D">
              <w:t>При этажности здания:</w:t>
            </w:r>
          </w:p>
          <w:p w:rsidR="00D0391E" w:rsidRPr="00430C3D" w:rsidRDefault="00D0391E" w:rsidP="00452648">
            <w:r w:rsidRPr="00430C3D">
              <w:t>3-5 этажей – 44-18,5;</w:t>
            </w:r>
          </w:p>
          <w:p w:rsidR="00D0391E" w:rsidRPr="00430C3D" w:rsidRDefault="00D0391E" w:rsidP="00452648">
            <w:r w:rsidRPr="00430C3D">
              <w:t>районных органов власти при этажности:</w:t>
            </w:r>
          </w:p>
          <w:p w:rsidR="00D0391E" w:rsidRPr="00430C3D" w:rsidRDefault="00D0391E" w:rsidP="00452648">
            <w:r w:rsidRPr="00430C3D">
              <w:t>3-5 этажей – 54-30;</w:t>
            </w:r>
          </w:p>
          <w:p w:rsidR="00D0391E" w:rsidRPr="00430C3D" w:rsidRDefault="00D0391E" w:rsidP="00452648">
            <w:r w:rsidRPr="00430C3D">
              <w:t>Сельских органов власти при этажности 2-3 этажа – 60-40</w:t>
            </w:r>
          </w:p>
        </w:tc>
        <w:tc>
          <w:tcPr>
            <w:tcW w:w="5216" w:type="dxa"/>
            <w:shd w:val="clear" w:color="auto" w:fill="auto"/>
          </w:tcPr>
          <w:p w:rsidR="00D0391E" w:rsidRPr="00430C3D" w:rsidRDefault="00D0391E" w:rsidP="00452648"/>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 xml:space="preserve">Отделение </w:t>
            </w:r>
          </w:p>
          <w:p w:rsidR="00D0391E" w:rsidRPr="00430C3D" w:rsidRDefault="00D0391E" w:rsidP="00452648">
            <w:pPr>
              <w:jc w:val="both"/>
            </w:pPr>
            <w:r w:rsidRPr="00430C3D">
              <w:t>милиции</w:t>
            </w:r>
          </w:p>
          <w:p w:rsidR="00D0391E" w:rsidRPr="00430C3D" w:rsidRDefault="00D0391E" w:rsidP="00452648">
            <w:pPr>
              <w:jc w:val="both"/>
            </w:pP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 xml:space="preserve">По заданию на </w:t>
            </w:r>
          </w:p>
          <w:p w:rsidR="00D0391E" w:rsidRPr="00430C3D" w:rsidRDefault="00D0391E" w:rsidP="00452648">
            <w:pPr>
              <w:jc w:val="center"/>
            </w:pPr>
            <w:r w:rsidRPr="00430C3D">
              <w:t>проектирование</w:t>
            </w:r>
          </w:p>
          <w:p w:rsidR="00D0391E" w:rsidRPr="00430C3D" w:rsidRDefault="00D0391E" w:rsidP="00452648">
            <w:pPr>
              <w:jc w:val="both"/>
            </w:pPr>
          </w:p>
        </w:tc>
        <w:tc>
          <w:tcPr>
            <w:tcW w:w="3827" w:type="dxa"/>
            <w:shd w:val="clear" w:color="auto" w:fill="auto"/>
          </w:tcPr>
          <w:p w:rsidR="00D0391E" w:rsidRPr="00430C3D" w:rsidRDefault="00D0391E"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D0391E" w:rsidRPr="00430C3D" w:rsidRDefault="00D0391E" w:rsidP="00452648">
            <w:pPr>
              <w:rPr>
                <w:spacing w:val="-2"/>
              </w:rPr>
            </w:pPr>
            <w:r w:rsidRPr="00430C3D">
              <w:rPr>
                <w:spacing w:val="-2"/>
              </w:rPr>
              <w:t>В сельской местности может обслуживать комплекс сельских поселений</w:t>
            </w:r>
          </w:p>
        </w:tc>
      </w:tr>
      <w:tr w:rsidR="00D0391E" w:rsidRPr="00430C3D" w:rsidTr="00452648">
        <w:trPr>
          <w:trHeight w:val="156"/>
        </w:trPr>
        <w:tc>
          <w:tcPr>
            <w:tcW w:w="1657" w:type="dxa"/>
            <w:shd w:val="clear" w:color="auto" w:fill="auto"/>
          </w:tcPr>
          <w:p w:rsidR="00D0391E" w:rsidRPr="00430C3D" w:rsidRDefault="00D0391E" w:rsidP="00452648">
            <w:r w:rsidRPr="00430C3D">
              <w:t>Опорный пункт охраны порядка</w:t>
            </w:r>
          </w:p>
        </w:tc>
        <w:tc>
          <w:tcPr>
            <w:tcW w:w="1142" w:type="dxa"/>
            <w:gridSpan w:val="2"/>
            <w:shd w:val="clear" w:color="auto" w:fill="auto"/>
          </w:tcPr>
          <w:p w:rsidR="00D0391E" w:rsidRPr="00430C3D" w:rsidRDefault="00D0391E" w:rsidP="00452648">
            <w:pPr>
              <w:jc w:val="center"/>
            </w:pPr>
            <w:r w:rsidRPr="00430C3D">
              <w:t>кв.метров общей площади</w:t>
            </w:r>
          </w:p>
        </w:tc>
        <w:tc>
          <w:tcPr>
            <w:tcW w:w="2838" w:type="dxa"/>
            <w:gridSpan w:val="2"/>
            <w:shd w:val="clear" w:color="auto" w:fill="auto"/>
          </w:tcPr>
          <w:p w:rsidR="00D0391E" w:rsidRPr="00430C3D" w:rsidRDefault="00D0391E" w:rsidP="00452648">
            <w:pPr>
              <w:jc w:val="center"/>
            </w:pPr>
            <w:r w:rsidRPr="00430C3D">
              <w:t>В составе отделения милиции</w:t>
            </w:r>
          </w:p>
        </w:tc>
        <w:tc>
          <w:tcPr>
            <w:tcW w:w="3827" w:type="dxa"/>
            <w:shd w:val="clear" w:color="auto" w:fill="auto"/>
          </w:tcPr>
          <w:p w:rsidR="00D0391E" w:rsidRPr="00430C3D" w:rsidRDefault="00D0391E" w:rsidP="00452648">
            <w:pPr>
              <w:jc w:val="center"/>
            </w:pPr>
            <w:r w:rsidRPr="00430C3D">
              <w:t>8</w:t>
            </w:r>
          </w:p>
        </w:tc>
        <w:tc>
          <w:tcPr>
            <w:tcW w:w="5245" w:type="dxa"/>
            <w:gridSpan w:val="2"/>
            <w:shd w:val="clear" w:color="auto" w:fill="auto"/>
          </w:tcPr>
          <w:p w:rsidR="00D0391E" w:rsidRPr="00430C3D" w:rsidRDefault="00D0391E" w:rsidP="00452648">
            <w:r w:rsidRPr="00430C3D">
              <w:t>Возможно встроенно-пристроенное</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 xml:space="preserve">По заданию на </w:t>
            </w:r>
          </w:p>
          <w:p w:rsidR="00D0391E" w:rsidRPr="00430C3D" w:rsidRDefault="00D0391E" w:rsidP="00452648">
            <w:pPr>
              <w:jc w:val="center"/>
            </w:pPr>
            <w:r w:rsidRPr="00430C3D">
              <w:t>проектирование</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r w:rsidRPr="00430C3D">
              <w:t xml:space="preserve">Банк, контора, </w:t>
            </w:r>
            <w:r w:rsidRPr="00430C3D">
              <w:rPr>
                <w:spacing w:val="-2"/>
              </w:rPr>
              <w:t>офис, коммерческо-</w:t>
            </w:r>
            <w:r w:rsidRPr="00430C3D">
              <w:t>деловой объект</w:t>
            </w:r>
          </w:p>
        </w:tc>
      </w:tr>
      <w:tr w:rsidR="00D0391E" w:rsidRPr="00430C3D" w:rsidTr="00452648">
        <w:trPr>
          <w:trHeight w:val="769"/>
        </w:trPr>
        <w:tc>
          <w:tcPr>
            <w:tcW w:w="1657" w:type="dxa"/>
            <w:shd w:val="clear" w:color="auto" w:fill="auto"/>
          </w:tcPr>
          <w:p w:rsidR="00D0391E" w:rsidRPr="00430C3D" w:rsidRDefault="00D0391E" w:rsidP="00452648">
            <w:r w:rsidRPr="00430C3D">
              <w:t xml:space="preserve">Отделение, </w:t>
            </w:r>
          </w:p>
          <w:p w:rsidR="00D0391E" w:rsidRPr="00430C3D" w:rsidRDefault="00D0391E" w:rsidP="00452648">
            <w:r w:rsidRPr="00430C3D">
              <w:t>филиал банка</w:t>
            </w:r>
          </w:p>
        </w:tc>
        <w:tc>
          <w:tcPr>
            <w:tcW w:w="1142" w:type="dxa"/>
            <w:gridSpan w:val="2"/>
            <w:shd w:val="clear" w:color="auto" w:fill="auto"/>
          </w:tcPr>
          <w:p w:rsidR="00D0391E" w:rsidRPr="00430C3D" w:rsidRDefault="00D0391E" w:rsidP="00452648">
            <w:pPr>
              <w:ind w:left="-57" w:right="-57"/>
              <w:jc w:val="center"/>
            </w:pPr>
            <w:r w:rsidRPr="00430C3D">
              <w:t xml:space="preserve">1   </w:t>
            </w:r>
          </w:p>
          <w:p w:rsidR="00D0391E" w:rsidRPr="00430C3D" w:rsidRDefault="00D0391E" w:rsidP="00452648">
            <w:pPr>
              <w:ind w:left="-57" w:right="-57"/>
              <w:jc w:val="center"/>
            </w:pPr>
            <w:r w:rsidRPr="00430C3D">
              <w:t>объект</w:t>
            </w:r>
          </w:p>
        </w:tc>
        <w:tc>
          <w:tcPr>
            <w:tcW w:w="2838" w:type="dxa"/>
            <w:gridSpan w:val="2"/>
            <w:shd w:val="clear" w:color="auto" w:fill="auto"/>
          </w:tcPr>
          <w:p w:rsidR="00D0391E" w:rsidRPr="00430C3D" w:rsidRDefault="00D0391E" w:rsidP="00452648">
            <w:pPr>
              <w:jc w:val="center"/>
            </w:pPr>
            <w:r w:rsidRPr="00430C3D">
              <w:t>0,5</w:t>
            </w:r>
          </w:p>
        </w:tc>
        <w:tc>
          <w:tcPr>
            <w:tcW w:w="3827" w:type="dxa"/>
            <w:shd w:val="clear" w:color="auto" w:fill="auto"/>
          </w:tcPr>
          <w:p w:rsidR="00D0391E" w:rsidRPr="00430C3D" w:rsidRDefault="00D0391E" w:rsidP="00452648">
            <w:r w:rsidRPr="00430C3D">
              <w:t>0,05 гектара – при 3-опера-ционных местах;</w:t>
            </w:r>
          </w:p>
          <w:p w:rsidR="00D0391E" w:rsidRPr="00430C3D" w:rsidRDefault="00D0391E" w:rsidP="00452648">
            <w:r w:rsidRPr="00430C3D">
              <w:t>0,4 гектара– при 20-опера-ционных местах</w:t>
            </w:r>
          </w:p>
        </w:tc>
        <w:tc>
          <w:tcPr>
            <w:tcW w:w="5245" w:type="dxa"/>
            <w:gridSpan w:val="2"/>
            <w:shd w:val="clear" w:color="auto" w:fill="auto"/>
          </w:tcPr>
          <w:p w:rsidR="00D0391E" w:rsidRPr="00430C3D" w:rsidRDefault="00D0391E" w:rsidP="00452648">
            <w:pPr>
              <w:ind w:right="57"/>
            </w:pPr>
            <w:r w:rsidRPr="00430C3D">
              <w:t>Возможно встроенно-пристроенное</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Операционна</w:t>
            </w:r>
            <w:r w:rsidRPr="00430C3D">
              <w:lastRenderedPageBreak/>
              <w:t xml:space="preserve">я </w:t>
            </w:r>
          </w:p>
          <w:p w:rsidR="00D0391E" w:rsidRPr="00430C3D" w:rsidRDefault="00D0391E" w:rsidP="00452648">
            <w:r w:rsidRPr="00430C3D">
              <w:t>касса</w:t>
            </w:r>
          </w:p>
        </w:tc>
        <w:tc>
          <w:tcPr>
            <w:tcW w:w="1142" w:type="dxa"/>
            <w:gridSpan w:val="2"/>
            <w:shd w:val="clear" w:color="auto" w:fill="auto"/>
          </w:tcPr>
          <w:p w:rsidR="00D0391E" w:rsidRPr="00430C3D" w:rsidRDefault="00D0391E" w:rsidP="00452648">
            <w:pPr>
              <w:jc w:val="center"/>
            </w:pPr>
            <w:r w:rsidRPr="00430C3D">
              <w:lastRenderedPageBreak/>
              <w:t xml:space="preserve">1 </w:t>
            </w:r>
          </w:p>
          <w:p w:rsidR="00D0391E" w:rsidRPr="00430C3D" w:rsidRDefault="00D0391E" w:rsidP="00452648">
            <w:pPr>
              <w:jc w:val="center"/>
            </w:pPr>
            <w:r w:rsidRPr="00430C3D">
              <w:lastRenderedPageBreak/>
              <w:t>объект</w:t>
            </w:r>
          </w:p>
        </w:tc>
        <w:tc>
          <w:tcPr>
            <w:tcW w:w="2838" w:type="dxa"/>
            <w:gridSpan w:val="2"/>
            <w:shd w:val="clear" w:color="auto" w:fill="auto"/>
          </w:tcPr>
          <w:p w:rsidR="00D0391E" w:rsidRPr="00430C3D" w:rsidRDefault="00D0391E" w:rsidP="00452648">
            <w:pPr>
              <w:jc w:val="center"/>
            </w:pPr>
            <w:r w:rsidRPr="00430C3D">
              <w:lastRenderedPageBreak/>
              <w:t>1 на 10-30 тыс. чел.</w:t>
            </w:r>
          </w:p>
        </w:tc>
        <w:tc>
          <w:tcPr>
            <w:tcW w:w="3827" w:type="dxa"/>
            <w:shd w:val="clear" w:color="auto" w:fill="auto"/>
          </w:tcPr>
          <w:p w:rsidR="00D0391E" w:rsidRPr="00430C3D" w:rsidRDefault="00D0391E" w:rsidP="00452648">
            <w:r w:rsidRPr="00430C3D">
              <w:t xml:space="preserve">0,2 гектара – при 2-опера-ционных </w:t>
            </w:r>
            <w:r w:rsidRPr="00430C3D">
              <w:lastRenderedPageBreak/>
              <w:t>кассах</w:t>
            </w:r>
          </w:p>
          <w:p w:rsidR="00D0391E" w:rsidRPr="00430C3D" w:rsidRDefault="00D0391E" w:rsidP="00452648">
            <w:pPr>
              <w:ind w:right="57"/>
            </w:pPr>
            <w:r w:rsidRPr="00430C3D">
              <w:t>0,5 гектара – при 7-опера-ционных кассах</w:t>
            </w:r>
          </w:p>
        </w:tc>
        <w:tc>
          <w:tcPr>
            <w:tcW w:w="5216" w:type="dxa"/>
            <w:shd w:val="clear" w:color="auto" w:fill="auto"/>
          </w:tcPr>
          <w:p w:rsidR="00D0391E" w:rsidRPr="00430C3D" w:rsidRDefault="00D0391E" w:rsidP="00452648">
            <w:r w:rsidRPr="00430C3D">
              <w:lastRenderedPageBreak/>
              <w:t>Возможно встроенно-пристроенное</w:t>
            </w:r>
          </w:p>
        </w:tc>
      </w:tr>
      <w:tr w:rsidR="00D0391E" w:rsidRPr="00430C3D" w:rsidTr="00452648">
        <w:trPr>
          <w:trHeight w:val="156"/>
        </w:trPr>
        <w:tc>
          <w:tcPr>
            <w:tcW w:w="1657" w:type="dxa"/>
            <w:shd w:val="clear" w:color="auto" w:fill="auto"/>
          </w:tcPr>
          <w:p w:rsidR="00D0391E" w:rsidRPr="00430C3D" w:rsidRDefault="00D0391E" w:rsidP="00452648">
            <w:pPr>
              <w:jc w:val="both"/>
            </w:pPr>
            <w:r w:rsidRPr="00430C3D">
              <w:lastRenderedPageBreak/>
              <w:t>Отделение связи</w:t>
            </w:r>
          </w:p>
          <w:p w:rsidR="00D0391E" w:rsidRPr="00430C3D" w:rsidRDefault="00D0391E" w:rsidP="00452648">
            <w:pPr>
              <w:jc w:val="both"/>
            </w:pPr>
          </w:p>
        </w:tc>
        <w:tc>
          <w:tcPr>
            <w:tcW w:w="1142" w:type="dxa"/>
            <w:gridSpan w:val="2"/>
            <w:shd w:val="clear" w:color="auto" w:fill="auto"/>
          </w:tcPr>
          <w:p w:rsidR="00D0391E" w:rsidRPr="00430C3D" w:rsidRDefault="00D0391E" w:rsidP="00452648">
            <w:pPr>
              <w:jc w:val="center"/>
            </w:pPr>
            <w:r w:rsidRPr="00430C3D">
              <w:t xml:space="preserve">1 </w:t>
            </w:r>
          </w:p>
          <w:p w:rsidR="00D0391E" w:rsidRPr="00430C3D" w:rsidRDefault="00D0391E" w:rsidP="00452648">
            <w:pPr>
              <w:jc w:val="center"/>
            </w:pPr>
            <w:r w:rsidRPr="00430C3D">
              <w:t>объект</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1 на 0,5-6,0 тыс. жителей</w:t>
            </w:r>
          </w:p>
        </w:tc>
        <w:tc>
          <w:tcPr>
            <w:tcW w:w="3827" w:type="dxa"/>
            <w:shd w:val="clear" w:color="auto" w:fill="auto"/>
          </w:tcPr>
          <w:p w:rsidR="00D0391E" w:rsidRPr="00430C3D" w:rsidRDefault="00D0391E" w:rsidP="00452648">
            <w:r w:rsidRPr="00430C3D">
              <w:t>Отделения связи микрорайона, жилого района, га, для обслужива</w:t>
            </w:r>
            <w:r w:rsidRPr="00430C3D">
              <w:rPr>
                <w:spacing w:val="-2"/>
              </w:rPr>
              <w:t>емого населения, групп:</w:t>
            </w:r>
          </w:p>
          <w:p w:rsidR="00D0391E" w:rsidRPr="00430C3D" w:rsidRDefault="00D0391E" w:rsidP="00452648">
            <w:r w:rsidRPr="00430C3D">
              <w:rPr>
                <w:lang w:val="en-US"/>
              </w:rPr>
              <w:t>IV</w:t>
            </w:r>
            <w:r w:rsidRPr="00430C3D">
              <w:t>-</w:t>
            </w:r>
            <w:r w:rsidRPr="00430C3D">
              <w:rPr>
                <w:lang w:val="en-US"/>
              </w:rPr>
              <w:t>V</w:t>
            </w:r>
            <w:r w:rsidRPr="00430C3D">
              <w:t xml:space="preserve"> (до 9 тыс. чел.) – 0,07-0,08;</w:t>
            </w:r>
          </w:p>
          <w:p w:rsidR="00D0391E" w:rsidRPr="00430C3D" w:rsidRDefault="00D0391E" w:rsidP="00452648">
            <w:r w:rsidRPr="00430C3D">
              <w:rPr>
                <w:lang w:val="en-US"/>
              </w:rPr>
              <w:t>III</w:t>
            </w:r>
            <w:r w:rsidRPr="00430C3D">
              <w:t>-</w:t>
            </w:r>
            <w:r w:rsidRPr="00430C3D">
              <w:rPr>
                <w:lang w:val="en-US"/>
              </w:rPr>
              <w:t>IV</w:t>
            </w:r>
            <w:r w:rsidRPr="00430C3D">
              <w:t xml:space="preserve"> (9-18 тыс. чел.) – 0,09-0,1;</w:t>
            </w:r>
          </w:p>
          <w:p w:rsidR="00D0391E" w:rsidRPr="00430C3D" w:rsidRDefault="00D0391E" w:rsidP="00452648">
            <w:r w:rsidRPr="00430C3D">
              <w:rPr>
                <w:lang w:val="en-US"/>
              </w:rPr>
              <w:t>II</w:t>
            </w:r>
            <w:r w:rsidRPr="00430C3D">
              <w:t>-</w:t>
            </w:r>
            <w:r w:rsidRPr="00430C3D">
              <w:rPr>
                <w:lang w:val="en-US"/>
              </w:rPr>
              <w:t>III</w:t>
            </w:r>
            <w:r w:rsidRPr="00430C3D">
              <w:t xml:space="preserve"> (20-25 тыс. чел.) – 0,11-0,12</w:t>
            </w:r>
          </w:p>
          <w:p w:rsidR="00D0391E" w:rsidRPr="00430C3D" w:rsidRDefault="00D0391E" w:rsidP="00452648">
            <w:r w:rsidRPr="00430C3D">
              <w:t>Отделения связи сельского поселения, га, для обслуживаемого населения, групп:</w:t>
            </w:r>
          </w:p>
          <w:p w:rsidR="00D0391E" w:rsidRPr="00430C3D" w:rsidRDefault="00D0391E" w:rsidP="00452648">
            <w:pPr>
              <w:spacing w:line="235" w:lineRule="auto"/>
            </w:pPr>
            <w:r w:rsidRPr="00430C3D">
              <w:rPr>
                <w:lang w:val="en-US"/>
              </w:rPr>
              <w:t>V</w:t>
            </w:r>
            <w:r w:rsidRPr="00430C3D">
              <w:t>-</w:t>
            </w:r>
            <w:r w:rsidRPr="00430C3D">
              <w:rPr>
                <w:lang w:val="en-US"/>
              </w:rPr>
              <w:t>VI</w:t>
            </w:r>
            <w:r w:rsidRPr="00430C3D">
              <w:t xml:space="preserve"> (0,5-2 тыс. чел.) – 0,3-0,35;</w:t>
            </w:r>
          </w:p>
          <w:p w:rsidR="00D0391E" w:rsidRPr="00430C3D" w:rsidRDefault="00D0391E"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D0391E" w:rsidRPr="00430C3D" w:rsidRDefault="00D0391E"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 xml:space="preserve">Районный </w:t>
            </w:r>
          </w:p>
          <w:p w:rsidR="00D0391E" w:rsidRPr="00430C3D" w:rsidRDefault="00D0391E" w:rsidP="00452648">
            <w:pPr>
              <w:jc w:val="both"/>
            </w:pPr>
            <w:r w:rsidRPr="00430C3D">
              <w:t>суд</w:t>
            </w:r>
          </w:p>
        </w:tc>
        <w:tc>
          <w:tcPr>
            <w:tcW w:w="1142" w:type="dxa"/>
            <w:gridSpan w:val="2"/>
            <w:shd w:val="clear" w:color="auto" w:fill="auto"/>
          </w:tcPr>
          <w:p w:rsidR="00D0391E" w:rsidRPr="00430C3D" w:rsidRDefault="00D0391E" w:rsidP="00452648">
            <w:pPr>
              <w:jc w:val="center"/>
            </w:pPr>
            <w:r w:rsidRPr="00430C3D">
              <w:t>1 судья</w:t>
            </w:r>
          </w:p>
          <w:p w:rsidR="00D0391E" w:rsidRPr="00430C3D" w:rsidRDefault="00D0391E" w:rsidP="00452648">
            <w:pPr>
              <w:jc w:val="center"/>
            </w:pPr>
          </w:p>
        </w:tc>
        <w:tc>
          <w:tcPr>
            <w:tcW w:w="2838" w:type="dxa"/>
            <w:gridSpan w:val="2"/>
            <w:shd w:val="clear" w:color="auto" w:fill="auto"/>
          </w:tcPr>
          <w:p w:rsidR="00D0391E" w:rsidRPr="00430C3D" w:rsidRDefault="00D0391E" w:rsidP="00452648">
            <w:pPr>
              <w:jc w:val="center"/>
            </w:pPr>
            <w:r w:rsidRPr="00430C3D">
              <w:t>1 на 30 тыс. жителей</w:t>
            </w:r>
          </w:p>
        </w:tc>
        <w:tc>
          <w:tcPr>
            <w:tcW w:w="3827" w:type="dxa"/>
            <w:shd w:val="clear" w:color="auto" w:fill="auto"/>
          </w:tcPr>
          <w:p w:rsidR="00D0391E" w:rsidRPr="00430C3D" w:rsidRDefault="00D0391E" w:rsidP="00452648">
            <w:pPr>
              <w:jc w:val="center"/>
            </w:pPr>
            <w:r w:rsidRPr="00430C3D">
              <w:t>0,2-0,5 гектара на объект (по количеству судей)</w:t>
            </w:r>
          </w:p>
        </w:tc>
        <w:tc>
          <w:tcPr>
            <w:tcW w:w="5216" w:type="dxa"/>
            <w:shd w:val="clear" w:color="auto" w:fill="auto"/>
          </w:tcPr>
          <w:p w:rsidR="00D0391E" w:rsidRPr="00430C3D" w:rsidRDefault="00D0391E" w:rsidP="00452648">
            <w:r w:rsidRPr="00430C3D">
              <w:rPr>
                <w:spacing w:val="-4"/>
              </w:rPr>
              <w:t>Расположение предпочтительно</w:t>
            </w:r>
            <w:r w:rsidRPr="00430C3D">
              <w:t xml:space="preserve"> в межрайонном центре</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 xml:space="preserve">Юридическая </w:t>
            </w:r>
          </w:p>
          <w:p w:rsidR="00D0391E" w:rsidRPr="00430C3D" w:rsidRDefault="00D0391E" w:rsidP="00452648">
            <w:pPr>
              <w:jc w:val="both"/>
            </w:pPr>
            <w:r w:rsidRPr="00430C3D">
              <w:t>консультация</w:t>
            </w:r>
          </w:p>
        </w:tc>
        <w:tc>
          <w:tcPr>
            <w:tcW w:w="1142" w:type="dxa"/>
            <w:gridSpan w:val="2"/>
            <w:shd w:val="clear" w:color="auto" w:fill="auto"/>
          </w:tcPr>
          <w:p w:rsidR="00D0391E" w:rsidRPr="00430C3D" w:rsidRDefault="00D0391E" w:rsidP="00452648">
            <w:pPr>
              <w:jc w:val="center"/>
            </w:pPr>
            <w:r w:rsidRPr="00430C3D">
              <w:rPr>
                <w:spacing w:val="-6"/>
              </w:rPr>
              <w:t>1 юрист,</w:t>
            </w:r>
            <w:r w:rsidRPr="00430C3D">
              <w:t xml:space="preserve">  адвокат</w:t>
            </w:r>
          </w:p>
        </w:tc>
        <w:tc>
          <w:tcPr>
            <w:tcW w:w="2838" w:type="dxa"/>
            <w:gridSpan w:val="2"/>
            <w:shd w:val="clear" w:color="auto" w:fill="auto"/>
          </w:tcPr>
          <w:p w:rsidR="00D0391E" w:rsidRPr="00430C3D" w:rsidRDefault="00D0391E" w:rsidP="00452648">
            <w:pPr>
              <w:jc w:val="center"/>
            </w:pPr>
            <w:r w:rsidRPr="00430C3D">
              <w:t>1 на 10 тыс. жителей</w:t>
            </w:r>
          </w:p>
          <w:p w:rsidR="00D0391E" w:rsidRPr="00430C3D" w:rsidRDefault="00D0391E" w:rsidP="00452648">
            <w:pPr>
              <w:jc w:val="center"/>
            </w:pP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r w:rsidRPr="00430C3D">
              <w:t xml:space="preserve">Возможно встроенно-пристроенное </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pPr>
              <w:jc w:val="both"/>
            </w:pPr>
            <w:r w:rsidRPr="00430C3D">
              <w:t xml:space="preserve">Нотариальная </w:t>
            </w:r>
          </w:p>
          <w:p w:rsidR="00D0391E" w:rsidRPr="00430C3D" w:rsidRDefault="00D0391E" w:rsidP="00452648">
            <w:pPr>
              <w:jc w:val="both"/>
            </w:pPr>
            <w:r w:rsidRPr="00430C3D">
              <w:t>контора</w:t>
            </w:r>
          </w:p>
        </w:tc>
        <w:tc>
          <w:tcPr>
            <w:tcW w:w="1142" w:type="dxa"/>
            <w:gridSpan w:val="2"/>
            <w:shd w:val="clear" w:color="auto" w:fill="auto"/>
          </w:tcPr>
          <w:p w:rsidR="00D0391E" w:rsidRPr="00430C3D" w:rsidRDefault="00D0391E" w:rsidP="00452648">
            <w:pPr>
              <w:jc w:val="center"/>
            </w:pPr>
            <w:r w:rsidRPr="00430C3D">
              <w:t>1 нотариус</w:t>
            </w:r>
          </w:p>
        </w:tc>
        <w:tc>
          <w:tcPr>
            <w:tcW w:w="2838" w:type="dxa"/>
            <w:gridSpan w:val="2"/>
            <w:shd w:val="clear" w:color="auto" w:fill="auto"/>
          </w:tcPr>
          <w:p w:rsidR="00D0391E" w:rsidRPr="00430C3D" w:rsidRDefault="00D0391E" w:rsidP="00452648">
            <w:pPr>
              <w:jc w:val="center"/>
            </w:pPr>
            <w:r w:rsidRPr="00430C3D">
              <w:t>1 на 30 тыс. жителей</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r w:rsidRPr="00430C3D">
              <w:t>Возможно встроенно-пристроенное</w:t>
            </w:r>
          </w:p>
        </w:tc>
      </w:tr>
      <w:tr w:rsidR="00D0391E" w:rsidRPr="00430C3D" w:rsidTr="00452648">
        <w:trPr>
          <w:gridAfter w:val="1"/>
          <w:wAfter w:w="29" w:type="dxa"/>
          <w:trHeight w:val="156"/>
        </w:trPr>
        <w:tc>
          <w:tcPr>
            <w:tcW w:w="14680" w:type="dxa"/>
            <w:gridSpan w:val="7"/>
            <w:shd w:val="clear" w:color="auto" w:fill="auto"/>
          </w:tcPr>
          <w:p w:rsidR="00D0391E" w:rsidRPr="00430C3D" w:rsidRDefault="00D0391E" w:rsidP="00452648">
            <w:pPr>
              <w:jc w:val="center"/>
            </w:pPr>
            <w:r w:rsidRPr="00430C3D">
              <w:t>VIII. Культовые объекты</w:t>
            </w:r>
          </w:p>
        </w:tc>
      </w:tr>
      <w:tr w:rsidR="00D0391E" w:rsidRPr="00430C3D" w:rsidTr="00452648">
        <w:trPr>
          <w:gridAfter w:val="1"/>
          <w:wAfter w:w="29" w:type="dxa"/>
          <w:trHeight w:val="156"/>
        </w:trPr>
        <w:tc>
          <w:tcPr>
            <w:tcW w:w="1657" w:type="dxa"/>
            <w:shd w:val="clear" w:color="auto" w:fill="auto"/>
          </w:tcPr>
          <w:p w:rsidR="00D0391E" w:rsidRPr="00430C3D" w:rsidRDefault="00D0391E" w:rsidP="00452648">
            <w:r w:rsidRPr="00430C3D">
              <w:t xml:space="preserve">Культовые здания и сооружения </w:t>
            </w:r>
          </w:p>
        </w:tc>
        <w:tc>
          <w:tcPr>
            <w:tcW w:w="1142" w:type="dxa"/>
            <w:gridSpan w:val="2"/>
            <w:shd w:val="clear" w:color="auto" w:fill="auto"/>
          </w:tcPr>
          <w:p w:rsidR="00D0391E" w:rsidRPr="00430C3D" w:rsidRDefault="00D0391E" w:rsidP="00452648">
            <w:pPr>
              <w:jc w:val="center"/>
            </w:pPr>
            <w:r w:rsidRPr="00430C3D">
              <w:t>объект</w:t>
            </w:r>
          </w:p>
        </w:tc>
        <w:tc>
          <w:tcPr>
            <w:tcW w:w="2838" w:type="dxa"/>
            <w:gridSpan w:val="2"/>
            <w:shd w:val="clear" w:color="auto" w:fill="auto"/>
          </w:tcPr>
          <w:p w:rsidR="00D0391E" w:rsidRPr="00430C3D" w:rsidRDefault="00D0391E" w:rsidP="00452648">
            <w:pPr>
              <w:jc w:val="center"/>
            </w:pPr>
            <w:r w:rsidRPr="00430C3D">
              <w:t xml:space="preserve">По заданию на </w:t>
            </w:r>
          </w:p>
          <w:p w:rsidR="00D0391E" w:rsidRPr="00430C3D" w:rsidRDefault="00D0391E" w:rsidP="00452648">
            <w:pPr>
              <w:jc w:val="center"/>
            </w:pPr>
            <w:r w:rsidRPr="00430C3D">
              <w:t>проектирование</w:t>
            </w:r>
          </w:p>
        </w:tc>
        <w:tc>
          <w:tcPr>
            <w:tcW w:w="3827" w:type="dxa"/>
            <w:shd w:val="clear" w:color="auto" w:fill="auto"/>
          </w:tcPr>
          <w:p w:rsidR="00D0391E" w:rsidRPr="00430C3D" w:rsidRDefault="00D0391E" w:rsidP="00452648">
            <w:pPr>
              <w:jc w:val="center"/>
            </w:pPr>
            <w:r w:rsidRPr="00430C3D">
              <w:t>По заданию на</w:t>
            </w:r>
          </w:p>
          <w:p w:rsidR="00D0391E" w:rsidRPr="00430C3D" w:rsidRDefault="00D0391E" w:rsidP="00452648">
            <w:pPr>
              <w:jc w:val="center"/>
            </w:pPr>
            <w:r w:rsidRPr="00430C3D">
              <w:t>проектирование</w:t>
            </w:r>
          </w:p>
        </w:tc>
        <w:tc>
          <w:tcPr>
            <w:tcW w:w="5216" w:type="dxa"/>
            <w:shd w:val="clear" w:color="auto" w:fill="auto"/>
          </w:tcPr>
          <w:p w:rsidR="00D0391E" w:rsidRPr="00430C3D" w:rsidRDefault="00D0391E" w:rsidP="00452648"/>
        </w:tc>
      </w:tr>
    </w:tbl>
    <w:p w:rsidR="00D0391E" w:rsidRPr="00B11FD6" w:rsidRDefault="00D0391E" w:rsidP="00D0391E">
      <w:pPr>
        <w:sectPr w:rsidR="00D0391E"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D0391E" w:rsidRDefault="00D0391E" w:rsidP="00D0391E">
      <w:pPr>
        <w:pageBreakBefore/>
        <w:tabs>
          <w:tab w:val="left" w:pos="6480"/>
        </w:tabs>
        <w:jc w:val="right"/>
        <w:outlineLvl w:val="0"/>
        <w:rPr>
          <w:b/>
        </w:rPr>
      </w:pPr>
    </w:p>
    <w:p w:rsidR="00D0391E" w:rsidRDefault="00D0391E"/>
    <w:sectPr w:rsidR="00D0391E" w:rsidSect="00AE2E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A1" w:rsidRDefault="007167A1" w:rsidP="007167A1">
      <w:r>
        <w:separator/>
      </w:r>
    </w:p>
  </w:endnote>
  <w:endnote w:type="continuationSeparator" w:id="0">
    <w:p w:rsidR="007167A1" w:rsidRDefault="007167A1" w:rsidP="007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7167A1" w:rsidP="00393700">
    <w:pPr>
      <w:pStyle w:val="ab"/>
      <w:framePr w:wrap="around" w:vAnchor="text" w:hAnchor="margin" w:xAlign="right" w:y="1"/>
      <w:rPr>
        <w:rStyle w:val="afc"/>
      </w:rPr>
    </w:pPr>
    <w:r>
      <w:rPr>
        <w:rStyle w:val="afc"/>
      </w:rPr>
      <w:fldChar w:fldCharType="begin"/>
    </w:r>
    <w:r w:rsidR="001636E1">
      <w:rPr>
        <w:rStyle w:val="afc"/>
      </w:rPr>
      <w:instrText xml:space="preserve">PAGE  </w:instrText>
    </w:r>
    <w:r>
      <w:rPr>
        <w:rStyle w:val="afc"/>
      </w:rPr>
      <w:fldChar w:fldCharType="end"/>
    </w:r>
  </w:p>
  <w:p w:rsidR="00247716" w:rsidRDefault="000A63F6"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7167A1" w:rsidP="00393700">
    <w:pPr>
      <w:pStyle w:val="ab"/>
      <w:framePr w:wrap="around" w:vAnchor="text" w:hAnchor="margin" w:xAlign="right" w:y="1"/>
      <w:rPr>
        <w:rStyle w:val="afc"/>
      </w:rPr>
    </w:pPr>
    <w:r>
      <w:rPr>
        <w:rStyle w:val="afc"/>
      </w:rPr>
      <w:fldChar w:fldCharType="begin"/>
    </w:r>
    <w:r w:rsidR="001636E1">
      <w:rPr>
        <w:rStyle w:val="afc"/>
      </w:rPr>
      <w:instrText xml:space="preserve">PAGE  </w:instrText>
    </w:r>
    <w:r>
      <w:rPr>
        <w:rStyle w:val="afc"/>
      </w:rPr>
      <w:fldChar w:fldCharType="separate"/>
    </w:r>
    <w:r w:rsidR="000A63F6">
      <w:rPr>
        <w:rStyle w:val="afc"/>
        <w:noProof/>
      </w:rPr>
      <w:t>4</w:t>
    </w:r>
    <w:r>
      <w:rPr>
        <w:rStyle w:val="afc"/>
      </w:rPr>
      <w:fldChar w:fldCharType="end"/>
    </w:r>
  </w:p>
  <w:p w:rsidR="00247716" w:rsidRDefault="000A63F6"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0E" w:rsidRDefault="007167A1" w:rsidP="00F957D1">
    <w:pPr>
      <w:pStyle w:val="ab"/>
      <w:framePr w:wrap="around" w:vAnchor="text" w:hAnchor="margin" w:xAlign="right" w:y="1"/>
      <w:rPr>
        <w:rStyle w:val="afc"/>
      </w:rPr>
    </w:pPr>
    <w:r>
      <w:rPr>
        <w:rStyle w:val="afc"/>
      </w:rPr>
      <w:fldChar w:fldCharType="begin"/>
    </w:r>
    <w:r w:rsidR="001636E1">
      <w:rPr>
        <w:rStyle w:val="afc"/>
      </w:rPr>
      <w:instrText xml:space="preserve">PAGE  </w:instrText>
    </w:r>
    <w:r>
      <w:rPr>
        <w:rStyle w:val="afc"/>
      </w:rPr>
      <w:fldChar w:fldCharType="separate"/>
    </w:r>
    <w:r w:rsidR="001636E1">
      <w:rPr>
        <w:rStyle w:val="afc"/>
        <w:noProof/>
      </w:rPr>
      <w:t>1</w:t>
    </w:r>
    <w:r>
      <w:rPr>
        <w:rStyle w:val="afc"/>
      </w:rPr>
      <w:fldChar w:fldCharType="end"/>
    </w:r>
  </w:p>
  <w:p w:rsidR="00CF270E" w:rsidRDefault="000A63F6"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0E" w:rsidRDefault="007167A1" w:rsidP="005E2129">
    <w:pPr>
      <w:pStyle w:val="ab"/>
      <w:framePr w:wrap="around" w:vAnchor="text" w:hAnchor="margin" w:xAlign="right" w:y="1"/>
      <w:rPr>
        <w:rStyle w:val="afc"/>
      </w:rPr>
    </w:pPr>
    <w:r>
      <w:rPr>
        <w:rStyle w:val="afc"/>
      </w:rPr>
      <w:fldChar w:fldCharType="begin"/>
    </w:r>
    <w:r w:rsidR="001636E1">
      <w:rPr>
        <w:rStyle w:val="afc"/>
      </w:rPr>
      <w:instrText xml:space="preserve">PAGE  </w:instrText>
    </w:r>
    <w:r>
      <w:rPr>
        <w:rStyle w:val="afc"/>
      </w:rPr>
      <w:fldChar w:fldCharType="separate"/>
    </w:r>
    <w:r w:rsidR="000A63F6">
      <w:rPr>
        <w:rStyle w:val="afc"/>
        <w:noProof/>
      </w:rPr>
      <w:t>75</w:t>
    </w:r>
    <w:r>
      <w:rPr>
        <w:rStyle w:val="afc"/>
      </w:rPr>
      <w:fldChar w:fldCharType="end"/>
    </w:r>
  </w:p>
  <w:p w:rsidR="00CF270E" w:rsidRDefault="000A63F6"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0E" w:rsidRDefault="007167A1" w:rsidP="00E66D4B">
    <w:pPr>
      <w:pStyle w:val="ab"/>
      <w:jc w:val="right"/>
    </w:pPr>
    <w:r>
      <w:rPr>
        <w:rStyle w:val="afc"/>
      </w:rPr>
      <w:fldChar w:fldCharType="begin"/>
    </w:r>
    <w:r w:rsidR="001636E1">
      <w:rPr>
        <w:rStyle w:val="afc"/>
      </w:rPr>
      <w:instrText xml:space="preserve"> PAGE </w:instrText>
    </w:r>
    <w:r>
      <w:rPr>
        <w:rStyle w:val="afc"/>
      </w:rPr>
      <w:fldChar w:fldCharType="separate"/>
    </w:r>
    <w:r w:rsidR="000A63F6">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A1" w:rsidRDefault="007167A1" w:rsidP="007167A1">
      <w:r>
        <w:separator/>
      </w:r>
    </w:p>
  </w:footnote>
  <w:footnote w:type="continuationSeparator" w:id="0">
    <w:p w:rsidR="007167A1" w:rsidRDefault="007167A1" w:rsidP="00716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0A63F6"/>
    <w:rsid w:val="000E148D"/>
    <w:rsid w:val="0014790D"/>
    <w:rsid w:val="001636E1"/>
    <w:rsid w:val="002C2FF8"/>
    <w:rsid w:val="00384E88"/>
    <w:rsid w:val="00424D9F"/>
    <w:rsid w:val="004622F9"/>
    <w:rsid w:val="00533ECA"/>
    <w:rsid w:val="00542379"/>
    <w:rsid w:val="005E0318"/>
    <w:rsid w:val="007167A1"/>
    <w:rsid w:val="007451A2"/>
    <w:rsid w:val="007D6813"/>
    <w:rsid w:val="008079F8"/>
    <w:rsid w:val="00814DF4"/>
    <w:rsid w:val="00914A86"/>
    <w:rsid w:val="00987020"/>
    <w:rsid w:val="00A06324"/>
    <w:rsid w:val="00AE2EC2"/>
    <w:rsid w:val="00C051F5"/>
    <w:rsid w:val="00C15622"/>
    <w:rsid w:val="00CD09A9"/>
    <w:rsid w:val="00D0391E"/>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D0391E"/>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D0391E"/>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D0391E"/>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D0391E"/>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D0391E"/>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D0391E"/>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D0391E"/>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D0391E"/>
    <w:rPr>
      <w:rFonts w:ascii="Arial" w:eastAsia="Times New Roman" w:hAnsi="Arial" w:cs="Arial"/>
      <w:b/>
      <w:bCs/>
      <w:sz w:val="20"/>
      <w:szCs w:val="20"/>
      <w:lang w:eastAsia="ru-RU"/>
    </w:rPr>
  </w:style>
  <w:style w:type="character" w:customStyle="1" w:styleId="40">
    <w:name w:val="Заголовок 4 Знак"/>
    <w:basedOn w:val="a1"/>
    <w:link w:val="4"/>
    <w:rsid w:val="00D0391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0391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D0391E"/>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D0391E"/>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D0391E"/>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0391E"/>
    <w:rPr>
      <w:rFonts w:ascii="Times New Roman" w:eastAsia="Times New Roman" w:hAnsi="Times New Roman" w:cs="Times New Roman"/>
      <w:sz w:val="28"/>
      <w:szCs w:val="28"/>
      <w:lang w:eastAsia="ru-RU"/>
    </w:rPr>
  </w:style>
  <w:style w:type="paragraph" w:customStyle="1" w:styleId="ConsNormal">
    <w:name w:val="ConsNormal"/>
    <w:rsid w:val="00D039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D0391E"/>
    <w:pPr>
      <w:widowControl w:val="0"/>
      <w:ind w:firstLine="709"/>
      <w:jc w:val="center"/>
    </w:pPr>
    <w:rPr>
      <w:b/>
      <w:bCs/>
      <w:sz w:val="28"/>
      <w:szCs w:val="28"/>
    </w:rPr>
  </w:style>
  <w:style w:type="character" w:customStyle="1" w:styleId="a8">
    <w:name w:val="Основной текст с отступом Знак"/>
    <w:basedOn w:val="a1"/>
    <w:link w:val="a7"/>
    <w:rsid w:val="00D0391E"/>
    <w:rPr>
      <w:rFonts w:ascii="Times New Roman" w:eastAsia="Times New Roman" w:hAnsi="Times New Roman" w:cs="Times New Roman"/>
      <w:b/>
      <w:bCs/>
      <w:sz w:val="28"/>
      <w:szCs w:val="28"/>
      <w:lang w:eastAsia="ru-RU"/>
    </w:rPr>
  </w:style>
  <w:style w:type="paragraph" w:customStyle="1" w:styleId="Preformat">
    <w:name w:val="Preformat"/>
    <w:rsid w:val="00D0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D0391E"/>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D0391E"/>
    <w:rPr>
      <w:rFonts w:ascii="Arial" w:eastAsia="Times New Roman" w:hAnsi="Arial" w:cs="Arial"/>
      <w:b/>
      <w:bCs/>
      <w:color w:val="3560A7"/>
      <w:sz w:val="21"/>
      <w:szCs w:val="21"/>
      <w:lang w:eastAsia="ru-RU"/>
    </w:rPr>
  </w:style>
  <w:style w:type="paragraph" w:styleId="ab">
    <w:name w:val="footer"/>
    <w:basedOn w:val="a0"/>
    <w:link w:val="ac"/>
    <w:rsid w:val="00D0391E"/>
    <w:pPr>
      <w:tabs>
        <w:tab w:val="center" w:pos="4677"/>
        <w:tab w:val="right" w:pos="9355"/>
      </w:tabs>
    </w:pPr>
  </w:style>
  <w:style w:type="character" w:customStyle="1" w:styleId="ac">
    <w:name w:val="Нижний колонтитул Знак"/>
    <w:basedOn w:val="a1"/>
    <w:link w:val="ab"/>
    <w:rsid w:val="00D0391E"/>
    <w:rPr>
      <w:rFonts w:ascii="Times New Roman" w:eastAsia="Times New Roman" w:hAnsi="Times New Roman" w:cs="Times New Roman"/>
      <w:sz w:val="24"/>
      <w:szCs w:val="24"/>
      <w:lang w:eastAsia="ru-RU"/>
    </w:rPr>
  </w:style>
  <w:style w:type="character" w:customStyle="1" w:styleId="spelle">
    <w:name w:val="spelle"/>
    <w:basedOn w:val="a1"/>
    <w:rsid w:val="00D0391E"/>
  </w:style>
  <w:style w:type="character" w:customStyle="1" w:styleId="grame">
    <w:name w:val="grame"/>
    <w:basedOn w:val="a1"/>
    <w:rsid w:val="00D0391E"/>
  </w:style>
  <w:style w:type="paragraph" w:customStyle="1" w:styleId="Heading">
    <w:name w:val="Heading"/>
    <w:rsid w:val="00D0391E"/>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D0391E"/>
    <w:rPr>
      <w:rFonts w:ascii="Courier New" w:hAnsi="Courier New" w:cs="Courier New"/>
      <w:sz w:val="20"/>
      <w:szCs w:val="20"/>
    </w:rPr>
  </w:style>
  <w:style w:type="character" w:customStyle="1" w:styleId="ae">
    <w:name w:val="Текст Знак"/>
    <w:basedOn w:val="a1"/>
    <w:link w:val="ad"/>
    <w:rsid w:val="00D0391E"/>
    <w:rPr>
      <w:rFonts w:ascii="Courier New" w:eastAsia="Times New Roman" w:hAnsi="Courier New" w:cs="Courier New"/>
      <w:sz w:val="20"/>
      <w:szCs w:val="20"/>
      <w:lang w:eastAsia="ru-RU"/>
    </w:rPr>
  </w:style>
  <w:style w:type="paragraph" w:customStyle="1" w:styleId="ConsNonformat">
    <w:name w:val="ConsNonformat"/>
    <w:rsid w:val="00D039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D0391E"/>
    <w:pPr>
      <w:spacing w:before="28" w:after="28"/>
    </w:pPr>
    <w:rPr>
      <w:color w:val="auto"/>
    </w:rPr>
  </w:style>
  <w:style w:type="paragraph" w:customStyle="1" w:styleId="Default">
    <w:name w:val="Default"/>
    <w:rsid w:val="00D0391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D0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D0391E"/>
    <w:rPr>
      <w:rFonts w:ascii="Courier New" w:eastAsia="Times New Roman" w:hAnsi="Courier New" w:cs="Courier New"/>
      <w:color w:val="000000"/>
      <w:sz w:val="20"/>
      <w:szCs w:val="20"/>
      <w:lang w:eastAsia="ru-RU"/>
    </w:rPr>
  </w:style>
  <w:style w:type="paragraph" w:customStyle="1" w:styleId="FR2">
    <w:name w:val="FR2"/>
    <w:rsid w:val="00D0391E"/>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D0391E"/>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D0391E"/>
    <w:rPr>
      <w:rFonts w:ascii="Arial" w:eastAsia="Times New Roman" w:hAnsi="Arial" w:cs="Arial"/>
      <w:sz w:val="20"/>
      <w:szCs w:val="20"/>
      <w:lang w:eastAsia="ru-RU"/>
    </w:rPr>
  </w:style>
  <w:style w:type="paragraph" w:customStyle="1" w:styleId="af">
    <w:name w:val="Таблица"/>
    <w:rsid w:val="00D0391E"/>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D0391E"/>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D0391E"/>
    <w:pPr>
      <w:ind w:left="85"/>
    </w:pPr>
  </w:style>
  <w:style w:type="paragraph" w:customStyle="1" w:styleId="af2">
    <w:name w:val="Единицы"/>
    <w:basedOn w:val="a0"/>
    <w:rsid w:val="00D0391E"/>
    <w:pPr>
      <w:keepNext/>
      <w:spacing w:before="20" w:after="20"/>
      <w:jc w:val="right"/>
    </w:pPr>
    <w:rPr>
      <w:rFonts w:ascii="Arial" w:hAnsi="Arial" w:cs="Arial"/>
      <w:sz w:val="22"/>
      <w:szCs w:val="22"/>
    </w:rPr>
  </w:style>
  <w:style w:type="paragraph" w:styleId="af3">
    <w:name w:val="Message Header"/>
    <w:basedOn w:val="a0"/>
    <w:link w:val="af4"/>
    <w:rsid w:val="00D0391E"/>
    <w:pPr>
      <w:jc w:val="center"/>
    </w:pPr>
    <w:rPr>
      <w:rFonts w:ascii="Arial" w:hAnsi="Arial" w:cs="Arial"/>
      <w:i/>
      <w:iCs/>
      <w:sz w:val="20"/>
      <w:szCs w:val="20"/>
    </w:rPr>
  </w:style>
  <w:style w:type="character" w:customStyle="1" w:styleId="af4">
    <w:name w:val="Шапка Знак"/>
    <w:basedOn w:val="a1"/>
    <w:link w:val="af3"/>
    <w:rsid w:val="00D0391E"/>
    <w:rPr>
      <w:rFonts w:ascii="Arial" w:eastAsia="Times New Roman" w:hAnsi="Arial" w:cs="Arial"/>
      <w:i/>
      <w:iCs/>
      <w:sz w:val="20"/>
      <w:szCs w:val="20"/>
      <w:lang w:eastAsia="ru-RU"/>
    </w:rPr>
  </w:style>
  <w:style w:type="character" w:styleId="af5">
    <w:name w:val="Strong"/>
    <w:qFormat/>
    <w:rsid w:val="00D0391E"/>
    <w:rPr>
      <w:b/>
      <w:bCs/>
    </w:rPr>
  </w:style>
  <w:style w:type="paragraph" w:customStyle="1" w:styleId="ConsPlusNormal">
    <w:name w:val="ConsPlusNormal"/>
    <w:rsid w:val="00D039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D0391E"/>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D0391E"/>
    <w:rPr>
      <w:rFonts w:ascii="Times New Roman" w:eastAsia="Times New Roman" w:hAnsi="Times New Roman" w:cs="Times New Roman"/>
      <w:color w:val="000000"/>
      <w:sz w:val="28"/>
      <w:szCs w:val="28"/>
      <w:lang w:eastAsia="ru-RU"/>
    </w:rPr>
  </w:style>
  <w:style w:type="paragraph" w:styleId="31">
    <w:name w:val="Body Text Indent 3"/>
    <w:basedOn w:val="a0"/>
    <w:link w:val="32"/>
    <w:rsid w:val="00D0391E"/>
    <w:pPr>
      <w:widowControl w:val="0"/>
      <w:ind w:firstLine="720"/>
      <w:jc w:val="both"/>
    </w:pPr>
    <w:rPr>
      <w:sz w:val="28"/>
      <w:szCs w:val="28"/>
    </w:rPr>
  </w:style>
  <w:style w:type="character" w:customStyle="1" w:styleId="32">
    <w:name w:val="Основной текст с отступом 3 Знак"/>
    <w:basedOn w:val="a1"/>
    <w:link w:val="31"/>
    <w:rsid w:val="00D0391E"/>
    <w:rPr>
      <w:rFonts w:ascii="Times New Roman" w:eastAsia="Times New Roman" w:hAnsi="Times New Roman" w:cs="Times New Roman"/>
      <w:sz w:val="28"/>
      <w:szCs w:val="28"/>
      <w:lang w:eastAsia="ru-RU"/>
    </w:rPr>
  </w:style>
  <w:style w:type="paragraph" w:customStyle="1" w:styleId="txt">
    <w:name w:val="txt"/>
    <w:basedOn w:val="a0"/>
    <w:rsid w:val="00D0391E"/>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D0391E"/>
    <w:pPr>
      <w:jc w:val="both"/>
    </w:pPr>
    <w:rPr>
      <w:color w:val="000000"/>
      <w:spacing w:val="-4"/>
      <w:sz w:val="22"/>
      <w:szCs w:val="22"/>
    </w:rPr>
  </w:style>
  <w:style w:type="character" w:customStyle="1" w:styleId="af7">
    <w:name w:val="Основной текст Знак"/>
    <w:basedOn w:val="a1"/>
    <w:link w:val="af6"/>
    <w:rsid w:val="00D0391E"/>
    <w:rPr>
      <w:rFonts w:ascii="Times New Roman" w:eastAsia="Times New Roman" w:hAnsi="Times New Roman" w:cs="Times New Roman"/>
      <w:color w:val="000000"/>
      <w:spacing w:val="-4"/>
      <w:lang w:eastAsia="ru-RU"/>
    </w:rPr>
  </w:style>
  <w:style w:type="paragraph" w:styleId="af8">
    <w:name w:val="footnote text"/>
    <w:basedOn w:val="a0"/>
    <w:link w:val="af9"/>
    <w:semiHidden/>
    <w:rsid w:val="00D0391E"/>
    <w:rPr>
      <w:sz w:val="20"/>
      <w:szCs w:val="20"/>
    </w:rPr>
  </w:style>
  <w:style w:type="character" w:customStyle="1" w:styleId="af9">
    <w:name w:val="Текст сноски Знак"/>
    <w:basedOn w:val="a1"/>
    <w:link w:val="af8"/>
    <w:semiHidden/>
    <w:rsid w:val="00D0391E"/>
    <w:rPr>
      <w:rFonts w:ascii="Times New Roman" w:eastAsia="Times New Roman" w:hAnsi="Times New Roman" w:cs="Times New Roman"/>
      <w:sz w:val="20"/>
      <w:szCs w:val="20"/>
      <w:lang w:eastAsia="ru-RU"/>
    </w:rPr>
  </w:style>
  <w:style w:type="paragraph" w:styleId="33">
    <w:name w:val="Body Text 3"/>
    <w:basedOn w:val="a0"/>
    <w:link w:val="34"/>
    <w:rsid w:val="00D0391E"/>
    <w:pPr>
      <w:overflowPunct w:val="0"/>
      <w:autoSpaceDE w:val="0"/>
      <w:autoSpaceDN w:val="0"/>
      <w:adjustRightInd w:val="0"/>
      <w:jc w:val="center"/>
    </w:pPr>
    <w:rPr>
      <w:b/>
      <w:bCs/>
    </w:rPr>
  </w:style>
  <w:style w:type="character" w:customStyle="1" w:styleId="34">
    <w:name w:val="Основной текст 3 Знак"/>
    <w:basedOn w:val="a1"/>
    <w:link w:val="33"/>
    <w:rsid w:val="00D0391E"/>
    <w:rPr>
      <w:rFonts w:ascii="Times New Roman" w:eastAsia="Times New Roman" w:hAnsi="Times New Roman" w:cs="Times New Roman"/>
      <w:b/>
      <w:bCs/>
      <w:sz w:val="24"/>
      <w:szCs w:val="24"/>
      <w:lang w:eastAsia="ru-RU"/>
    </w:rPr>
  </w:style>
  <w:style w:type="paragraph" w:styleId="afa">
    <w:name w:val="Block Text"/>
    <w:basedOn w:val="a0"/>
    <w:rsid w:val="00D0391E"/>
    <w:pPr>
      <w:ind w:left="57" w:right="57"/>
      <w:jc w:val="both"/>
    </w:pPr>
    <w:rPr>
      <w:color w:val="000000"/>
      <w:spacing w:val="-2"/>
      <w:sz w:val="22"/>
      <w:szCs w:val="22"/>
    </w:rPr>
  </w:style>
  <w:style w:type="character" w:styleId="afb">
    <w:name w:val="footnote reference"/>
    <w:semiHidden/>
    <w:rsid w:val="00D0391E"/>
    <w:rPr>
      <w:vertAlign w:val="superscript"/>
    </w:rPr>
  </w:style>
  <w:style w:type="character" w:styleId="afc">
    <w:name w:val="page number"/>
    <w:basedOn w:val="a1"/>
    <w:rsid w:val="00D0391E"/>
  </w:style>
  <w:style w:type="character" w:styleId="afd">
    <w:name w:val="Hyperlink"/>
    <w:rsid w:val="00D0391E"/>
    <w:rPr>
      <w:color w:val="000000"/>
      <w:u w:val="none"/>
      <w:effect w:val="none"/>
    </w:rPr>
  </w:style>
  <w:style w:type="character" w:styleId="afe">
    <w:name w:val="FollowedHyperlink"/>
    <w:rsid w:val="00D0391E"/>
    <w:rPr>
      <w:color w:val="800080"/>
      <w:u w:val="single"/>
    </w:rPr>
  </w:style>
  <w:style w:type="paragraph" w:customStyle="1" w:styleId="210">
    <w:name w:val="Основной текст с отступом 21"/>
    <w:basedOn w:val="a0"/>
    <w:rsid w:val="00D0391E"/>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D0391E"/>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D0391E"/>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D0391E"/>
    <w:pPr>
      <w:widowControl w:val="0"/>
      <w:tabs>
        <w:tab w:val="left" w:pos="800"/>
        <w:tab w:val="right" w:leader="dot" w:pos="9356"/>
      </w:tabs>
      <w:ind w:right="567"/>
      <w:jc w:val="both"/>
    </w:pPr>
    <w:rPr>
      <w:bCs/>
      <w:noProof/>
    </w:rPr>
  </w:style>
  <w:style w:type="paragraph" w:styleId="35">
    <w:name w:val="toc 3"/>
    <w:basedOn w:val="a0"/>
    <w:next w:val="a0"/>
    <w:autoRedefine/>
    <w:rsid w:val="00D0391E"/>
    <w:pPr>
      <w:widowControl w:val="0"/>
      <w:tabs>
        <w:tab w:val="left" w:pos="1200"/>
        <w:tab w:val="right" w:leader="dot" w:pos="9356"/>
      </w:tabs>
      <w:ind w:right="567"/>
      <w:jc w:val="both"/>
    </w:pPr>
    <w:rPr>
      <w:noProof/>
    </w:rPr>
  </w:style>
  <w:style w:type="paragraph" w:styleId="41">
    <w:name w:val="toc 4"/>
    <w:basedOn w:val="a0"/>
    <w:next w:val="a0"/>
    <w:autoRedefine/>
    <w:rsid w:val="00D0391E"/>
    <w:pPr>
      <w:widowControl w:val="0"/>
      <w:ind w:left="600"/>
    </w:pPr>
    <w:rPr>
      <w:sz w:val="20"/>
      <w:szCs w:val="20"/>
    </w:rPr>
  </w:style>
  <w:style w:type="paragraph" w:styleId="51">
    <w:name w:val="toc 5"/>
    <w:basedOn w:val="a0"/>
    <w:next w:val="a0"/>
    <w:autoRedefine/>
    <w:rsid w:val="00D0391E"/>
    <w:pPr>
      <w:widowControl w:val="0"/>
      <w:ind w:left="800"/>
    </w:pPr>
    <w:rPr>
      <w:sz w:val="20"/>
      <w:szCs w:val="20"/>
    </w:rPr>
  </w:style>
  <w:style w:type="paragraph" w:styleId="61">
    <w:name w:val="toc 6"/>
    <w:basedOn w:val="a0"/>
    <w:next w:val="a0"/>
    <w:autoRedefine/>
    <w:rsid w:val="00D0391E"/>
    <w:pPr>
      <w:widowControl w:val="0"/>
      <w:ind w:left="1000"/>
    </w:pPr>
    <w:rPr>
      <w:sz w:val="20"/>
      <w:szCs w:val="20"/>
    </w:rPr>
  </w:style>
  <w:style w:type="paragraph" w:styleId="71">
    <w:name w:val="toc 7"/>
    <w:basedOn w:val="a0"/>
    <w:next w:val="a0"/>
    <w:autoRedefine/>
    <w:rsid w:val="00D0391E"/>
    <w:pPr>
      <w:widowControl w:val="0"/>
      <w:ind w:left="1200"/>
    </w:pPr>
    <w:rPr>
      <w:sz w:val="20"/>
      <w:szCs w:val="20"/>
    </w:rPr>
  </w:style>
  <w:style w:type="paragraph" w:styleId="81">
    <w:name w:val="toc 8"/>
    <w:basedOn w:val="a0"/>
    <w:next w:val="a0"/>
    <w:autoRedefine/>
    <w:rsid w:val="00D0391E"/>
    <w:pPr>
      <w:widowControl w:val="0"/>
      <w:ind w:left="1400"/>
    </w:pPr>
    <w:rPr>
      <w:sz w:val="20"/>
      <w:szCs w:val="20"/>
    </w:rPr>
  </w:style>
  <w:style w:type="paragraph" w:styleId="91">
    <w:name w:val="toc 9"/>
    <w:basedOn w:val="a0"/>
    <w:next w:val="a0"/>
    <w:autoRedefine/>
    <w:rsid w:val="00D0391E"/>
    <w:pPr>
      <w:widowControl w:val="0"/>
      <w:ind w:left="1600"/>
    </w:pPr>
    <w:rPr>
      <w:sz w:val="20"/>
      <w:szCs w:val="20"/>
    </w:rPr>
  </w:style>
  <w:style w:type="character" w:styleId="aff">
    <w:name w:val="annotation reference"/>
    <w:semiHidden/>
    <w:rsid w:val="00D0391E"/>
    <w:rPr>
      <w:sz w:val="16"/>
      <w:szCs w:val="16"/>
    </w:rPr>
  </w:style>
  <w:style w:type="paragraph" w:styleId="aff0">
    <w:name w:val="annotation text"/>
    <w:basedOn w:val="a0"/>
    <w:link w:val="aff1"/>
    <w:semiHidden/>
    <w:rsid w:val="00D0391E"/>
    <w:pPr>
      <w:widowControl w:val="0"/>
    </w:pPr>
    <w:rPr>
      <w:rFonts w:ascii="Arial" w:hAnsi="Arial" w:cs="Arial"/>
      <w:sz w:val="20"/>
      <w:szCs w:val="20"/>
    </w:rPr>
  </w:style>
  <w:style w:type="character" w:customStyle="1" w:styleId="aff1">
    <w:name w:val="Текст примечания Знак"/>
    <w:basedOn w:val="a1"/>
    <w:link w:val="aff0"/>
    <w:semiHidden/>
    <w:rsid w:val="00D0391E"/>
    <w:rPr>
      <w:rFonts w:ascii="Arial" w:eastAsia="Times New Roman" w:hAnsi="Arial" w:cs="Arial"/>
      <w:sz w:val="20"/>
      <w:szCs w:val="20"/>
      <w:lang w:eastAsia="ru-RU"/>
    </w:rPr>
  </w:style>
  <w:style w:type="paragraph" w:styleId="aff2">
    <w:name w:val="annotation subject"/>
    <w:basedOn w:val="aff0"/>
    <w:next w:val="aff0"/>
    <w:link w:val="aff3"/>
    <w:semiHidden/>
    <w:rsid w:val="00D0391E"/>
    <w:rPr>
      <w:b/>
      <w:bCs/>
    </w:rPr>
  </w:style>
  <w:style w:type="character" w:customStyle="1" w:styleId="aff3">
    <w:name w:val="Тема примечания Знак"/>
    <w:basedOn w:val="aff1"/>
    <w:link w:val="aff2"/>
    <w:semiHidden/>
    <w:rsid w:val="00D0391E"/>
    <w:rPr>
      <w:rFonts w:ascii="Arial" w:eastAsia="Times New Roman" w:hAnsi="Arial" w:cs="Arial"/>
      <w:b/>
      <w:bCs/>
      <w:sz w:val="20"/>
      <w:szCs w:val="20"/>
      <w:lang w:eastAsia="ru-RU"/>
    </w:rPr>
  </w:style>
  <w:style w:type="character" w:styleId="aff4">
    <w:name w:val="Emphasis"/>
    <w:qFormat/>
    <w:rsid w:val="00D0391E"/>
    <w:rPr>
      <w:i/>
      <w:iCs/>
    </w:rPr>
  </w:style>
  <w:style w:type="paragraph" w:customStyle="1" w:styleId="ConsPlusNonformat">
    <w:name w:val="ConsPlusNonformat"/>
    <w:rsid w:val="00D0391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D0391E"/>
    <w:pPr>
      <w:spacing w:before="100" w:beforeAutospacing="1" w:after="100" w:afterAutospacing="1"/>
    </w:pPr>
  </w:style>
  <w:style w:type="paragraph" w:customStyle="1" w:styleId="ConsTitle">
    <w:name w:val="ConsTitle"/>
    <w:rsid w:val="00D039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D0391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D0391E"/>
    <w:pPr>
      <w:keepNext/>
      <w:jc w:val="center"/>
    </w:pPr>
    <w:rPr>
      <w:szCs w:val="20"/>
    </w:rPr>
  </w:style>
  <w:style w:type="paragraph" w:customStyle="1" w:styleId="textb">
    <w:name w:val="textb"/>
    <w:basedOn w:val="a0"/>
    <w:rsid w:val="00D0391E"/>
    <w:rPr>
      <w:rFonts w:ascii="Arial" w:hAnsi="Arial" w:cs="Arial"/>
      <w:b/>
      <w:bCs/>
      <w:sz w:val="22"/>
      <w:szCs w:val="22"/>
    </w:rPr>
  </w:style>
  <w:style w:type="paragraph" w:customStyle="1" w:styleId="western">
    <w:name w:val="western"/>
    <w:basedOn w:val="a0"/>
    <w:rsid w:val="00D0391E"/>
    <w:pPr>
      <w:spacing w:before="100" w:beforeAutospacing="1" w:after="100" w:afterAutospacing="1"/>
    </w:pPr>
  </w:style>
  <w:style w:type="numbering" w:styleId="a">
    <w:name w:val="Outline List 3"/>
    <w:basedOn w:val="a3"/>
    <w:rsid w:val="00D0391E"/>
    <w:pPr>
      <w:numPr>
        <w:numId w:val="42"/>
      </w:numPr>
    </w:pPr>
  </w:style>
  <w:style w:type="numbering" w:styleId="111111">
    <w:name w:val="Outline List 2"/>
    <w:aliases w:val="2.3.2"/>
    <w:basedOn w:val="a3"/>
    <w:rsid w:val="00D0391E"/>
    <w:pPr>
      <w:numPr>
        <w:numId w:val="5"/>
      </w:numPr>
    </w:pPr>
  </w:style>
  <w:style w:type="numbering" w:styleId="1ai">
    <w:name w:val="Outline List 1"/>
    <w:basedOn w:val="a3"/>
    <w:rsid w:val="00D0391E"/>
    <w:pPr>
      <w:numPr>
        <w:numId w:val="6"/>
      </w:numPr>
    </w:pPr>
  </w:style>
  <w:style w:type="numbering" w:customStyle="1" w:styleId="2212211">
    <w:name w:val="2.2.1/2.2.1.1"/>
    <w:basedOn w:val="a3"/>
    <w:rsid w:val="00D0391E"/>
    <w:pPr>
      <w:numPr>
        <w:numId w:val="7"/>
      </w:numPr>
    </w:pPr>
  </w:style>
  <w:style w:type="numbering" w:customStyle="1" w:styleId="1">
    <w:name w:val="Текущий список1"/>
    <w:rsid w:val="00D0391E"/>
    <w:pPr>
      <w:numPr>
        <w:numId w:val="8"/>
      </w:numPr>
    </w:pPr>
  </w:style>
  <w:style w:type="paragraph" w:styleId="aff5">
    <w:name w:val="List Paragraph"/>
    <w:basedOn w:val="a0"/>
    <w:qFormat/>
    <w:rsid w:val="00D0391E"/>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D039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D0391E"/>
  </w:style>
  <w:style w:type="paragraph" w:styleId="aff8">
    <w:name w:val="Date"/>
    <w:basedOn w:val="a0"/>
    <w:next w:val="a0"/>
    <w:link w:val="aff9"/>
    <w:rsid w:val="00D0391E"/>
    <w:pPr>
      <w:widowControl w:val="0"/>
    </w:pPr>
    <w:rPr>
      <w:rFonts w:ascii="Arial" w:hAnsi="Arial" w:cs="Arial"/>
      <w:sz w:val="20"/>
      <w:szCs w:val="20"/>
    </w:rPr>
  </w:style>
  <w:style w:type="character" w:customStyle="1" w:styleId="aff9">
    <w:name w:val="Дата Знак"/>
    <w:basedOn w:val="a1"/>
    <w:link w:val="aff8"/>
    <w:rsid w:val="00D0391E"/>
    <w:rPr>
      <w:rFonts w:ascii="Arial" w:eastAsia="Times New Roman" w:hAnsi="Arial" w:cs="Arial"/>
      <w:sz w:val="20"/>
      <w:szCs w:val="20"/>
      <w:lang w:eastAsia="ru-RU"/>
    </w:rPr>
  </w:style>
  <w:style w:type="character" w:styleId="HTML1">
    <w:name w:val="HTML Acronym"/>
    <w:basedOn w:val="a1"/>
    <w:rsid w:val="00D0391E"/>
  </w:style>
  <w:style w:type="paragraph" w:styleId="affa">
    <w:name w:val="Document Map"/>
    <w:basedOn w:val="a0"/>
    <w:link w:val="affb"/>
    <w:rsid w:val="00D0391E"/>
    <w:pPr>
      <w:widowControl w:val="0"/>
    </w:pPr>
    <w:rPr>
      <w:rFonts w:ascii="Tahoma" w:hAnsi="Tahoma" w:cs="Tahoma"/>
      <w:sz w:val="16"/>
      <w:szCs w:val="16"/>
    </w:rPr>
  </w:style>
  <w:style w:type="character" w:customStyle="1" w:styleId="affb">
    <w:name w:val="Схема документа Знак"/>
    <w:basedOn w:val="a1"/>
    <w:link w:val="affa"/>
    <w:rsid w:val="00D0391E"/>
    <w:rPr>
      <w:rFonts w:ascii="Tahoma" w:eastAsia="Times New Roman" w:hAnsi="Tahoma" w:cs="Tahoma"/>
      <w:sz w:val="16"/>
      <w:szCs w:val="16"/>
      <w:lang w:eastAsia="ru-RU"/>
    </w:rPr>
  </w:style>
  <w:style w:type="paragraph" w:customStyle="1" w:styleId="affc">
    <w:name w:val="Знак"/>
    <w:basedOn w:val="a0"/>
    <w:rsid w:val="00D0391E"/>
    <w:pPr>
      <w:spacing w:line="240" w:lineRule="exact"/>
      <w:jc w:val="both"/>
    </w:pPr>
    <w:rPr>
      <w:lang w:val="en-US" w:eastAsia="en-US"/>
    </w:rPr>
  </w:style>
  <w:style w:type="character" w:customStyle="1" w:styleId="f">
    <w:name w:val="f"/>
    <w:basedOn w:val="a1"/>
    <w:rsid w:val="00D0391E"/>
  </w:style>
  <w:style w:type="paragraph" w:styleId="26">
    <w:name w:val="List 2"/>
    <w:basedOn w:val="a0"/>
    <w:rsid w:val="00D0391E"/>
    <w:pPr>
      <w:ind w:left="566" w:hanging="283"/>
    </w:pPr>
    <w:rPr>
      <w:sz w:val="20"/>
      <w:szCs w:val="20"/>
    </w:rPr>
  </w:style>
  <w:style w:type="paragraph" w:styleId="36">
    <w:name w:val="List 3"/>
    <w:basedOn w:val="a0"/>
    <w:rsid w:val="00D0391E"/>
    <w:pPr>
      <w:ind w:left="849" w:hanging="283"/>
    </w:pPr>
    <w:rPr>
      <w:sz w:val="20"/>
      <w:szCs w:val="20"/>
    </w:rPr>
  </w:style>
  <w:style w:type="paragraph" w:customStyle="1" w:styleId="affd">
    <w:name w:val="Знак"/>
    <w:basedOn w:val="a0"/>
    <w:rsid w:val="00D0391E"/>
    <w:pPr>
      <w:spacing w:line="240" w:lineRule="exact"/>
      <w:jc w:val="both"/>
    </w:pPr>
    <w:rPr>
      <w:lang w:val="en-US" w:eastAsia="en-US"/>
    </w:rPr>
  </w:style>
  <w:style w:type="paragraph" w:customStyle="1" w:styleId="13">
    <w:name w:val="Обычный1"/>
    <w:link w:val="Normal"/>
    <w:rsid w:val="00D0391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D0391E"/>
    <w:rPr>
      <w:szCs w:val="24"/>
    </w:rPr>
  </w:style>
  <w:style w:type="paragraph" w:customStyle="1" w:styleId="S">
    <w:name w:val="S_Маркированный"/>
    <w:basedOn w:val="affe"/>
    <w:link w:val="S1"/>
    <w:autoRedefine/>
    <w:rsid w:val="00D0391E"/>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D0391E"/>
    <w:pPr>
      <w:ind w:left="1069" w:hanging="360"/>
    </w:pPr>
  </w:style>
  <w:style w:type="paragraph" w:customStyle="1" w:styleId="S0">
    <w:name w:val="S_Обычный"/>
    <w:basedOn w:val="a0"/>
    <w:link w:val="S2"/>
    <w:rsid w:val="00D0391E"/>
    <w:pPr>
      <w:spacing w:line="360" w:lineRule="auto"/>
      <w:ind w:firstLine="709"/>
      <w:jc w:val="both"/>
    </w:pPr>
  </w:style>
  <w:style w:type="character" w:customStyle="1" w:styleId="S2">
    <w:name w:val="S_Обычный Знак"/>
    <w:link w:val="S0"/>
    <w:rsid w:val="00D0391E"/>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D0391E"/>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D0391E"/>
    <w:rPr>
      <w:szCs w:val="24"/>
    </w:rPr>
  </w:style>
  <w:style w:type="paragraph" w:customStyle="1" w:styleId="S6">
    <w:name w:val="S_Обычный в таблице"/>
    <w:basedOn w:val="a0"/>
    <w:link w:val="S5"/>
    <w:rsid w:val="00D0391E"/>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D0391E"/>
    <w:rPr>
      <w:rFonts w:ascii="Times New Roman" w:eastAsia="Times New Roman" w:hAnsi="Times New Roman" w:cs="Times New Roman"/>
      <w:color w:val="FF0000"/>
      <w:sz w:val="28"/>
      <w:szCs w:val="28"/>
    </w:rPr>
  </w:style>
  <w:style w:type="paragraph" w:customStyle="1" w:styleId="afff">
    <w:name w:val="Примечание"/>
    <w:basedOn w:val="a0"/>
    <w:qFormat/>
    <w:rsid w:val="00D0391E"/>
    <w:pPr>
      <w:ind w:firstLine="567"/>
      <w:jc w:val="both"/>
    </w:pPr>
    <w:rPr>
      <w:rFonts w:eastAsia="Calibri"/>
      <w:sz w:val="20"/>
      <w:lang w:eastAsia="en-US"/>
    </w:rPr>
  </w:style>
  <w:style w:type="paragraph" w:customStyle="1" w:styleId="ConsCell">
    <w:name w:val="ConsCell"/>
    <w:rsid w:val="00D0391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D0391E"/>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D0391E"/>
    <w:rPr>
      <w:rFonts w:ascii="Courier New" w:hAnsi="Courier New" w:cs="Courier New" w:hint="default"/>
      <w:sz w:val="24"/>
      <w:szCs w:val="24"/>
    </w:rPr>
  </w:style>
  <w:style w:type="paragraph" w:customStyle="1" w:styleId="Style4">
    <w:name w:val="Style4"/>
    <w:basedOn w:val="a0"/>
    <w:rsid w:val="00D0391E"/>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D0391E"/>
    <w:pPr>
      <w:widowControl w:val="0"/>
      <w:autoSpaceDE w:val="0"/>
      <w:autoSpaceDN w:val="0"/>
      <w:adjustRightInd w:val="0"/>
    </w:pPr>
    <w:rPr>
      <w:bCs/>
    </w:rPr>
  </w:style>
  <w:style w:type="paragraph" w:customStyle="1" w:styleId="ConsPlusCell">
    <w:name w:val="ConsPlusCell"/>
    <w:rsid w:val="00D0391E"/>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D0391E"/>
    <w:pPr>
      <w:autoSpaceDE w:val="0"/>
      <w:autoSpaceDN w:val="0"/>
      <w:adjustRightInd w:val="0"/>
    </w:pPr>
    <w:rPr>
      <w:rFonts w:ascii="Arial" w:hAnsi="Arial"/>
      <w:sz w:val="20"/>
      <w:szCs w:val="20"/>
    </w:rPr>
  </w:style>
  <w:style w:type="character" w:customStyle="1" w:styleId="FontStyle11">
    <w:name w:val="Font Style11"/>
    <w:rsid w:val="00D0391E"/>
    <w:rPr>
      <w:rFonts w:ascii="Times New Roman" w:hAnsi="Times New Roman" w:cs="Times New Roman"/>
      <w:sz w:val="26"/>
      <w:szCs w:val="26"/>
    </w:rPr>
  </w:style>
  <w:style w:type="character" w:customStyle="1" w:styleId="Normal">
    <w:name w:val="Normal Знак"/>
    <w:link w:val="13"/>
    <w:rsid w:val="00D0391E"/>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D0391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D0391E"/>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D0391E"/>
    <w:pPr>
      <w:suppressAutoHyphens/>
    </w:pPr>
    <w:rPr>
      <w:bCs/>
      <w:sz w:val="20"/>
      <w:szCs w:val="20"/>
      <w:lang w:eastAsia="ar-SA"/>
    </w:rPr>
  </w:style>
  <w:style w:type="paragraph" w:styleId="afff2">
    <w:name w:val="caption"/>
    <w:basedOn w:val="a0"/>
    <w:next w:val="a0"/>
    <w:qFormat/>
    <w:rsid w:val="00D0391E"/>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D0391E"/>
    <w:pPr>
      <w:widowControl w:val="0"/>
      <w:adjustRightInd w:val="0"/>
      <w:spacing w:after="160" w:line="240" w:lineRule="exact"/>
      <w:jc w:val="right"/>
    </w:pPr>
    <w:rPr>
      <w:sz w:val="20"/>
      <w:szCs w:val="20"/>
      <w:lang w:val="en-GB" w:eastAsia="en-US"/>
    </w:rPr>
  </w:style>
  <w:style w:type="paragraph" w:customStyle="1" w:styleId="rvps1">
    <w:name w:val="rvps1"/>
    <w:basedOn w:val="a0"/>
    <w:rsid w:val="00D0391E"/>
    <w:pPr>
      <w:jc w:val="center"/>
    </w:pPr>
  </w:style>
  <w:style w:type="paragraph" w:customStyle="1" w:styleId="afff3">
    <w:name w:val="основной текст"/>
    <w:basedOn w:val="a0"/>
    <w:rsid w:val="00D0391E"/>
    <w:pPr>
      <w:spacing w:after="120"/>
      <w:ind w:firstLine="851"/>
      <w:jc w:val="both"/>
    </w:pPr>
    <w:rPr>
      <w:rFonts w:ascii="Arial" w:hAnsi="Arial"/>
      <w:sz w:val="28"/>
      <w:szCs w:val="20"/>
    </w:rPr>
  </w:style>
  <w:style w:type="character" w:customStyle="1" w:styleId="rvts24">
    <w:name w:val="rvts24"/>
    <w:rsid w:val="00D0391E"/>
    <w:rPr>
      <w:rFonts w:ascii="Times New Roman" w:hAnsi="Times New Roman" w:cs="Times New Roman" w:hint="default"/>
      <w:sz w:val="24"/>
      <w:szCs w:val="24"/>
    </w:rPr>
  </w:style>
  <w:style w:type="paragraph" w:customStyle="1" w:styleId="16">
    <w:name w:val="Знак1"/>
    <w:basedOn w:val="a0"/>
    <w:rsid w:val="00D0391E"/>
    <w:pPr>
      <w:spacing w:line="240" w:lineRule="exact"/>
      <w:jc w:val="both"/>
    </w:pPr>
    <w:rPr>
      <w:lang w:val="en-US" w:eastAsia="en-US"/>
    </w:rPr>
  </w:style>
  <w:style w:type="paragraph" w:customStyle="1" w:styleId="220">
    <w:name w:val="Основной текст с отступом 22"/>
    <w:basedOn w:val="a0"/>
    <w:rsid w:val="00D0391E"/>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D0391E"/>
    <w:rPr>
      <w:rFonts w:ascii="Times New Roman" w:hAnsi="Times New Roman" w:cs="Times New Roman"/>
      <w:sz w:val="28"/>
      <w:szCs w:val="28"/>
    </w:rPr>
  </w:style>
  <w:style w:type="character" w:customStyle="1" w:styleId="FontStyle88">
    <w:name w:val="Font Style88"/>
    <w:rsid w:val="00D0391E"/>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D0391E"/>
    <w:rPr>
      <w:sz w:val="24"/>
      <w:szCs w:val="24"/>
      <w:lang w:val="ru-RU" w:eastAsia="ru-RU" w:bidi="ar-SA"/>
    </w:rPr>
  </w:style>
  <w:style w:type="character" w:customStyle="1" w:styleId="FontStyle84">
    <w:name w:val="Font Style84"/>
    <w:rsid w:val="00D0391E"/>
    <w:rPr>
      <w:rFonts w:ascii="Times New Roman" w:hAnsi="Times New Roman" w:cs="Times New Roman"/>
      <w:sz w:val="26"/>
      <w:szCs w:val="26"/>
    </w:rPr>
  </w:style>
  <w:style w:type="paragraph" w:customStyle="1" w:styleId="Style3">
    <w:name w:val="Style3"/>
    <w:basedOn w:val="a0"/>
    <w:rsid w:val="00D0391E"/>
    <w:pPr>
      <w:widowControl w:val="0"/>
      <w:autoSpaceDE w:val="0"/>
      <w:autoSpaceDN w:val="0"/>
      <w:adjustRightInd w:val="0"/>
      <w:spacing w:line="331" w:lineRule="exact"/>
      <w:ind w:firstLine="715"/>
      <w:jc w:val="both"/>
    </w:pPr>
  </w:style>
  <w:style w:type="paragraph" w:customStyle="1" w:styleId="Style5">
    <w:name w:val="Style5"/>
    <w:basedOn w:val="a0"/>
    <w:rsid w:val="00D0391E"/>
    <w:pPr>
      <w:widowControl w:val="0"/>
      <w:autoSpaceDE w:val="0"/>
      <w:autoSpaceDN w:val="0"/>
      <w:adjustRightInd w:val="0"/>
      <w:spacing w:line="278" w:lineRule="exact"/>
      <w:jc w:val="center"/>
    </w:pPr>
  </w:style>
  <w:style w:type="paragraph" w:customStyle="1" w:styleId="Style6">
    <w:name w:val="Style6"/>
    <w:basedOn w:val="a0"/>
    <w:rsid w:val="00D0391E"/>
    <w:pPr>
      <w:widowControl w:val="0"/>
      <w:autoSpaceDE w:val="0"/>
      <w:autoSpaceDN w:val="0"/>
      <w:adjustRightInd w:val="0"/>
      <w:spacing w:line="326" w:lineRule="exact"/>
      <w:ind w:firstLine="542"/>
      <w:jc w:val="both"/>
    </w:pPr>
  </w:style>
  <w:style w:type="paragraph" w:customStyle="1" w:styleId="Style7">
    <w:name w:val="Style7"/>
    <w:basedOn w:val="a0"/>
    <w:rsid w:val="00D0391E"/>
    <w:pPr>
      <w:widowControl w:val="0"/>
      <w:autoSpaceDE w:val="0"/>
      <w:autoSpaceDN w:val="0"/>
      <w:adjustRightInd w:val="0"/>
      <w:spacing w:line="322" w:lineRule="exact"/>
      <w:ind w:firstLine="461"/>
      <w:jc w:val="both"/>
    </w:pPr>
  </w:style>
  <w:style w:type="character" w:customStyle="1" w:styleId="FontStyle21">
    <w:name w:val="Font Style21"/>
    <w:rsid w:val="00D0391E"/>
    <w:rPr>
      <w:rFonts w:ascii="Arial Narrow" w:hAnsi="Arial Narrow" w:cs="Arial Narrow"/>
      <w:spacing w:val="-30"/>
      <w:sz w:val="34"/>
      <w:szCs w:val="34"/>
    </w:rPr>
  </w:style>
  <w:style w:type="character" w:customStyle="1" w:styleId="FontStyle22">
    <w:name w:val="Font Style22"/>
    <w:rsid w:val="00D0391E"/>
    <w:rPr>
      <w:rFonts w:ascii="Arial Narrow" w:hAnsi="Arial Narrow" w:cs="Arial Narrow"/>
      <w:spacing w:val="-20"/>
      <w:sz w:val="34"/>
      <w:szCs w:val="34"/>
    </w:rPr>
  </w:style>
  <w:style w:type="character" w:customStyle="1" w:styleId="FontStyle90">
    <w:name w:val="Font Style90"/>
    <w:rsid w:val="00D0391E"/>
    <w:rPr>
      <w:rFonts w:ascii="Times New Roman" w:hAnsi="Times New Roman" w:cs="Times New Roman"/>
      <w:b/>
      <w:bCs/>
      <w:spacing w:val="-20"/>
      <w:sz w:val="26"/>
      <w:szCs w:val="26"/>
    </w:rPr>
  </w:style>
  <w:style w:type="paragraph" w:customStyle="1" w:styleId="Style20">
    <w:name w:val="Style20"/>
    <w:basedOn w:val="a0"/>
    <w:rsid w:val="00D0391E"/>
    <w:pPr>
      <w:widowControl w:val="0"/>
      <w:autoSpaceDE w:val="0"/>
      <w:autoSpaceDN w:val="0"/>
      <w:adjustRightInd w:val="0"/>
      <w:spacing w:line="311" w:lineRule="exact"/>
      <w:ind w:firstLine="1344"/>
      <w:jc w:val="both"/>
    </w:pPr>
  </w:style>
  <w:style w:type="character" w:customStyle="1" w:styleId="FontStyle86">
    <w:name w:val="Font Style86"/>
    <w:rsid w:val="00D0391E"/>
    <w:rPr>
      <w:rFonts w:ascii="Times New Roman" w:hAnsi="Times New Roman" w:cs="Times New Roman"/>
      <w:b/>
      <w:bCs/>
      <w:smallCaps/>
      <w:sz w:val="18"/>
      <w:szCs w:val="18"/>
    </w:rPr>
  </w:style>
  <w:style w:type="character" w:customStyle="1" w:styleId="apple-style-span">
    <w:name w:val="apple-style-span"/>
    <w:basedOn w:val="a1"/>
    <w:rsid w:val="00D0391E"/>
  </w:style>
  <w:style w:type="paragraph" w:customStyle="1" w:styleId="18">
    <w:name w:val="Знак1 Знак Знак Знак Знак Знак Знак"/>
    <w:basedOn w:val="a0"/>
    <w:rsid w:val="00D0391E"/>
    <w:pPr>
      <w:spacing w:after="160" w:line="240" w:lineRule="exact"/>
    </w:pPr>
    <w:rPr>
      <w:rFonts w:ascii="Verdana" w:hAnsi="Verdana"/>
      <w:lang w:val="en-US" w:eastAsia="en-US"/>
    </w:rPr>
  </w:style>
  <w:style w:type="character" w:customStyle="1" w:styleId="Bodytext">
    <w:name w:val="Body text_"/>
    <w:link w:val="Bodytext1"/>
    <w:rsid w:val="00D0391E"/>
    <w:rPr>
      <w:sz w:val="28"/>
      <w:szCs w:val="28"/>
      <w:shd w:val="clear" w:color="auto" w:fill="FFFFFF"/>
    </w:rPr>
  </w:style>
  <w:style w:type="paragraph" w:customStyle="1" w:styleId="Bodytext1">
    <w:name w:val="Body text1"/>
    <w:basedOn w:val="a0"/>
    <w:link w:val="Bodytext"/>
    <w:rsid w:val="00D0391E"/>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D0391E"/>
    <w:rPr>
      <w:rFonts w:ascii="Times New Roman" w:hAnsi="Times New Roman" w:cs="Times New Roman"/>
      <w:spacing w:val="0"/>
      <w:sz w:val="28"/>
      <w:szCs w:val="28"/>
      <w:u w:val="single"/>
      <w:lang w:bidi="ar-SA"/>
    </w:rPr>
  </w:style>
  <w:style w:type="paragraph" w:customStyle="1" w:styleId="u">
    <w:name w:val="u"/>
    <w:basedOn w:val="a0"/>
    <w:rsid w:val="00D0391E"/>
    <w:pPr>
      <w:spacing w:before="100" w:beforeAutospacing="1" w:after="100" w:afterAutospacing="1"/>
    </w:pPr>
  </w:style>
  <w:style w:type="paragraph" w:customStyle="1" w:styleId="uni">
    <w:name w:val="uni"/>
    <w:basedOn w:val="a0"/>
    <w:rsid w:val="00D0391E"/>
    <w:pPr>
      <w:spacing w:before="100" w:beforeAutospacing="1" w:after="100" w:afterAutospacing="1"/>
    </w:pPr>
  </w:style>
  <w:style w:type="paragraph" w:customStyle="1" w:styleId="unip">
    <w:name w:val="unip"/>
    <w:basedOn w:val="a0"/>
    <w:rsid w:val="00D0391E"/>
    <w:pPr>
      <w:spacing w:before="100" w:beforeAutospacing="1" w:after="100" w:afterAutospacing="1"/>
    </w:pPr>
  </w:style>
  <w:style w:type="character" w:styleId="afff4">
    <w:name w:val="endnote reference"/>
    <w:semiHidden/>
    <w:rsid w:val="00D0391E"/>
    <w:rPr>
      <w:vertAlign w:val="superscript"/>
    </w:rPr>
  </w:style>
  <w:style w:type="paragraph" w:customStyle="1" w:styleId="Standard">
    <w:name w:val="Standard"/>
    <w:rsid w:val="00D039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D0391E"/>
    <w:pPr>
      <w:shd w:val="clear" w:color="auto" w:fill="FFFFFF"/>
      <w:spacing w:before="120"/>
      <w:ind w:firstLine="284"/>
      <w:jc w:val="both"/>
    </w:pPr>
    <w:rPr>
      <w:szCs w:val="22"/>
    </w:rPr>
  </w:style>
  <w:style w:type="paragraph" w:customStyle="1" w:styleId="62">
    <w:name w:val="заголовок 6"/>
    <w:basedOn w:val="a0"/>
    <w:next w:val="a0"/>
    <w:rsid w:val="00D0391E"/>
    <w:pPr>
      <w:keepNext/>
      <w:autoSpaceDE w:val="0"/>
      <w:autoSpaceDN w:val="0"/>
      <w:jc w:val="center"/>
    </w:pPr>
    <w:rPr>
      <w:rFonts w:ascii="Courier New" w:hAnsi="Courier New" w:cs="Courier New"/>
      <w:i/>
      <w:iCs/>
    </w:rPr>
  </w:style>
  <w:style w:type="paragraph" w:customStyle="1" w:styleId="82">
    <w:name w:val="заголовок 8"/>
    <w:basedOn w:val="a0"/>
    <w:next w:val="a0"/>
    <w:rsid w:val="00D0391E"/>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D0391E"/>
    <w:pPr>
      <w:spacing w:before="100" w:beforeAutospacing="1" w:after="100" w:afterAutospacing="1"/>
    </w:pPr>
  </w:style>
  <w:style w:type="paragraph" w:customStyle="1" w:styleId="dktexleft">
    <w:name w:val="dktexleft"/>
    <w:basedOn w:val="a0"/>
    <w:rsid w:val="00D0391E"/>
    <w:pPr>
      <w:spacing w:before="100" w:beforeAutospacing="1" w:after="100" w:afterAutospacing="1"/>
    </w:pPr>
  </w:style>
  <w:style w:type="paragraph" w:customStyle="1" w:styleId="dktexjustify">
    <w:name w:val="dktexjustify"/>
    <w:basedOn w:val="a0"/>
    <w:rsid w:val="00D0391E"/>
    <w:pPr>
      <w:spacing w:before="100" w:beforeAutospacing="1" w:after="100" w:afterAutospacing="1"/>
    </w:pPr>
  </w:style>
  <w:style w:type="paragraph" w:customStyle="1" w:styleId="formattexttopleveltext">
    <w:name w:val="formattext topleveltext"/>
    <w:basedOn w:val="a0"/>
    <w:rsid w:val="00D0391E"/>
    <w:pPr>
      <w:spacing w:before="100" w:beforeAutospacing="1" w:after="100" w:afterAutospacing="1"/>
    </w:pPr>
  </w:style>
  <w:style w:type="paragraph" w:customStyle="1" w:styleId="formattext">
    <w:name w:val="formattext"/>
    <w:basedOn w:val="a0"/>
    <w:rsid w:val="00D039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78</Pages>
  <Words>21672</Words>
  <Characters>123536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2014-07-14T07:14:00Z</cp:lastPrinted>
  <dcterms:created xsi:type="dcterms:W3CDTF">2014-07-14T06:10:00Z</dcterms:created>
  <dcterms:modified xsi:type="dcterms:W3CDTF">2014-08-20T08:32:00Z</dcterms:modified>
</cp:coreProperties>
</file>