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5" w:rsidRDefault="00C32D25" w:rsidP="00C32D2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327660</wp:posOffset>
            </wp:positionV>
            <wp:extent cx="733425" cy="81915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C32D25" w:rsidRDefault="00C32D25" w:rsidP="00C32D25">
      <w:pPr>
        <w:jc w:val="both"/>
      </w:pPr>
    </w:p>
    <w:p w:rsidR="00C32D25" w:rsidRDefault="00C32D25" w:rsidP="00C32D25">
      <w:pPr>
        <w:pStyle w:val="1"/>
        <w:ind w:left="708" w:firstLine="708"/>
        <w:jc w:val="both"/>
      </w:pPr>
      <w:r>
        <w:t xml:space="preserve">             </w:t>
      </w:r>
    </w:p>
    <w:p w:rsidR="00C32D25" w:rsidRDefault="00C32D25" w:rsidP="00C32D25">
      <w:pPr>
        <w:pStyle w:val="1"/>
        <w:ind w:left="708" w:firstLine="708"/>
        <w:jc w:val="both"/>
        <w:rPr>
          <w:sz w:val="36"/>
        </w:rPr>
      </w:pPr>
    </w:p>
    <w:p w:rsidR="00C32D25" w:rsidRDefault="00C32D25" w:rsidP="00C32D25">
      <w:pPr>
        <w:pStyle w:val="1"/>
        <w:ind w:left="708" w:firstLine="708"/>
        <w:jc w:val="both"/>
        <w:rPr>
          <w:sz w:val="36"/>
        </w:rPr>
      </w:pPr>
    </w:p>
    <w:p w:rsidR="00C32D25" w:rsidRDefault="00C32D25" w:rsidP="00C32D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 </w:t>
      </w:r>
    </w:p>
    <w:p w:rsidR="00C32D25" w:rsidRDefault="00C32D25" w:rsidP="00C32D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C32D25" w:rsidRDefault="00C32D25" w:rsidP="00C32D25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C32D25" w:rsidRDefault="00C32D25" w:rsidP="00C32D25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C32D25" w:rsidRDefault="00C32D25" w:rsidP="00C32D25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C32D25" w:rsidRDefault="00C32D25" w:rsidP="00C32D25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C32D25" w:rsidRDefault="00C32D25" w:rsidP="00C32D25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C32D25" w:rsidRDefault="00C32D25" w:rsidP="00C32D25">
      <w:pPr>
        <w:pStyle w:val="1"/>
        <w:ind w:left="708" w:firstLine="708"/>
        <w:jc w:val="both"/>
        <w:rPr>
          <w:szCs w:val="28"/>
        </w:rPr>
      </w:pPr>
    </w:p>
    <w:p w:rsidR="00C32D25" w:rsidRPr="00D17D32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184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74184" w:rsidRPr="00074184">
        <w:rPr>
          <w:rFonts w:ascii="Times New Roman" w:hAnsi="Times New Roman" w:cs="Times New Roman"/>
          <w:b w:val="0"/>
          <w:sz w:val="28"/>
          <w:szCs w:val="28"/>
        </w:rPr>
        <w:t xml:space="preserve">06 июля </w:t>
      </w:r>
      <w:r w:rsidRPr="00074184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="00074184" w:rsidRPr="00074184">
        <w:rPr>
          <w:rFonts w:ascii="Times New Roman" w:hAnsi="Times New Roman" w:cs="Times New Roman"/>
          <w:b w:val="0"/>
          <w:sz w:val="28"/>
          <w:szCs w:val="28"/>
        </w:rPr>
        <w:t>29</w:t>
      </w:r>
      <w:r w:rsidRPr="00D17D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 w:rsidRPr="00D17D3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17D32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17D32"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D17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2015 года </w:t>
      </w:r>
    </w:p>
    <w:p w:rsidR="00C32D25" w:rsidRDefault="00C32D25" w:rsidP="00C32D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2D25" w:rsidRDefault="00C32D25" w:rsidP="00C32D2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32D25" w:rsidRDefault="00C32D25" w:rsidP="00C32D2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32D25" w:rsidRDefault="00C32D25" w:rsidP="00C32D2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C32D25" w:rsidRDefault="00C32D25" w:rsidP="00C32D2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бюджет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на 2015 год, принятый Решением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12 декабря  2013 года  № 16</w:t>
      </w:r>
      <w:r w:rsidR="00D17D32">
        <w:rPr>
          <w:sz w:val="24"/>
          <w:szCs w:val="24"/>
        </w:rPr>
        <w:t xml:space="preserve">, </w:t>
      </w:r>
      <w:r w:rsidR="002D5F8A">
        <w:rPr>
          <w:sz w:val="24"/>
          <w:szCs w:val="24"/>
        </w:rPr>
        <w:t>(с изменениями</w:t>
      </w:r>
      <w:r w:rsidR="00D17D32">
        <w:rPr>
          <w:sz w:val="24"/>
          <w:szCs w:val="24"/>
        </w:rPr>
        <w:t xml:space="preserve"> 29 апреля 2015 № 22</w:t>
      </w:r>
      <w:r w:rsidR="002D5F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изменения:</w:t>
      </w:r>
    </w:p>
    <w:p w:rsidR="00C32D25" w:rsidRDefault="00C32D25" w:rsidP="00C32D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404EDB">
        <w:rPr>
          <w:rFonts w:ascii="Times New Roman" w:hAnsi="Times New Roman" w:cs="Times New Roman"/>
          <w:sz w:val="24"/>
          <w:szCs w:val="24"/>
          <w:u w:val="single"/>
        </w:rPr>
        <w:t xml:space="preserve">4022,66 </w:t>
      </w:r>
      <w:r w:rsidR="0040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404EDB">
        <w:rPr>
          <w:rFonts w:ascii="Times New Roman" w:hAnsi="Times New Roman" w:cs="Times New Roman"/>
          <w:sz w:val="24"/>
          <w:szCs w:val="24"/>
          <w:u w:val="single"/>
        </w:rPr>
        <w:t>4212,00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404EDB">
        <w:rPr>
          <w:rFonts w:ascii="Times New Roman" w:hAnsi="Times New Roman" w:cs="Times New Roman"/>
          <w:sz w:val="24"/>
          <w:szCs w:val="24"/>
        </w:rPr>
        <w:t xml:space="preserve">1820,96 </w:t>
      </w:r>
      <w:r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7E1F2B">
        <w:rPr>
          <w:rFonts w:ascii="Times New Roman" w:hAnsi="Times New Roman" w:cs="Times New Roman"/>
          <w:sz w:val="24"/>
          <w:szCs w:val="24"/>
        </w:rPr>
        <w:t>2010,28</w:t>
      </w:r>
      <w:r>
        <w:rPr>
          <w:rFonts w:ascii="Times New Roman" w:hAnsi="Times New Roman" w:cs="Times New Roman"/>
          <w:sz w:val="24"/>
          <w:szCs w:val="24"/>
        </w:rPr>
        <w:t xml:space="preserve"> тыс. рублей"</w:t>
      </w:r>
    </w:p>
    <w:p w:rsidR="00C32D25" w:rsidRDefault="00C32D25" w:rsidP="00C32D2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п.1 пп.2 слова «в сумме </w:t>
      </w:r>
      <w:r w:rsidR="007E1F2B">
        <w:rPr>
          <w:sz w:val="24"/>
          <w:szCs w:val="24"/>
          <w:u w:val="single"/>
        </w:rPr>
        <w:t>4022,66</w:t>
      </w:r>
      <w:r w:rsidR="007E1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руб.» заменить «в сумме </w:t>
      </w:r>
      <w:r w:rsidR="007E1F2B">
        <w:rPr>
          <w:sz w:val="24"/>
          <w:szCs w:val="24"/>
          <w:u w:val="single"/>
        </w:rPr>
        <w:t>4662,00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уб.»</w:t>
      </w:r>
    </w:p>
    <w:p w:rsidR="00C32D25" w:rsidRDefault="00C32D25" w:rsidP="00C32D2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2D25" w:rsidRDefault="00C32D25" w:rsidP="00C32D2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C32D25" w:rsidRDefault="00C32D25" w:rsidP="00C32D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C32D25" w:rsidRDefault="00C32D25" w:rsidP="00C32D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32D25" w:rsidRDefault="00C32D25" w:rsidP="00C32D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C32D25" w:rsidRDefault="00C32D25" w:rsidP="00C32D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32D25" w:rsidRDefault="00C32D25" w:rsidP="00C32D2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C32D25" w:rsidRDefault="00C32D25" w:rsidP="00C32D25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</w:t>
      </w:r>
      <w:proofErr w:type="spellStart"/>
      <w:r>
        <w:rPr>
          <w:rStyle w:val="a8"/>
          <w:color w:val="000000"/>
        </w:rPr>
        <w:t>Катенинского</w:t>
      </w:r>
      <w:proofErr w:type="spellEnd"/>
      <w:r>
        <w:rPr>
          <w:rStyle w:val="a8"/>
          <w:color w:val="000000"/>
        </w:rPr>
        <w:t xml:space="preserve"> </w:t>
      </w:r>
    </w:p>
    <w:p w:rsidR="00C32D25" w:rsidRDefault="00C32D25" w:rsidP="00C32D25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C32D25" w:rsidRDefault="00C32D25" w:rsidP="00C32D25"/>
    <w:p w:rsidR="00C32D25" w:rsidRDefault="00C32D25" w:rsidP="00C32D25"/>
    <w:p w:rsidR="00C32D25" w:rsidRDefault="00C32D25" w:rsidP="00C32D25"/>
    <w:p w:rsidR="00C32D25" w:rsidRDefault="00C32D25" w:rsidP="00C32D25"/>
    <w:p w:rsidR="00C32D25" w:rsidRDefault="00C32D25" w:rsidP="00C32D25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 1</w:t>
      </w:r>
    </w:p>
    <w:p w:rsidR="00C32D25" w:rsidRDefault="00C32D25" w:rsidP="00C32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C32D25" w:rsidRDefault="00C32D25" w:rsidP="00C32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074184" w:rsidRDefault="00074184" w:rsidP="00C32D25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074184">
        <w:rPr>
          <w:rFonts w:ascii="Times New Roman" w:hAnsi="Times New Roman" w:cs="Times New Roman"/>
          <w:sz w:val="18"/>
          <w:szCs w:val="18"/>
        </w:rPr>
        <w:t>От  06 июля</w:t>
      </w:r>
      <w:r w:rsidRPr="000741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4184">
        <w:rPr>
          <w:rFonts w:ascii="Times New Roman" w:hAnsi="Times New Roman" w:cs="Times New Roman"/>
          <w:sz w:val="18"/>
          <w:szCs w:val="18"/>
        </w:rPr>
        <w:t xml:space="preserve"> 2015 года № </w:t>
      </w:r>
      <w:r w:rsidRPr="00074184">
        <w:rPr>
          <w:rFonts w:ascii="Times New Roman" w:hAnsi="Times New Roman" w:cs="Times New Roman"/>
          <w:b/>
          <w:sz w:val="18"/>
          <w:szCs w:val="18"/>
        </w:rPr>
        <w:t>29</w:t>
      </w:r>
      <w:r w:rsidRPr="00D17D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32D25" w:rsidRDefault="00C32D25" w:rsidP="00C32D25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2015 год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года № 16</w:t>
      </w:r>
    </w:p>
    <w:p w:rsidR="00C32D25" w:rsidRDefault="00C32D25" w:rsidP="00C32D2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219" w:type="dxa"/>
        <w:tblInd w:w="-459" w:type="dxa"/>
        <w:tblLayout w:type="fixed"/>
        <w:tblLook w:val="04A0"/>
      </w:tblPr>
      <w:tblGrid>
        <w:gridCol w:w="10219"/>
      </w:tblGrid>
      <w:tr w:rsidR="00C32D25" w:rsidTr="002D5F8A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C32D25" w:rsidTr="002D5F8A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Катенинского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D25" w:rsidTr="002D5F8A">
        <w:trPr>
          <w:trHeight w:val="258"/>
        </w:trPr>
        <w:tc>
          <w:tcPr>
            <w:tcW w:w="10219" w:type="dxa"/>
            <w:noWrap/>
            <w:vAlign w:val="bottom"/>
            <w:hideMark/>
          </w:tcPr>
          <w:p w:rsidR="00C32D25" w:rsidRDefault="00C32D25" w:rsidP="00973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сельского поселения за </w:t>
            </w:r>
            <w:r w:rsidR="00973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  2015  год</w:t>
            </w:r>
          </w:p>
        </w:tc>
      </w:tr>
    </w:tbl>
    <w:p w:rsidR="00C32D25" w:rsidRDefault="00C32D25" w:rsidP="00C32D2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Look w:val="04A0"/>
      </w:tblPr>
      <w:tblGrid>
        <w:gridCol w:w="129"/>
        <w:gridCol w:w="761"/>
        <w:gridCol w:w="245"/>
        <w:gridCol w:w="827"/>
        <w:gridCol w:w="307"/>
        <w:gridCol w:w="753"/>
        <w:gridCol w:w="381"/>
        <w:gridCol w:w="564"/>
        <w:gridCol w:w="428"/>
        <w:gridCol w:w="4852"/>
        <w:gridCol w:w="251"/>
        <w:gridCol w:w="929"/>
        <w:gridCol w:w="205"/>
      </w:tblGrid>
      <w:tr w:rsidR="00C32D25" w:rsidTr="002D5F8A">
        <w:trPr>
          <w:gridBefore w:val="1"/>
          <w:gridAfter w:val="1"/>
          <w:wBefore w:w="129" w:type="dxa"/>
          <w:wAfter w:w="205" w:type="dxa"/>
          <w:trHeight w:val="240"/>
        </w:trPr>
        <w:tc>
          <w:tcPr>
            <w:tcW w:w="761" w:type="dxa"/>
            <w:noWrap/>
            <w:vAlign w:val="center"/>
            <w:hideMark/>
          </w:tcPr>
          <w:p w:rsidR="00C32D25" w:rsidRDefault="00C32D25"/>
        </w:tc>
        <w:tc>
          <w:tcPr>
            <w:tcW w:w="1072" w:type="dxa"/>
            <w:gridSpan w:val="2"/>
            <w:noWrap/>
            <w:vAlign w:val="center"/>
            <w:hideMark/>
          </w:tcPr>
          <w:p w:rsidR="00C32D25" w:rsidRDefault="00C32D25"/>
        </w:tc>
        <w:tc>
          <w:tcPr>
            <w:tcW w:w="1060" w:type="dxa"/>
            <w:gridSpan w:val="2"/>
            <w:noWrap/>
            <w:vAlign w:val="center"/>
            <w:hideMark/>
          </w:tcPr>
          <w:p w:rsidR="00C32D25" w:rsidRDefault="00C32D25"/>
        </w:tc>
        <w:tc>
          <w:tcPr>
            <w:tcW w:w="945" w:type="dxa"/>
            <w:gridSpan w:val="2"/>
            <w:noWrap/>
            <w:vAlign w:val="center"/>
            <w:hideMark/>
          </w:tcPr>
          <w:p w:rsidR="00C32D25" w:rsidRDefault="00C32D25"/>
        </w:tc>
        <w:tc>
          <w:tcPr>
            <w:tcW w:w="5280" w:type="dxa"/>
            <w:gridSpan w:val="2"/>
            <w:noWrap/>
            <w:vAlign w:val="center"/>
            <w:hideMark/>
          </w:tcPr>
          <w:p w:rsidR="00C32D25" w:rsidRDefault="00C32D25"/>
        </w:tc>
        <w:tc>
          <w:tcPr>
            <w:tcW w:w="1180" w:type="dxa"/>
            <w:gridSpan w:val="2"/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C32D25" w:rsidTr="002D5F8A">
        <w:trPr>
          <w:trHeight w:val="315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1749,27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 w:rsidP="002D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386,42</w:t>
            </w:r>
          </w:p>
        </w:tc>
      </w:tr>
      <w:tr w:rsidR="00C32D25" w:rsidTr="002D5F8A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2D5F8A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930,79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930,79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898,59</w:t>
            </w:r>
          </w:p>
        </w:tc>
      </w:tr>
      <w:tr w:rsidR="00C32D25" w:rsidTr="002D5F8A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557,91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 w:rsidP="002D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340,68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32,20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32,20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2D5F8A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2D5F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402,06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C32D25" w:rsidTr="002D5F8A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953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80,20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95385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7,80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2D5F8A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2D5F8A">
        <w:trPr>
          <w:trHeight w:val="72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D44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841,84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3540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740,95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3540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740,95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6B3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512,95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3540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512,95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3540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228,00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генеральных планов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правила землепользования застройки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05C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100,89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354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05C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23,30</w:t>
            </w:r>
          </w:p>
        </w:tc>
      </w:tr>
      <w:tr w:rsidR="0035405B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5B" w:rsidRPr="00F05C85" w:rsidRDefault="0035405B" w:rsidP="00354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5B" w:rsidRPr="00F05C85" w:rsidRDefault="00354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5B" w:rsidRPr="00F05C85" w:rsidRDefault="00354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7700300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5B" w:rsidRPr="00F05C85" w:rsidRDefault="00354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C85"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35405B" w:rsidRPr="00F05C85" w:rsidRDefault="00354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5B" w:rsidRDefault="00F05C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05B" w:rsidRDefault="00F05C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77,59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1148,19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1148,19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1148,19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973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973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C32D25" w:rsidTr="002D5F8A">
        <w:trPr>
          <w:trHeight w:val="96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973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769,69</w:t>
            </w:r>
          </w:p>
        </w:tc>
      </w:tr>
      <w:tr w:rsidR="00C32D25" w:rsidTr="002D5F8A">
        <w:trPr>
          <w:trHeight w:val="48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374,40</w:t>
            </w:r>
          </w:p>
        </w:tc>
      </w:tr>
      <w:tr w:rsidR="00C32D25" w:rsidTr="002D5F8A">
        <w:trPr>
          <w:trHeight w:val="240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FB4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4662,00</w:t>
            </w:r>
          </w:p>
        </w:tc>
      </w:tr>
    </w:tbl>
    <w:p w:rsidR="00C32D25" w:rsidRDefault="00C32D25" w:rsidP="00C32D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C32D25" w:rsidRDefault="00C32D25" w:rsidP="00C32D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C32D25" w:rsidRDefault="00C32D25" w:rsidP="00C32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C32D25" w:rsidRDefault="00C32D25" w:rsidP="00C32D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074184" w:rsidRDefault="00074184" w:rsidP="00074184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074184">
        <w:rPr>
          <w:rFonts w:ascii="Times New Roman" w:hAnsi="Times New Roman" w:cs="Times New Roman"/>
          <w:sz w:val="18"/>
          <w:szCs w:val="18"/>
        </w:rPr>
        <w:t>От  06 июля</w:t>
      </w:r>
      <w:r w:rsidRPr="000741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4184">
        <w:rPr>
          <w:rFonts w:ascii="Times New Roman" w:hAnsi="Times New Roman" w:cs="Times New Roman"/>
          <w:sz w:val="18"/>
          <w:szCs w:val="18"/>
        </w:rPr>
        <w:t xml:space="preserve"> 2015 года № </w:t>
      </w:r>
      <w:r w:rsidRPr="00074184">
        <w:rPr>
          <w:rFonts w:ascii="Times New Roman" w:hAnsi="Times New Roman" w:cs="Times New Roman"/>
          <w:b/>
          <w:sz w:val="18"/>
          <w:szCs w:val="18"/>
        </w:rPr>
        <w:t>29</w:t>
      </w:r>
      <w:r w:rsidRPr="00D17D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32D25" w:rsidRDefault="00C32D25" w:rsidP="00C32D2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2015 год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2016 и 2017 годов»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 декабря 2014 года № 16</w:t>
      </w:r>
    </w:p>
    <w:p w:rsidR="00C32D25" w:rsidRDefault="00C32D25" w:rsidP="00C32D2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32D25" w:rsidRDefault="00C32D25" w:rsidP="00C32D2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Катенинского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 за </w:t>
      </w:r>
      <w:r w:rsidR="00FB4396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</w:rPr>
        <w:t xml:space="preserve"> квартал 201</w:t>
      </w:r>
      <w:r w:rsidR="00FB4396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 xml:space="preserve"> года</w:t>
      </w:r>
    </w:p>
    <w:tbl>
      <w:tblPr>
        <w:tblW w:w="10503" w:type="dxa"/>
        <w:tblInd w:w="95" w:type="dxa"/>
        <w:tblLook w:val="04A0"/>
      </w:tblPr>
      <w:tblGrid>
        <w:gridCol w:w="5260"/>
        <w:gridCol w:w="318"/>
        <w:gridCol w:w="422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339"/>
        <w:gridCol w:w="208"/>
        <w:gridCol w:w="553"/>
        <w:gridCol w:w="363"/>
      </w:tblGrid>
      <w:tr w:rsidR="00C32D25" w:rsidTr="00FB4396">
        <w:trPr>
          <w:gridAfter w:val="1"/>
          <w:wAfter w:w="363" w:type="dxa"/>
          <w:trHeight w:val="240"/>
        </w:trPr>
        <w:tc>
          <w:tcPr>
            <w:tcW w:w="5260" w:type="dxa"/>
            <w:noWrap/>
            <w:vAlign w:val="center"/>
            <w:hideMark/>
          </w:tcPr>
          <w:p w:rsidR="00C32D25" w:rsidRDefault="00C32D25"/>
        </w:tc>
        <w:tc>
          <w:tcPr>
            <w:tcW w:w="740" w:type="dxa"/>
            <w:gridSpan w:val="2"/>
            <w:noWrap/>
            <w:vAlign w:val="center"/>
            <w:hideMark/>
          </w:tcPr>
          <w:p w:rsidR="00C32D25" w:rsidRDefault="00C32D25"/>
        </w:tc>
        <w:tc>
          <w:tcPr>
            <w:tcW w:w="640" w:type="dxa"/>
            <w:gridSpan w:val="3"/>
            <w:noWrap/>
            <w:vAlign w:val="center"/>
            <w:hideMark/>
          </w:tcPr>
          <w:p w:rsidR="00C32D25" w:rsidRDefault="00C32D25"/>
        </w:tc>
        <w:tc>
          <w:tcPr>
            <w:tcW w:w="700" w:type="dxa"/>
            <w:gridSpan w:val="3"/>
            <w:noWrap/>
            <w:vAlign w:val="center"/>
            <w:hideMark/>
          </w:tcPr>
          <w:p w:rsidR="00C32D25" w:rsidRDefault="00C32D25"/>
        </w:tc>
        <w:tc>
          <w:tcPr>
            <w:tcW w:w="940" w:type="dxa"/>
            <w:gridSpan w:val="3"/>
            <w:noWrap/>
            <w:vAlign w:val="center"/>
            <w:hideMark/>
          </w:tcPr>
          <w:p w:rsidR="00C32D25" w:rsidRDefault="00C32D25"/>
        </w:tc>
        <w:tc>
          <w:tcPr>
            <w:tcW w:w="760" w:type="dxa"/>
            <w:gridSpan w:val="3"/>
            <w:noWrap/>
            <w:vAlign w:val="center"/>
            <w:hideMark/>
          </w:tcPr>
          <w:p w:rsidR="00C32D25" w:rsidRDefault="00C32D25"/>
        </w:tc>
        <w:tc>
          <w:tcPr>
            <w:tcW w:w="1100" w:type="dxa"/>
            <w:gridSpan w:val="3"/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C32D25" w:rsidTr="00FB4396">
        <w:trPr>
          <w:trHeight w:val="315"/>
        </w:trPr>
        <w:tc>
          <w:tcPr>
            <w:tcW w:w="5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C32D25" w:rsidTr="00FB4396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6093,83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2141,82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FB4396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386,42</w:t>
            </w:r>
          </w:p>
        </w:tc>
      </w:tr>
      <w:tr w:rsidR="00C32D25" w:rsidTr="00FB4396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930,79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930,79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898,59</w:t>
            </w:r>
          </w:p>
        </w:tc>
      </w:tr>
      <w:tr w:rsidR="00C32D25" w:rsidTr="00FB4396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557,91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340,68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32,20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32,20</w:t>
            </w:r>
          </w:p>
        </w:tc>
      </w:tr>
      <w:tr w:rsidR="00C32D25" w:rsidTr="00FB4396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432,06</w:t>
            </w:r>
          </w:p>
        </w:tc>
      </w:tr>
      <w:tr w:rsidR="00C32D25" w:rsidTr="00FB4396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721BE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402,06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 w:rsidP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302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 w:rsidP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302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 w:rsidP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302B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C32D25" w:rsidTr="00FB4396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80,20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7,80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FB4396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7952500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302,00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FB4396">
        <w:trPr>
          <w:trHeight w:val="72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532,70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841,84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C32D25" w:rsidP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B302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740,95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740,95</w:t>
            </w:r>
          </w:p>
        </w:tc>
      </w:tr>
      <w:tr w:rsidR="00C32D25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512,95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228,00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/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100,89</w:t>
            </w:r>
          </w:p>
        </w:tc>
      </w:tr>
      <w:tr w:rsidR="00C32D25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25" w:rsidRDefault="00C32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D25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23,30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 w:rsidP="0007418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77,59</w:t>
            </w:r>
          </w:p>
        </w:tc>
      </w:tr>
      <w:tr w:rsidR="00B302B2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1148,19</w:t>
            </w:r>
          </w:p>
        </w:tc>
      </w:tr>
      <w:tr w:rsidR="00B302B2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1148,19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1148,19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B302B2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4,10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1144,09</w:t>
            </w:r>
          </w:p>
        </w:tc>
      </w:tr>
      <w:tr w:rsidR="00B302B2" w:rsidTr="00FB4396">
        <w:trPr>
          <w:trHeight w:val="96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769,69</w:t>
            </w:r>
          </w:p>
        </w:tc>
      </w:tr>
      <w:tr w:rsidR="00B302B2" w:rsidTr="00FB4396">
        <w:trPr>
          <w:trHeight w:val="48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374,40</w:t>
            </w:r>
          </w:p>
        </w:tc>
      </w:tr>
      <w:tr w:rsidR="00B302B2" w:rsidTr="00FB4396">
        <w:trPr>
          <w:trHeight w:val="240"/>
        </w:trPr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B2" w:rsidRDefault="00B302B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2B2" w:rsidRDefault="00B302B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4662,00</w:t>
            </w:r>
          </w:p>
        </w:tc>
      </w:tr>
    </w:tbl>
    <w:p w:rsidR="00C32D25" w:rsidRDefault="00C32D25" w:rsidP="00C32D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32D25" w:rsidRDefault="00C32D25" w:rsidP="00C32D25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4D65A3" w:rsidRDefault="004D65A3"/>
    <w:sectPr w:rsidR="004D65A3" w:rsidSect="00D27B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D25"/>
    <w:rsid w:val="00074184"/>
    <w:rsid w:val="00274099"/>
    <w:rsid w:val="002D5F8A"/>
    <w:rsid w:val="00342838"/>
    <w:rsid w:val="0035405B"/>
    <w:rsid w:val="00404EDB"/>
    <w:rsid w:val="004D65A3"/>
    <w:rsid w:val="006B355D"/>
    <w:rsid w:val="00721BE8"/>
    <w:rsid w:val="007E1F2B"/>
    <w:rsid w:val="00953856"/>
    <w:rsid w:val="009734FF"/>
    <w:rsid w:val="00B302B2"/>
    <w:rsid w:val="00BC586C"/>
    <w:rsid w:val="00C32D25"/>
    <w:rsid w:val="00CA1DF6"/>
    <w:rsid w:val="00D17D32"/>
    <w:rsid w:val="00D27B06"/>
    <w:rsid w:val="00D44D68"/>
    <w:rsid w:val="00F05C85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8"/>
  </w:style>
  <w:style w:type="paragraph" w:styleId="1">
    <w:name w:val="heading 1"/>
    <w:basedOn w:val="a"/>
    <w:next w:val="a"/>
    <w:link w:val="10"/>
    <w:qFormat/>
    <w:rsid w:val="00C32D25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D2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3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D25"/>
  </w:style>
  <w:style w:type="paragraph" w:styleId="a5">
    <w:name w:val="footer"/>
    <w:basedOn w:val="a"/>
    <w:link w:val="a6"/>
    <w:uiPriority w:val="99"/>
    <w:semiHidden/>
    <w:unhideWhenUsed/>
    <w:rsid w:val="00C3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D25"/>
  </w:style>
  <w:style w:type="paragraph" w:styleId="a7">
    <w:name w:val="Body Text"/>
    <w:basedOn w:val="a"/>
    <w:link w:val="11"/>
    <w:semiHidden/>
    <w:unhideWhenUsed/>
    <w:rsid w:val="00C32D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C32D25"/>
  </w:style>
  <w:style w:type="character" w:customStyle="1" w:styleId="3">
    <w:name w:val="Основной текст (3)_"/>
    <w:basedOn w:val="a0"/>
    <w:link w:val="30"/>
    <w:locked/>
    <w:rsid w:val="00C32D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D25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C32D2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C32D25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C32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C32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C32D25"/>
    <w:rPr>
      <w:rFonts w:ascii="Times New Roman" w:eastAsia="Courier New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2015-08-03T05:45:00Z</cp:lastPrinted>
  <dcterms:created xsi:type="dcterms:W3CDTF">2015-07-22T04:13:00Z</dcterms:created>
  <dcterms:modified xsi:type="dcterms:W3CDTF">2015-08-03T06:00:00Z</dcterms:modified>
</cp:coreProperties>
</file>