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5" w:rsidRPr="004E2B55" w:rsidRDefault="004E2B55" w:rsidP="004E2B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>ДЕПУТАТЫ</w:t>
      </w:r>
    </w:p>
    <w:p w:rsidR="004E2B55" w:rsidRPr="004E2B55" w:rsidRDefault="004E2B55" w:rsidP="004E2B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>СОВЕТА ДЕПУТАТОВ</w:t>
      </w:r>
    </w:p>
    <w:p w:rsidR="004E2B55" w:rsidRPr="004E2B55" w:rsidRDefault="0055140E" w:rsidP="004E2B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>НИКОЛАЕВСКОГО</w:t>
      </w:r>
      <w:r w:rsidR="004E2B55"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 xml:space="preserve"> СЕЛЬСКОГО ПОСЕЛЕНИЯ</w:t>
      </w:r>
    </w:p>
    <w:p w:rsidR="004E2B55" w:rsidRPr="004E2B55" w:rsidRDefault="004E2B55" w:rsidP="004E2B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> </w:t>
      </w:r>
      <w:proofErr w:type="spellStart"/>
      <w:r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>Варненского</w:t>
      </w:r>
      <w:proofErr w:type="spellEnd"/>
      <w:r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 xml:space="preserve"> муниципального района Челябинской области</w:t>
      </w:r>
    </w:p>
    <w:p w:rsidR="004E2B55" w:rsidRPr="004E2B55" w:rsidRDefault="004E2B55" w:rsidP="004E2B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>6 СОЗЫВА</w:t>
      </w:r>
    </w:p>
    <w:p w:rsidR="004E2B55" w:rsidRPr="004E2B55" w:rsidRDefault="004E2B55" w:rsidP="004E2B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b/>
          <w:bCs/>
          <w:color w:val="121212"/>
          <w:sz w:val="21"/>
          <w:lang w:eastAsia="ru-RU"/>
        </w:rPr>
        <w:t>(13.09.2020г.-2025г.)</w:t>
      </w:r>
    </w:p>
    <w:p w:rsidR="004E2B55" w:rsidRPr="004E2B55" w:rsidRDefault="004E2B55" w:rsidP="004E2B55">
      <w:pPr>
        <w:shd w:val="clear" w:color="auto" w:fill="FFFFFF"/>
        <w:spacing w:after="216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 </w:t>
      </w:r>
    </w:p>
    <w:p w:rsidR="004E2B55" w:rsidRPr="004E2B55" w:rsidRDefault="004E2B55" w:rsidP="004E2B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color w:val="121212"/>
          <w:sz w:val="21"/>
          <w:szCs w:val="21"/>
          <w:u w:val="single"/>
          <w:bdr w:val="none" w:sz="0" w:space="0" w:color="auto" w:frame="1"/>
          <w:lang w:eastAsia="ru-RU"/>
        </w:rPr>
        <w:t>Место приема граждан депутатами</w:t>
      </w:r>
      <w:r w:rsidRPr="004E2B5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:</w:t>
      </w:r>
    </w:p>
    <w:p w:rsidR="004E2B55" w:rsidRPr="004E2B55" w:rsidRDefault="0055140E" w:rsidP="004E2B55">
      <w:pPr>
        <w:shd w:val="clear" w:color="auto" w:fill="FFFFFF"/>
        <w:spacing w:after="216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Здание администрации Николаевского</w:t>
      </w:r>
      <w:r w:rsidR="004E2B55" w:rsidRPr="004E2B5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сельского поселения,</w:t>
      </w:r>
    </w:p>
    <w:p w:rsidR="0055140E" w:rsidRDefault="004E2B55" w:rsidP="004E2B55">
      <w:pPr>
        <w:shd w:val="clear" w:color="auto" w:fill="FFFFFF"/>
        <w:spacing w:after="216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Челябинская обл., </w:t>
      </w:r>
      <w:proofErr w:type="spellStart"/>
      <w:r w:rsidR="0055140E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Варненский</w:t>
      </w:r>
      <w:proofErr w:type="spellEnd"/>
      <w:r w:rsidR="0055140E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</w:t>
      </w:r>
      <w:proofErr w:type="spellStart"/>
      <w:r w:rsidR="0055140E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р-он,с</w:t>
      </w:r>
      <w:proofErr w:type="gramStart"/>
      <w:r w:rsidR="0055140E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.Н</w:t>
      </w:r>
      <w:proofErr w:type="gramEnd"/>
      <w:r w:rsidR="0055140E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иколаевка</w:t>
      </w:r>
      <w:proofErr w:type="spellEnd"/>
      <w:r w:rsidR="0055140E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, улица Набережная 23а , 2 этаж</w:t>
      </w:r>
      <w:r w:rsidR="0053335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,</w:t>
      </w:r>
    </w:p>
    <w:p w:rsidR="004E2B55" w:rsidRPr="004E2B55" w:rsidRDefault="0055140E" w:rsidP="004E2B55">
      <w:pPr>
        <w:shd w:val="clear" w:color="auto" w:fill="FFFFFF"/>
        <w:spacing w:after="216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тел:  8 (351-42) 2-72-38</w:t>
      </w:r>
    </w:p>
    <w:p w:rsidR="004E2B55" w:rsidRPr="004E2B55" w:rsidRDefault="004E2B55" w:rsidP="004E2B55">
      <w:pPr>
        <w:shd w:val="clear" w:color="auto" w:fill="FFFFFF"/>
        <w:spacing w:after="216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4E2B5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7350"/>
      </w:tblGrid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b/>
                <w:bCs/>
                <w:color w:val="121212"/>
                <w:sz w:val="21"/>
                <w:lang w:eastAsia="ru-RU"/>
              </w:rPr>
              <w:t>№ округа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b/>
                <w:bCs/>
                <w:color w:val="121212"/>
                <w:sz w:val="21"/>
                <w:lang w:eastAsia="ru-RU"/>
              </w:rPr>
              <w:t>Фамилия, имя, отчество</w:t>
            </w:r>
          </w:p>
          <w:p w:rsidR="004E2B55" w:rsidRPr="004E2B55" w:rsidRDefault="004E2B55" w:rsidP="004E2B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b/>
                <w:bCs/>
                <w:color w:val="121212"/>
                <w:sz w:val="21"/>
                <w:lang w:eastAsia="ru-RU"/>
              </w:rPr>
              <w:t> </w:t>
            </w:r>
          </w:p>
        </w:tc>
      </w:tr>
      <w:tr w:rsidR="004E2B55" w:rsidRPr="004E2B55" w:rsidTr="0055140E">
        <w:trPr>
          <w:trHeight w:val="472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5140E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Громов Владислав Владимирович</w:t>
            </w:r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5140E" w:rsidP="0055140E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Безкоровайная</w:t>
            </w:r>
            <w:proofErr w:type="spellEnd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Галия</w:t>
            </w:r>
            <w:proofErr w:type="spellEnd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Муратовна</w:t>
            </w:r>
            <w:r w:rsidR="004E2B55"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5140E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Писаренко Ольга Валерьевна</w:t>
            </w:r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33351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Алекберов</w:t>
            </w:r>
            <w:proofErr w:type="spellEnd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Илхам</w:t>
            </w:r>
            <w:proofErr w:type="spellEnd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Мамедал</w:t>
            </w:r>
            <w:r w:rsidR="0055140E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и</w:t>
            </w:r>
            <w:proofErr w:type="spellEnd"/>
            <w:r w:rsidR="0055140E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5140E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оглы</w:t>
            </w:r>
            <w:proofErr w:type="spellEnd"/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5140E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Богатова Галина Викторовна</w:t>
            </w:r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533351" w:rsidRDefault="0055140E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Бочкарева Вера Алексеевна -  </w:t>
            </w:r>
            <w:r w:rsidRPr="00533351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председатель Совета депутатов Николаевского сельского поселения</w:t>
            </w:r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5140E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Барашева Екатерина Алексеевна</w:t>
            </w:r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5140E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Подкорытова</w:t>
            </w:r>
            <w:proofErr w:type="spellEnd"/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Юлия Викторовна</w:t>
            </w:r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9</w:t>
            </w:r>
          </w:p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55140E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  <w:proofErr w:type="spellStart"/>
            <w:r w:rsidR="0055140E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Спасибова</w:t>
            </w:r>
            <w:proofErr w:type="spellEnd"/>
            <w:r w:rsidR="0055140E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Лариса Васильевна</w:t>
            </w:r>
          </w:p>
        </w:tc>
      </w:tr>
      <w:tr w:rsidR="004E2B55" w:rsidRPr="004E2B55" w:rsidTr="004E2B55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4E2B55" w:rsidP="004E2B55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B55" w:rsidRPr="004E2B55" w:rsidRDefault="0055140E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Хлестов Игорь Геннадьевич</w:t>
            </w:r>
          </w:p>
          <w:p w:rsidR="004E2B55" w:rsidRPr="004E2B55" w:rsidRDefault="004E2B55" w:rsidP="004E2B55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4E2B55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</w:tbl>
    <w:p w:rsidR="00CB3577" w:rsidRDefault="00CB3577"/>
    <w:sectPr w:rsidR="00CB3577" w:rsidSect="00CB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55"/>
    <w:rsid w:val="00135107"/>
    <w:rsid w:val="004E2B55"/>
    <w:rsid w:val="00533351"/>
    <w:rsid w:val="0055140E"/>
    <w:rsid w:val="009449E2"/>
    <w:rsid w:val="009D07B8"/>
    <w:rsid w:val="00C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5</cp:revision>
  <dcterms:created xsi:type="dcterms:W3CDTF">2020-12-18T10:34:00Z</dcterms:created>
  <dcterms:modified xsi:type="dcterms:W3CDTF">2020-12-18T10:50:00Z</dcterms:modified>
</cp:coreProperties>
</file>