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78" w:rsidRDefault="00930C0E" w:rsidP="00164CF0">
      <w:pPr>
        <w:jc w:val="center"/>
        <w:rPr>
          <w:sz w:val="28"/>
          <w:szCs w:val="28"/>
        </w:rPr>
      </w:pPr>
      <w:r>
        <w:rPr>
          <w:b/>
          <w:noProof/>
          <w:color w:val="8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81915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16" name="Рисунок 116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678" w:rsidRDefault="001E2678" w:rsidP="00164CF0">
      <w:pPr>
        <w:jc w:val="center"/>
        <w:rPr>
          <w:sz w:val="28"/>
          <w:szCs w:val="28"/>
        </w:rPr>
      </w:pPr>
    </w:p>
    <w:p w:rsidR="00930C0E" w:rsidRDefault="00930C0E" w:rsidP="00930C0E">
      <w:pPr>
        <w:jc w:val="right"/>
        <w:rPr>
          <w:b/>
          <w:color w:val="800000"/>
        </w:rPr>
      </w:pPr>
    </w:p>
    <w:p w:rsidR="00930C0E" w:rsidRDefault="00930C0E" w:rsidP="00930C0E">
      <w:pPr>
        <w:pStyle w:val="a3"/>
        <w:jc w:val="right"/>
      </w:pPr>
    </w:p>
    <w:p w:rsidR="00930C0E" w:rsidRDefault="00930C0E" w:rsidP="00930C0E">
      <w:pPr>
        <w:pStyle w:val="a3"/>
        <w:jc w:val="right"/>
      </w:pPr>
    </w:p>
    <w:p w:rsidR="00FF22F2" w:rsidRDefault="00FF22F2" w:rsidP="00930C0E">
      <w:pPr>
        <w:pStyle w:val="1"/>
        <w:keepLines w:val="0"/>
        <w:spacing w:before="0"/>
        <w:ind w:left="708" w:hanging="708"/>
        <w:jc w:val="center"/>
        <w:rPr>
          <w:rFonts w:ascii="Times New Roman" w:eastAsia="Times New Roman" w:hAnsi="Times New Roman" w:cs="Times New Roman"/>
          <w:color w:val="auto"/>
          <w:szCs w:val="20"/>
          <w:lang w:eastAsia="ru-RU"/>
        </w:rPr>
      </w:pPr>
    </w:p>
    <w:p w:rsidR="00FF22F2" w:rsidRDefault="00FF22F2" w:rsidP="00930C0E">
      <w:pPr>
        <w:pStyle w:val="1"/>
        <w:keepLines w:val="0"/>
        <w:spacing w:before="0"/>
        <w:ind w:left="708" w:hanging="708"/>
        <w:jc w:val="center"/>
        <w:rPr>
          <w:rFonts w:ascii="Times New Roman" w:eastAsia="Times New Roman" w:hAnsi="Times New Roman" w:cs="Times New Roman"/>
          <w:color w:val="auto"/>
          <w:szCs w:val="20"/>
          <w:lang w:eastAsia="ru-RU"/>
        </w:rPr>
      </w:pPr>
    </w:p>
    <w:p w:rsidR="00930C0E" w:rsidRPr="000A21B8" w:rsidRDefault="00930C0E" w:rsidP="00930C0E">
      <w:pPr>
        <w:pStyle w:val="1"/>
        <w:keepLines w:val="0"/>
        <w:spacing w:before="0"/>
        <w:ind w:left="708" w:hanging="708"/>
        <w:jc w:val="center"/>
        <w:rPr>
          <w:rFonts w:ascii="Times New Roman" w:eastAsia="Times New Roman" w:hAnsi="Times New Roman" w:cs="Times New Roman"/>
          <w:color w:val="auto"/>
          <w:szCs w:val="20"/>
          <w:lang w:eastAsia="ru-RU"/>
        </w:rPr>
      </w:pPr>
      <w:r w:rsidRPr="000A21B8">
        <w:rPr>
          <w:rFonts w:ascii="Times New Roman" w:eastAsia="Times New Roman" w:hAnsi="Times New Roman" w:cs="Times New Roman"/>
          <w:color w:val="auto"/>
          <w:szCs w:val="20"/>
          <w:lang w:eastAsia="ru-RU"/>
        </w:rPr>
        <w:t>СОБРАНИЕ ДЕПУТАТОВ</w:t>
      </w:r>
    </w:p>
    <w:p w:rsidR="00930C0E" w:rsidRPr="000A21B8" w:rsidRDefault="00930C0E" w:rsidP="00930C0E">
      <w:pPr>
        <w:pStyle w:val="1"/>
        <w:keepLines w:val="0"/>
        <w:spacing w:before="0"/>
        <w:ind w:left="708" w:hanging="708"/>
        <w:jc w:val="center"/>
        <w:rPr>
          <w:rFonts w:ascii="Times New Roman" w:eastAsia="Times New Roman" w:hAnsi="Times New Roman" w:cs="Times New Roman"/>
          <w:color w:val="auto"/>
          <w:szCs w:val="20"/>
          <w:lang w:eastAsia="ru-RU"/>
        </w:rPr>
      </w:pPr>
      <w:r w:rsidRPr="000A21B8">
        <w:rPr>
          <w:rFonts w:ascii="Times New Roman" w:eastAsia="Times New Roman" w:hAnsi="Times New Roman" w:cs="Times New Roman"/>
          <w:color w:val="auto"/>
          <w:szCs w:val="20"/>
          <w:lang w:eastAsia="ru-RU"/>
        </w:rPr>
        <w:t>ВАРНЕНСКОГО МУНИЦИПАЛЬНОГО РАЙОНА</w:t>
      </w:r>
    </w:p>
    <w:p w:rsidR="00930C0E" w:rsidRPr="000A21B8" w:rsidRDefault="00930C0E" w:rsidP="00930C0E">
      <w:pPr>
        <w:pStyle w:val="1"/>
        <w:keepLines w:val="0"/>
        <w:spacing w:before="0"/>
        <w:ind w:left="708" w:hanging="708"/>
        <w:jc w:val="center"/>
        <w:rPr>
          <w:rFonts w:ascii="Times New Roman" w:eastAsia="Times New Roman" w:hAnsi="Times New Roman" w:cs="Times New Roman"/>
          <w:color w:val="auto"/>
          <w:szCs w:val="20"/>
          <w:lang w:eastAsia="ru-RU"/>
        </w:rPr>
      </w:pPr>
      <w:r w:rsidRPr="000A21B8">
        <w:rPr>
          <w:rFonts w:ascii="Times New Roman" w:eastAsia="Times New Roman" w:hAnsi="Times New Roman" w:cs="Times New Roman"/>
          <w:color w:val="auto"/>
          <w:szCs w:val="20"/>
          <w:lang w:eastAsia="ru-RU"/>
        </w:rPr>
        <w:t xml:space="preserve">ЧЕЛЯБИНСКОЙ ОБЛАСТИ                                                                                              </w:t>
      </w:r>
    </w:p>
    <w:p w:rsidR="00930C0E" w:rsidRPr="000A21B8" w:rsidRDefault="00930C0E" w:rsidP="00930C0E">
      <w:pPr>
        <w:pStyle w:val="1"/>
        <w:keepLines w:val="0"/>
        <w:spacing w:before="0"/>
        <w:ind w:left="708" w:hanging="708"/>
        <w:jc w:val="center"/>
        <w:rPr>
          <w:rFonts w:ascii="Times New Roman" w:eastAsia="Times New Roman" w:hAnsi="Times New Roman" w:cs="Times New Roman"/>
          <w:color w:val="auto"/>
          <w:szCs w:val="20"/>
          <w:lang w:eastAsia="ru-RU"/>
        </w:rPr>
      </w:pPr>
      <w:r w:rsidRPr="000A21B8">
        <w:rPr>
          <w:rFonts w:ascii="Times New Roman" w:eastAsia="Times New Roman" w:hAnsi="Times New Roman" w:cs="Times New Roman"/>
          <w:color w:val="auto"/>
          <w:szCs w:val="20"/>
          <w:lang w:eastAsia="ru-RU"/>
        </w:rPr>
        <w:t xml:space="preserve"> </w:t>
      </w:r>
    </w:p>
    <w:p w:rsidR="00930C0E" w:rsidRDefault="00930C0E" w:rsidP="00930C0E">
      <w:pPr>
        <w:pStyle w:val="1"/>
        <w:keepLines w:val="0"/>
        <w:spacing w:before="0"/>
        <w:ind w:left="708" w:hanging="708"/>
        <w:jc w:val="center"/>
        <w:rPr>
          <w:rFonts w:ascii="Times New Roman" w:eastAsia="Times New Roman" w:hAnsi="Times New Roman" w:cs="Times New Roman"/>
          <w:color w:val="auto"/>
          <w:szCs w:val="20"/>
          <w:lang w:eastAsia="ru-RU"/>
        </w:rPr>
      </w:pPr>
    </w:p>
    <w:p w:rsidR="00930C0E" w:rsidRPr="000A21B8" w:rsidRDefault="00930C0E" w:rsidP="00930C0E">
      <w:pPr>
        <w:pStyle w:val="1"/>
        <w:keepLines w:val="0"/>
        <w:spacing w:before="0"/>
        <w:ind w:left="708" w:hanging="708"/>
        <w:jc w:val="center"/>
        <w:rPr>
          <w:rFonts w:ascii="Times New Roman" w:eastAsia="Times New Roman" w:hAnsi="Times New Roman" w:cs="Times New Roman"/>
          <w:color w:val="auto"/>
          <w:szCs w:val="20"/>
          <w:lang w:eastAsia="ru-RU"/>
        </w:rPr>
      </w:pPr>
      <w:r w:rsidRPr="000A21B8">
        <w:rPr>
          <w:rFonts w:ascii="Times New Roman" w:eastAsia="Times New Roman" w:hAnsi="Times New Roman" w:cs="Times New Roman"/>
          <w:color w:val="auto"/>
          <w:szCs w:val="20"/>
          <w:lang w:eastAsia="ru-RU"/>
        </w:rPr>
        <w:t>РЕШЕНИЕ</w:t>
      </w:r>
    </w:p>
    <w:p w:rsidR="00930C0E" w:rsidRPr="00FD283D" w:rsidRDefault="00930C0E" w:rsidP="00930C0E">
      <w:pPr>
        <w:pStyle w:val="a3"/>
        <w:ind w:right="-427"/>
        <w:rPr>
          <w:sz w:val="24"/>
          <w:szCs w:val="24"/>
        </w:rPr>
      </w:pPr>
    </w:p>
    <w:p w:rsidR="00930C0E" w:rsidRPr="000A21B8" w:rsidRDefault="00930C0E" w:rsidP="00930C0E">
      <w:pPr>
        <w:pStyle w:val="1"/>
        <w:keepLines w:val="0"/>
        <w:spacing w:before="0"/>
        <w:ind w:left="708" w:hanging="708"/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</w:pPr>
      <w:r w:rsidRPr="000A21B8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>0</w:t>
      </w:r>
      <w:r w:rsidRPr="000A21B8">
        <w:rPr>
          <w:rFonts w:ascii="Times New Roman" w:eastAsia="Times New Roman" w:hAnsi="Times New Roman" w:cs="Times New Roman"/>
          <w:b w:val="0"/>
          <w:color w:val="auto"/>
          <w:szCs w:val="20"/>
          <w:lang w:eastAsia="ru-RU"/>
        </w:rPr>
        <w:t xml:space="preserve"> июня  2016 года</w:t>
      </w:r>
    </w:p>
    <w:p w:rsidR="001E2678" w:rsidRDefault="00930C0E" w:rsidP="00930C0E">
      <w:pPr>
        <w:rPr>
          <w:sz w:val="28"/>
          <w:szCs w:val="28"/>
        </w:rPr>
      </w:pPr>
      <w:r w:rsidRPr="00EC78C8">
        <w:rPr>
          <w:sz w:val="28"/>
          <w:szCs w:val="28"/>
        </w:rPr>
        <w:t xml:space="preserve">с.Варна                        </w:t>
      </w:r>
      <w:r>
        <w:rPr>
          <w:sz w:val="28"/>
          <w:szCs w:val="28"/>
        </w:rPr>
        <w:t xml:space="preserve">                            № 57</w:t>
      </w:r>
      <w:r w:rsidRPr="00EC78C8">
        <w:rPr>
          <w:sz w:val="28"/>
          <w:szCs w:val="28"/>
        </w:rPr>
        <w:t xml:space="preserve">                         </w:t>
      </w:r>
    </w:p>
    <w:p w:rsidR="00930C0E" w:rsidRDefault="00930C0E" w:rsidP="00164CF0">
      <w:pPr>
        <w:rPr>
          <w:sz w:val="28"/>
          <w:szCs w:val="28"/>
        </w:rPr>
      </w:pPr>
    </w:p>
    <w:p w:rsidR="00930C0E" w:rsidRPr="00930C0E" w:rsidRDefault="004E53B6" w:rsidP="001E2678">
      <w:pPr>
        <w:rPr>
          <w:b/>
          <w:sz w:val="28"/>
          <w:szCs w:val="28"/>
        </w:rPr>
      </w:pPr>
      <w:r w:rsidRPr="00930C0E">
        <w:rPr>
          <w:b/>
          <w:sz w:val="28"/>
          <w:szCs w:val="28"/>
        </w:rPr>
        <w:t xml:space="preserve">Об утверждении </w:t>
      </w:r>
      <w:r w:rsidR="00164CF0" w:rsidRPr="00930C0E">
        <w:rPr>
          <w:b/>
          <w:sz w:val="28"/>
          <w:szCs w:val="28"/>
        </w:rPr>
        <w:t>«</w:t>
      </w:r>
      <w:r w:rsidR="001E2678" w:rsidRPr="00930C0E">
        <w:rPr>
          <w:b/>
          <w:sz w:val="28"/>
          <w:szCs w:val="28"/>
        </w:rPr>
        <w:t xml:space="preserve">Генерального плана  </w:t>
      </w:r>
    </w:p>
    <w:p w:rsidR="00F35EEB" w:rsidRPr="00930C0E" w:rsidRDefault="00490AF7" w:rsidP="001E2678">
      <w:pPr>
        <w:rPr>
          <w:b/>
          <w:sz w:val="28"/>
          <w:szCs w:val="28"/>
        </w:rPr>
      </w:pPr>
      <w:r w:rsidRPr="00930C0E">
        <w:rPr>
          <w:b/>
          <w:sz w:val="28"/>
          <w:szCs w:val="28"/>
        </w:rPr>
        <w:t xml:space="preserve">Казановского </w:t>
      </w:r>
      <w:r w:rsidR="001E2678" w:rsidRPr="00930C0E">
        <w:rPr>
          <w:b/>
          <w:sz w:val="28"/>
          <w:szCs w:val="28"/>
        </w:rPr>
        <w:t xml:space="preserve">сельского поселения </w:t>
      </w:r>
    </w:p>
    <w:p w:rsidR="00930C0E" w:rsidRPr="00930C0E" w:rsidRDefault="00F35EEB" w:rsidP="00A23DB6">
      <w:pPr>
        <w:rPr>
          <w:b/>
          <w:sz w:val="28"/>
          <w:szCs w:val="28"/>
        </w:rPr>
      </w:pPr>
      <w:r w:rsidRPr="00930C0E">
        <w:rPr>
          <w:b/>
          <w:sz w:val="28"/>
          <w:szCs w:val="28"/>
        </w:rPr>
        <w:t xml:space="preserve">Варненского </w:t>
      </w:r>
      <w:r w:rsidR="001E2678" w:rsidRPr="00930C0E">
        <w:rPr>
          <w:b/>
          <w:sz w:val="28"/>
          <w:szCs w:val="28"/>
        </w:rPr>
        <w:t xml:space="preserve">муниципального района </w:t>
      </w:r>
    </w:p>
    <w:p w:rsidR="00A23DB6" w:rsidRPr="00930C0E" w:rsidRDefault="00F35EEB" w:rsidP="00A23DB6">
      <w:pPr>
        <w:rPr>
          <w:b/>
          <w:color w:val="000000"/>
          <w:sz w:val="28"/>
          <w:szCs w:val="28"/>
        </w:rPr>
      </w:pPr>
      <w:r w:rsidRPr="00930C0E">
        <w:rPr>
          <w:b/>
          <w:sz w:val="28"/>
          <w:szCs w:val="28"/>
        </w:rPr>
        <w:t>Челябинской области</w:t>
      </w:r>
      <w:r w:rsidR="00A23DB6" w:rsidRPr="00930C0E">
        <w:rPr>
          <w:b/>
          <w:color w:val="000000"/>
          <w:sz w:val="28"/>
          <w:szCs w:val="28"/>
        </w:rPr>
        <w:t>»</w:t>
      </w:r>
    </w:p>
    <w:p w:rsidR="00DF2EF3" w:rsidRDefault="00DF2EF3" w:rsidP="00A23DB6">
      <w:pPr>
        <w:rPr>
          <w:color w:val="000000"/>
          <w:sz w:val="28"/>
          <w:szCs w:val="28"/>
        </w:rPr>
      </w:pPr>
    </w:p>
    <w:p w:rsidR="00DF2EF3" w:rsidRDefault="00DF2EF3" w:rsidP="00A23DB6">
      <w:pPr>
        <w:rPr>
          <w:color w:val="000000"/>
          <w:sz w:val="28"/>
          <w:szCs w:val="28"/>
        </w:rPr>
      </w:pPr>
    </w:p>
    <w:p w:rsidR="00DF2EF3" w:rsidRDefault="00930C0E" w:rsidP="00930C0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F2EF3">
        <w:rPr>
          <w:sz w:val="28"/>
          <w:szCs w:val="28"/>
        </w:rPr>
        <w:t>В соответствии с Градостроительным кодексом Российской Федерации от 29.12.2004 № 190-ФЗ, Федеральным за</w:t>
      </w:r>
      <w:r w:rsidR="00CF44D7">
        <w:rPr>
          <w:sz w:val="28"/>
          <w:szCs w:val="28"/>
        </w:rPr>
        <w:t>коном от 06.10.2003 № 131-ФЗ «Об</w:t>
      </w:r>
      <w:r w:rsidR="00DF2EF3">
        <w:rPr>
          <w:sz w:val="28"/>
          <w:szCs w:val="28"/>
        </w:rPr>
        <w:t xml:space="preserve"> общих принципах организации местного самоуправ</w:t>
      </w:r>
      <w:r w:rsidR="00CF44D7">
        <w:rPr>
          <w:sz w:val="28"/>
          <w:szCs w:val="28"/>
        </w:rPr>
        <w:t>ления в Российской Федерации», У</w:t>
      </w:r>
      <w:r w:rsidR="00DF2EF3">
        <w:rPr>
          <w:sz w:val="28"/>
          <w:szCs w:val="28"/>
        </w:rPr>
        <w:t xml:space="preserve">ставом Варненского  </w:t>
      </w:r>
      <w:r w:rsidR="001E2678">
        <w:rPr>
          <w:sz w:val="28"/>
          <w:szCs w:val="28"/>
        </w:rPr>
        <w:t>муниципального района</w:t>
      </w:r>
      <w:r w:rsidR="00DF2EF3">
        <w:rPr>
          <w:sz w:val="28"/>
          <w:szCs w:val="28"/>
        </w:rPr>
        <w:t>, на основании протокола публичных слушаний по проекту «</w:t>
      </w:r>
      <w:r w:rsidR="001E2678">
        <w:rPr>
          <w:sz w:val="28"/>
          <w:szCs w:val="28"/>
        </w:rPr>
        <w:t xml:space="preserve">Генеральный план  </w:t>
      </w:r>
      <w:r w:rsidR="00490AF7">
        <w:rPr>
          <w:sz w:val="28"/>
          <w:szCs w:val="28"/>
        </w:rPr>
        <w:t>Казановского</w:t>
      </w:r>
      <w:r w:rsidR="001E2678">
        <w:rPr>
          <w:sz w:val="28"/>
          <w:szCs w:val="28"/>
        </w:rPr>
        <w:t xml:space="preserve"> сельского поселения  Варненского муниципального района Челябинской области</w:t>
      </w:r>
      <w:r w:rsidR="001E2678">
        <w:rPr>
          <w:color w:val="000000"/>
          <w:sz w:val="28"/>
          <w:szCs w:val="28"/>
        </w:rPr>
        <w:t>»</w:t>
      </w:r>
      <w:r w:rsidR="00DF2EF3">
        <w:rPr>
          <w:sz w:val="28"/>
          <w:szCs w:val="28"/>
        </w:rPr>
        <w:t xml:space="preserve"> и заключения о результатах публичных слушаний</w:t>
      </w:r>
      <w:r>
        <w:rPr>
          <w:sz w:val="28"/>
          <w:szCs w:val="28"/>
        </w:rPr>
        <w:t xml:space="preserve"> </w:t>
      </w:r>
      <w:r w:rsidR="00DF2EF3">
        <w:rPr>
          <w:color w:val="000000"/>
          <w:sz w:val="28"/>
          <w:szCs w:val="28"/>
        </w:rPr>
        <w:t>Со</w:t>
      </w:r>
      <w:r w:rsidR="001E2678">
        <w:rPr>
          <w:color w:val="000000"/>
          <w:sz w:val="28"/>
          <w:szCs w:val="28"/>
        </w:rPr>
        <w:t xml:space="preserve">брание </w:t>
      </w:r>
      <w:r w:rsidR="00DF2EF3">
        <w:rPr>
          <w:color w:val="000000"/>
          <w:sz w:val="28"/>
          <w:szCs w:val="28"/>
        </w:rPr>
        <w:t xml:space="preserve"> депутатов Варненского </w:t>
      </w:r>
      <w:r w:rsidR="001E2678">
        <w:rPr>
          <w:color w:val="000000"/>
          <w:sz w:val="28"/>
          <w:szCs w:val="28"/>
        </w:rPr>
        <w:t>муниципального района</w:t>
      </w:r>
    </w:p>
    <w:p w:rsidR="00930C0E" w:rsidRDefault="00930C0E" w:rsidP="00DF2EF3">
      <w:pPr>
        <w:rPr>
          <w:color w:val="000000"/>
          <w:sz w:val="28"/>
          <w:szCs w:val="28"/>
        </w:rPr>
      </w:pPr>
    </w:p>
    <w:p w:rsidR="00DF2EF3" w:rsidRPr="00930C0E" w:rsidRDefault="00DF2EF3" w:rsidP="00930C0E">
      <w:pPr>
        <w:jc w:val="center"/>
        <w:rPr>
          <w:b/>
          <w:color w:val="000000"/>
          <w:sz w:val="28"/>
          <w:szCs w:val="28"/>
        </w:rPr>
      </w:pPr>
      <w:r w:rsidRPr="00930C0E">
        <w:rPr>
          <w:b/>
          <w:color w:val="000000"/>
          <w:sz w:val="28"/>
          <w:szCs w:val="28"/>
        </w:rPr>
        <w:t>РЕШ</w:t>
      </w:r>
      <w:r w:rsidR="00EE27B5" w:rsidRPr="00930C0E">
        <w:rPr>
          <w:b/>
          <w:color w:val="000000"/>
          <w:sz w:val="28"/>
          <w:szCs w:val="28"/>
        </w:rPr>
        <w:t>АЕТ</w:t>
      </w:r>
      <w:r w:rsidRPr="00930C0E">
        <w:rPr>
          <w:b/>
          <w:color w:val="000000"/>
          <w:sz w:val="28"/>
          <w:szCs w:val="28"/>
        </w:rPr>
        <w:t>:</w:t>
      </w:r>
    </w:p>
    <w:p w:rsidR="00DF2EF3" w:rsidRDefault="00DF2EF3" w:rsidP="00DF2EF3"/>
    <w:p w:rsidR="00EE27B5" w:rsidRDefault="00DF2EF3" w:rsidP="00930C0E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EE27B5">
        <w:rPr>
          <w:sz w:val="28"/>
          <w:szCs w:val="28"/>
        </w:rPr>
        <w:t xml:space="preserve"> </w:t>
      </w:r>
      <w:r w:rsidR="001E2678">
        <w:rPr>
          <w:sz w:val="28"/>
          <w:szCs w:val="28"/>
        </w:rPr>
        <w:t xml:space="preserve"> «Генеральный план  </w:t>
      </w:r>
      <w:r w:rsidR="00490AF7">
        <w:rPr>
          <w:sz w:val="28"/>
          <w:szCs w:val="28"/>
        </w:rPr>
        <w:t>Казановского</w:t>
      </w:r>
      <w:r w:rsidR="001E2678">
        <w:rPr>
          <w:sz w:val="28"/>
          <w:szCs w:val="28"/>
        </w:rPr>
        <w:t xml:space="preserve"> сельского поселения  Варненского муниципального района Челябинской области»</w:t>
      </w:r>
      <w:r w:rsidR="00930C0E">
        <w:rPr>
          <w:sz w:val="28"/>
          <w:szCs w:val="28"/>
        </w:rPr>
        <w:t xml:space="preserve"> (прилагается)</w:t>
      </w:r>
      <w:r w:rsidR="001E2678">
        <w:rPr>
          <w:sz w:val="28"/>
          <w:szCs w:val="28"/>
        </w:rPr>
        <w:t>.</w:t>
      </w:r>
    </w:p>
    <w:p w:rsidR="004E53B6" w:rsidRDefault="004E53B6" w:rsidP="00DF2EF3">
      <w:pPr>
        <w:jc w:val="both"/>
        <w:rPr>
          <w:sz w:val="28"/>
          <w:szCs w:val="28"/>
        </w:rPr>
      </w:pPr>
    </w:p>
    <w:p w:rsidR="00DF2EF3" w:rsidRDefault="00DF2EF3" w:rsidP="00DF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3E7AA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E2678">
        <w:rPr>
          <w:sz w:val="28"/>
          <w:szCs w:val="28"/>
        </w:rPr>
        <w:t xml:space="preserve">бнародовать </w:t>
      </w:r>
      <w:r>
        <w:rPr>
          <w:sz w:val="28"/>
          <w:szCs w:val="28"/>
        </w:rPr>
        <w:t xml:space="preserve"> настоящее </w:t>
      </w:r>
      <w:r w:rsidR="00FB1ED2">
        <w:rPr>
          <w:sz w:val="28"/>
          <w:szCs w:val="28"/>
        </w:rPr>
        <w:t>Р</w:t>
      </w:r>
      <w:r w:rsidR="00EE27B5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в </w:t>
      </w:r>
      <w:r w:rsidR="001E2678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 xml:space="preserve"> и на официальном сайте </w:t>
      </w:r>
      <w:r w:rsidR="00EE27B5">
        <w:rPr>
          <w:sz w:val="28"/>
          <w:szCs w:val="28"/>
        </w:rPr>
        <w:t>Варненского муниципального района</w:t>
      </w:r>
      <w:r w:rsidR="001E2678">
        <w:rPr>
          <w:sz w:val="28"/>
          <w:szCs w:val="28"/>
        </w:rPr>
        <w:t>.</w:t>
      </w:r>
    </w:p>
    <w:p w:rsidR="00DF2EF3" w:rsidRDefault="00DF2EF3" w:rsidP="00DF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F2EF3" w:rsidRDefault="00DF2EF3" w:rsidP="00DF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F2EF3" w:rsidRDefault="00DF2EF3" w:rsidP="00A23DB6">
      <w:pPr>
        <w:rPr>
          <w:color w:val="000000"/>
          <w:sz w:val="28"/>
          <w:szCs w:val="28"/>
        </w:rPr>
      </w:pPr>
    </w:p>
    <w:p w:rsidR="00930C0E" w:rsidRPr="00D012B0" w:rsidRDefault="00930C0E" w:rsidP="00930C0E">
      <w:pPr>
        <w:jc w:val="both"/>
        <w:rPr>
          <w:b/>
          <w:color w:val="000000"/>
          <w:sz w:val="28"/>
          <w:szCs w:val="28"/>
        </w:rPr>
      </w:pPr>
      <w:r w:rsidRPr="00D012B0">
        <w:rPr>
          <w:b/>
          <w:sz w:val="28"/>
          <w:szCs w:val="28"/>
        </w:rPr>
        <w:t>Глава Варненского</w:t>
      </w:r>
    </w:p>
    <w:p w:rsidR="00A23DB6" w:rsidRDefault="00930C0E" w:rsidP="00A23DB6">
      <w:pPr>
        <w:rPr>
          <w:b/>
          <w:color w:val="000000"/>
          <w:sz w:val="28"/>
          <w:szCs w:val="28"/>
        </w:rPr>
      </w:pPr>
      <w:r w:rsidRPr="00D012B0">
        <w:rPr>
          <w:b/>
          <w:color w:val="000000"/>
          <w:sz w:val="28"/>
          <w:szCs w:val="28"/>
        </w:rPr>
        <w:t xml:space="preserve">муниципального района                              </w:t>
      </w:r>
      <w:r>
        <w:rPr>
          <w:b/>
          <w:color w:val="000000"/>
          <w:sz w:val="28"/>
          <w:szCs w:val="28"/>
        </w:rPr>
        <w:t xml:space="preserve">                           </w:t>
      </w:r>
      <w:r w:rsidRPr="00D012B0">
        <w:rPr>
          <w:b/>
          <w:color w:val="000000"/>
          <w:sz w:val="28"/>
          <w:szCs w:val="28"/>
        </w:rPr>
        <w:t>К.Ю.Моисеев</w:t>
      </w:r>
    </w:p>
    <w:p w:rsidR="00FF22F2" w:rsidRDefault="00FF22F2" w:rsidP="00FF22F2">
      <w:pPr>
        <w:spacing w:line="360" w:lineRule="auto"/>
        <w:ind w:right="561"/>
        <w:jc w:val="center"/>
        <w:rPr>
          <w:b/>
          <w:i/>
          <w:sz w:val="28"/>
          <w:szCs w:val="28"/>
        </w:rPr>
      </w:pPr>
      <w:bookmarkStart w:id="0" w:name="_Toc214301073"/>
    </w:p>
    <w:p w:rsidR="00FF22F2" w:rsidRDefault="00FF22F2" w:rsidP="00FF22F2">
      <w:pPr>
        <w:spacing w:line="360" w:lineRule="auto"/>
        <w:ind w:right="561"/>
        <w:jc w:val="center"/>
        <w:rPr>
          <w:b/>
          <w:i/>
          <w:sz w:val="28"/>
          <w:szCs w:val="28"/>
        </w:rPr>
      </w:pPr>
    </w:p>
    <w:p w:rsidR="00FF22F2" w:rsidRDefault="00FF22F2" w:rsidP="00FF22F2">
      <w:pPr>
        <w:spacing w:line="360" w:lineRule="auto"/>
        <w:ind w:right="561"/>
        <w:jc w:val="center"/>
        <w:rPr>
          <w:b/>
          <w:i/>
          <w:sz w:val="28"/>
          <w:szCs w:val="28"/>
        </w:rPr>
      </w:pPr>
    </w:p>
    <w:p w:rsidR="00FF22F2" w:rsidRDefault="00FF22F2" w:rsidP="00FF22F2">
      <w:pPr>
        <w:spacing w:line="360" w:lineRule="auto"/>
        <w:ind w:right="561"/>
        <w:jc w:val="center"/>
        <w:rPr>
          <w:b/>
          <w:i/>
          <w:sz w:val="28"/>
          <w:szCs w:val="28"/>
        </w:rPr>
      </w:pPr>
    </w:p>
    <w:p w:rsidR="00FF22F2" w:rsidRDefault="00FF22F2" w:rsidP="00FF22F2">
      <w:pPr>
        <w:spacing w:line="360" w:lineRule="auto"/>
        <w:ind w:right="561"/>
        <w:jc w:val="center"/>
        <w:rPr>
          <w:b/>
          <w:i/>
          <w:sz w:val="28"/>
          <w:szCs w:val="28"/>
        </w:rPr>
      </w:pPr>
    </w:p>
    <w:p w:rsidR="00FF22F2" w:rsidRDefault="00FF22F2" w:rsidP="00FF22F2">
      <w:pPr>
        <w:spacing w:line="360" w:lineRule="auto"/>
        <w:ind w:right="561"/>
        <w:jc w:val="center"/>
        <w:rPr>
          <w:b/>
          <w:i/>
          <w:sz w:val="32"/>
          <w:szCs w:val="32"/>
        </w:rPr>
      </w:pPr>
      <w:r w:rsidRPr="00960B3C">
        <w:rPr>
          <w:b/>
          <w:i/>
          <w:sz w:val="32"/>
          <w:szCs w:val="32"/>
        </w:rPr>
        <w:t>ГЕНЕРАЛЬНЫЙ ПЛАН</w:t>
      </w:r>
    </w:p>
    <w:p w:rsidR="00FF22F2" w:rsidRPr="00960B3C" w:rsidRDefault="00FF22F2" w:rsidP="00FF22F2">
      <w:pPr>
        <w:spacing w:line="360" w:lineRule="auto"/>
        <w:ind w:right="561"/>
        <w:jc w:val="center"/>
        <w:rPr>
          <w:b/>
          <w:i/>
          <w:sz w:val="32"/>
          <w:szCs w:val="32"/>
        </w:rPr>
      </w:pPr>
      <w:r w:rsidRPr="00960B3C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КАЗАНОВСКОГО </w:t>
      </w:r>
      <w:r w:rsidRPr="00960B3C">
        <w:rPr>
          <w:b/>
          <w:i/>
          <w:sz w:val="32"/>
          <w:szCs w:val="32"/>
        </w:rPr>
        <w:t xml:space="preserve"> СЕЛЬСКОГО</w:t>
      </w:r>
      <w:r>
        <w:rPr>
          <w:b/>
          <w:i/>
          <w:sz w:val="32"/>
          <w:szCs w:val="32"/>
        </w:rPr>
        <w:t xml:space="preserve"> </w:t>
      </w:r>
      <w:r w:rsidRPr="00960B3C">
        <w:rPr>
          <w:b/>
          <w:i/>
          <w:sz w:val="32"/>
          <w:szCs w:val="32"/>
        </w:rPr>
        <w:t xml:space="preserve"> ПОСЕЛЕНИЯ</w:t>
      </w:r>
    </w:p>
    <w:p w:rsidR="00FF22F2" w:rsidRPr="00960B3C" w:rsidRDefault="00FF22F2" w:rsidP="00FF22F2">
      <w:pPr>
        <w:spacing w:line="360" w:lineRule="auto"/>
        <w:ind w:right="561"/>
        <w:jc w:val="center"/>
        <w:rPr>
          <w:b/>
          <w:i/>
        </w:rPr>
      </w:pPr>
      <w:r w:rsidRPr="00960B3C">
        <w:rPr>
          <w:b/>
          <w:i/>
        </w:rPr>
        <w:t>(В составе утвержденн</w:t>
      </w:r>
      <w:bookmarkStart w:id="1" w:name="_GoBack"/>
      <w:bookmarkEnd w:id="1"/>
      <w:r w:rsidRPr="00960B3C">
        <w:rPr>
          <w:b/>
          <w:i/>
        </w:rPr>
        <w:t>ого проекта «Схема территориального планирования Варненского муниципального района)</w:t>
      </w:r>
    </w:p>
    <w:p w:rsidR="00FF22F2" w:rsidRPr="00960B3C" w:rsidRDefault="00FF22F2" w:rsidP="00FF22F2">
      <w:pPr>
        <w:spacing w:line="360" w:lineRule="auto"/>
        <w:ind w:right="561"/>
        <w:jc w:val="center"/>
        <w:rPr>
          <w:b/>
          <w:i/>
        </w:rPr>
      </w:pPr>
    </w:p>
    <w:p w:rsidR="00FF22F2" w:rsidRPr="00960B3C" w:rsidRDefault="00FF22F2" w:rsidP="00FF22F2">
      <w:pPr>
        <w:spacing w:line="360" w:lineRule="auto"/>
        <w:ind w:right="561"/>
        <w:jc w:val="center"/>
        <w:rPr>
          <w:b/>
          <w:i/>
        </w:rPr>
      </w:pPr>
      <w:r w:rsidRPr="00960B3C">
        <w:rPr>
          <w:b/>
          <w:i/>
        </w:rPr>
        <w:t>ОБЩАЯ ПОЯСНИТЕЛЬНАЯ ЗАПИСКА</w:t>
      </w:r>
    </w:p>
    <w:p w:rsidR="00FF22F2" w:rsidRPr="00960B3C" w:rsidRDefault="00FF22F2" w:rsidP="00FF22F2">
      <w:pPr>
        <w:spacing w:line="360" w:lineRule="auto"/>
        <w:ind w:right="561"/>
        <w:jc w:val="center"/>
        <w:rPr>
          <w:b/>
          <w:i/>
          <w:sz w:val="28"/>
          <w:szCs w:val="28"/>
        </w:rPr>
      </w:pPr>
    </w:p>
    <w:p w:rsidR="00FF22F2" w:rsidRPr="00960B3C" w:rsidRDefault="00FF22F2" w:rsidP="00FF22F2">
      <w:pPr>
        <w:spacing w:line="360" w:lineRule="auto"/>
        <w:ind w:right="561"/>
        <w:jc w:val="center"/>
        <w:rPr>
          <w:b/>
          <w:i/>
          <w:sz w:val="28"/>
          <w:szCs w:val="28"/>
        </w:rPr>
      </w:pPr>
    </w:p>
    <w:p w:rsidR="00FF22F2" w:rsidRPr="00960B3C" w:rsidRDefault="00FF22F2" w:rsidP="00FF22F2">
      <w:pPr>
        <w:spacing w:line="360" w:lineRule="auto"/>
        <w:ind w:right="561"/>
        <w:jc w:val="center"/>
        <w:rPr>
          <w:b/>
          <w:i/>
          <w:sz w:val="28"/>
          <w:szCs w:val="28"/>
        </w:rPr>
      </w:pPr>
    </w:p>
    <w:p w:rsidR="00FF22F2" w:rsidRPr="00960B3C" w:rsidRDefault="00FF22F2" w:rsidP="00FF22F2">
      <w:pPr>
        <w:spacing w:line="360" w:lineRule="auto"/>
        <w:ind w:right="561"/>
        <w:jc w:val="center"/>
        <w:rPr>
          <w:b/>
          <w:i/>
          <w:sz w:val="28"/>
          <w:szCs w:val="28"/>
        </w:rPr>
      </w:pPr>
    </w:p>
    <w:p w:rsidR="00FF22F2" w:rsidRPr="00960B3C" w:rsidRDefault="00FF22F2" w:rsidP="00FF22F2">
      <w:pPr>
        <w:ind w:right="561"/>
        <w:rPr>
          <w:b/>
          <w:i/>
          <w:sz w:val="28"/>
          <w:szCs w:val="28"/>
        </w:rPr>
      </w:pPr>
    </w:p>
    <w:p w:rsidR="00FF22F2" w:rsidRPr="00960B3C" w:rsidRDefault="00FF22F2" w:rsidP="00FF22F2">
      <w:pPr>
        <w:spacing w:line="360" w:lineRule="auto"/>
        <w:ind w:right="561"/>
        <w:rPr>
          <w:b/>
          <w:i/>
          <w:sz w:val="28"/>
          <w:szCs w:val="28"/>
        </w:rPr>
      </w:pPr>
    </w:p>
    <w:p w:rsidR="00FF22F2" w:rsidRPr="00960B3C" w:rsidRDefault="00FF22F2" w:rsidP="00FF22F2">
      <w:pPr>
        <w:spacing w:line="360" w:lineRule="auto"/>
        <w:ind w:right="561"/>
        <w:rPr>
          <w:b/>
          <w:i/>
          <w:sz w:val="28"/>
          <w:szCs w:val="28"/>
        </w:rPr>
      </w:pPr>
      <w:r w:rsidRPr="00960B3C">
        <w:rPr>
          <w:b/>
          <w:i/>
          <w:sz w:val="28"/>
          <w:szCs w:val="28"/>
        </w:rPr>
        <w:br/>
      </w:r>
    </w:p>
    <w:p w:rsidR="00FF22F2" w:rsidRPr="00960B3C" w:rsidRDefault="00FF22F2" w:rsidP="00FF22F2">
      <w:pPr>
        <w:spacing w:line="360" w:lineRule="auto"/>
        <w:ind w:right="561"/>
        <w:rPr>
          <w:b/>
          <w:i/>
          <w:sz w:val="28"/>
          <w:szCs w:val="28"/>
        </w:rPr>
      </w:pPr>
    </w:p>
    <w:p w:rsidR="00FF22F2" w:rsidRPr="00960B3C" w:rsidRDefault="00FF22F2" w:rsidP="00FF22F2">
      <w:pPr>
        <w:spacing w:line="360" w:lineRule="auto"/>
        <w:ind w:right="561"/>
        <w:rPr>
          <w:b/>
          <w:i/>
          <w:sz w:val="28"/>
          <w:szCs w:val="28"/>
        </w:rPr>
      </w:pPr>
    </w:p>
    <w:p w:rsidR="00FF22F2" w:rsidRPr="00960B3C" w:rsidRDefault="00FF22F2" w:rsidP="00FF22F2">
      <w:pPr>
        <w:spacing w:line="360" w:lineRule="auto"/>
        <w:ind w:right="561"/>
        <w:rPr>
          <w:b/>
          <w:i/>
          <w:sz w:val="28"/>
          <w:szCs w:val="28"/>
        </w:rPr>
      </w:pPr>
    </w:p>
    <w:p w:rsidR="00FF22F2" w:rsidRPr="00960B3C" w:rsidRDefault="00FF22F2" w:rsidP="00FF22F2">
      <w:pPr>
        <w:spacing w:line="360" w:lineRule="auto"/>
        <w:ind w:right="561"/>
        <w:rPr>
          <w:b/>
          <w:i/>
          <w:sz w:val="28"/>
          <w:szCs w:val="28"/>
        </w:rPr>
      </w:pPr>
    </w:p>
    <w:p w:rsidR="00FF22F2" w:rsidRPr="00960B3C" w:rsidRDefault="00FF22F2" w:rsidP="00FF22F2">
      <w:pPr>
        <w:spacing w:line="360" w:lineRule="auto"/>
        <w:ind w:right="56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ГП05-2016</w:t>
      </w:r>
    </w:p>
    <w:p w:rsidR="00FF22F2" w:rsidRPr="00960B3C" w:rsidRDefault="00FF22F2" w:rsidP="00FF22F2">
      <w:pPr>
        <w:spacing w:line="360" w:lineRule="auto"/>
        <w:ind w:right="561"/>
        <w:rPr>
          <w:b/>
          <w:i/>
          <w:sz w:val="28"/>
          <w:szCs w:val="28"/>
        </w:rPr>
      </w:pPr>
    </w:p>
    <w:p w:rsidR="00FF22F2" w:rsidRPr="00960B3C" w:rsidRDefault="00FF22F2" w:rsidP="00FF22F2">
      <w:pPr>
        <w:spacing w:line="360" w:lineRule="auto"/>
        <w:ind w:right="561"/>
        <w:jc w:val="center"/>
        <w:rPr>
          <w:b/>
          <w:i/>
          <w:sz w:val="28"/>
          <w:szCs w:val="28"/>
        </w:rPr>
      </w:pPr>
      <w:r w:rsidRPr="00960B3C">
        <w:rPr>
          <w:b/>
          <w:i/>
          <w:sz w:val="28"/>
          <w:szCs w:val="28"/>
        </w:rPr>
        <w:t>Варна  201</w:t>
      </w:r>
      <w:r>
        <w:rPr>
          <w:b/>
          <w:i/>
          <w:sz w:val="28"/>
          <w:szCs w:val="28"/>
        </w:rPr>
        <w:t>5</w:t>
      </w:r>
      <w:r w:rsidRPr="00960B3C">
        <w:rPr>
          <w:b/>
          <w:i/>
          <w:sz w:val="28"/>
          <w:szCs w:val="28"/>
        </w:rPr>
        <w:t>г.</w:t>
      </w:r>
    </w:p>
    <w:p w:rsidR="00FF22F2" w:rsidRPr="00960B3C" w:rsidRDefault="00FF22F2" w:rsidP="00FF22F2">
      <w:pPr>
        <w:spacing w:line="360" w:lineRule="auto"/>
        <w:ind w:right="561"/>
        <w:jc w:val="center"/>
      </w:pPr>
      <w:r w:rsidRPr="00960B3C">
        <w:rPr>
          <w:b/>
          <w:i/>
          <w:sz w:val="28"/>
          <w:szCs w:val="28"/>
        </w:rPr>
        <w:br w:type="page"/>
      </w:r>
    </w:p>
    <w:p w:rsidR="00FF22F2" w:rsidRPr="00960B3C" w:rsidRDefault="00FF22F2" w:rsidP="00FF22F2">
      <w:pPr>
        <w:spacing w:line="360" w:lineRule="auto"/>
        <w:ind w:right="561"/>
        <w:jc w:val="center"/>
        <w:rPr>
          <w:rFonts w:ascii="Arial" w:hAnsi="Arial" w:cs="Arial"/>
          <w:b/>
          <w:bCs/>
        </w:rPr>
      </w:pPr>
      <w:r w:rsidRPr="00960B3C">
        <w:rPr>
          <w:rFonts w:ascii="Arial" w:hAnsi="Arial" w:cs="Arial"/>
          <w:b/>
          <w:bCs/>
        </w:rPr>
        <w:lastRenderedPageBreak/>
        <w:t>Состав проекта.</w:t>
      </w:r>
    </w:p>
    <w:p w:rsidR="00FF22F2" w:rsidRPr="00960B3C" w:rsidRDefault="00FF22F2" w:rsidP="00FF22F2">
      <w:pPr>
        <w:spacing w:line="360" w:lineRule="auto"/>
        <w:ind w:right="561"/>
        <w:jc w:val="both"/>
        <w:rPr>
          <w:rFonts w:ascii="Arial" w:hAnsi="Arial" w:cs="Arial"/>
          <w:b/>
        </w:rPr>
      </w:pPr>
      <w:smartTag w:uri="urn:schemas-microsoft-com:office:smarttags" w:element="place">
        <w:r w:rsidRPr="00960B3C">
          <w:rPr>
            <w:rFonts w:ascii="Arial" w:hAnsi="Arial" w:cs="Arial"/>
            <w:b/>
            <w:lang w:val="en-US"/>
          </w:rPr>
          <w:t>I</w:t>
        </w:r>
        <w:r w:rsidRPr="00960B3C">
          <w:rPr>
            <w:rFonts w:ascii="Arial" w:hAnsi="Arial" w:cs="Arial"/>
            <w:b/>
          </w:rPr>
          <w:t>.</w:t>
        </w:r>
      </w:smartTag>
      <w:r w:rsidRPr="00960B3C">
        <w:rPr>
          <w:rFonts w:ascii="Arial" w:hAnsi="Arial" w:cs="Arial"/>
          <w:b/>
        </w:rPr>
        <w:t xml:space="preserve"> Текстовые материалы</w:t>
      </w:r>
    </w:p>
    <w:p w:rsidR="00FF22F2" w:rsidRPr="00960B3C" w:rsidRDefault="00FF22F2" w:rsidP="00FF22F2">
      <w:pPr>
        <w:spacing w:line="360" w:lineRule="auto"/>
        <w:ind w:right="561"/>
        <w:jc w:val="both"/>
        <w:rPr>
          <w:rFonts w:ascii="Arial" w:hAnsi="Arial" w:cs="Arial"/>
        </w:rPr>
      </w:pPr>
      <w:r w:rsidRPr="00960B3C">
        <w:rPr>
          <w:rFonts w:ascii="Arial" w:hAnsi="Arial" w:cs="Arial"/>
        </w:rPr>
        <w:t>Общая пояснительная записка.</w:t>
      </w:r>
    </w:p>
    <w:p w:rsidR="00FF22F2" w:rsidRPr="00960B3C" w:rsidRDefault="00FF22F2" w:rsidP="00FF22F2">
      <w:pPr>
        <w:spacing w:line="360" w:lineRule="auto"/>
        <w:ind w:right="561"/>
        <w:jc w:val="both"/>
        <w:rPr>
          <w:rFonts w:ascii="Arial" w:hAnsi="Arial" w:cs="Arial"/>
        </w:rPr>
      </w:pPr>
      <w:r w:rsidRPr="00960B3C">
        <w:rPr>
          <w:rFonts w:ascii="Arial" w:hAnsi="Arial" w:cs="Arial"/>
          <w:b/>
          <w:lang w:val="en-US"/>
        </w:rPr>
        <w:t>I</w:t>
      </w:r>
      <w:r w:rsidRPr="00880ED4">
        <w:rPr>
          <w:rFonts w:ascii="Arial" w:hAnsi="Arial" w:cs="Arial"/>
          <w:b/>
        </w:rPr>
        <w:t xml:space="preserve"> </w:t>
      </w:r>
      <w:r w:rsidRPr="00960B3C">
        <w:rPr>
          <w:rFonts w:ascii="Arial" w:hAnsi="Arial" w:cs="Arial"/>
          <w:b/>
          <w:lang w:val="en-US"/>
        </w:rPr>
        <w:t>I</w:t>
      </w:r>
      <w:r w:rsidRPr="00960B3C">
        <w:rPr>
          <w:rFonts w:ascii="Arial" w:hAnsi="Arial" w:cs="Arial"/>
        </w:rPr>
        <w:t xml:space="preserve">. </w:t>
      </w:r>
      <w:r w:rsidRPr="00960B3C">
        <w:rPr>
          <w:rFonts w:ascii="Arial" w:hAnsi="Arial" w:cs="Arial"/>
          <w:b/>
        </w:rPr>
        <w:t>Графические материалы:</w:t>
      </w:r>
    </w:p>
    <w:p w:rsidR="00FF22F2" w:rsidRPr="00960B3C" w:rsidRDefault="00FF22F2" w:rsidP="00FF22F2">
      <w:pPr>
        <w:spacing w:line="360" w:lineRule="auto"/>
        <w:ind w:right="561"/>
        <w:jc w:val="both"/>
        <w:rPr>
          <w:rFonts w:ascii="Arial" w:hAnsi="Arial" w:cs="Arial"/>
        </w:rPr>
      </w:pPr>
      <w:r w:rsidRPr="00960B3C">
        <w:rPr>
          <w:rFonts w:ascii="Arial" w:hAnsi="Arial" w:cs="Arial"/>
        </w:rPr>
        <w:t>Чертежи и схемы разделов проекта:</w:t>
      </w:r>
    </w:p>
    <w:p w:rsidR="00FF22F2" w:rsidRPr="00960B3C" w:rsidRDefault="00FF22F2" w:rsidP="00FF22F2">
      <w:pPr>
        <w:pStyle w:val="22"/>
        <w:numPr>
          <w:ilvl w:val="0"/>
          <w:numId w:val="18"/>
        </w:numPr>
        <w:tabs>
          <w:tab w:val="clear" w:pos="1260"/>
          <w:tab w:val="num" w:pos="1080"/>
        </w:tabs>
        <w:ind w:left="1080" w:right="561" w:firstLine="0"/>
        <w:jc w:val="both"/>
        <w:rPr>
          <w:rFonts w:ascii="Arial" w:hAnsi="Arial" w:cs="Arial"/>
        </w:rPr>
      </w:pPr>
      <w:r w:rsidRPr="00960B3C">
        <w:rPr>
          <w:rFonts w:ascii="Arial" w:hAnsi="Arial" w:cs="Arial"/>
        </w:rPr>
        <w:t xml:space="preserve">Местоположение </w:t>
      </w:r>
      <w:r>
        <w:rPr>
          <w:rFonts w:ascii="Arial" w:hAnsi="Arial" w:cs="Arial"/>
        </w:rPr>
        <w:t xml:space="preserve">Казановского сельского поселения </w:t>
      </w:r>
      <w:r w:rsidRPr="00960B3C">
        <w:rPr>
          <w:rFonts w:ascii="Arial" w:hAnsi="Arial" w:cs="Arial"/>
        </w:rPr>
        <w:t>в системе расселения Варненского муниципального района Челябинской области, б\м</w:t>
      </w:r>
    </w:p>
    <w:p w:rsidR="00FF22F2" w:rsidRPr="00960B3C" w:rsidRDefault="00FF22F2" w:rsidP="00FF22F2">
      <w:pPr>
        <w:numPr>
          <w:ilvl w:val="0"/>
          <w:numId w:val="18"/>
        </w:numPr>
        <w:tabs>
          <w:tab w:val="clear" w:pos="1260"/>
          <w:tab w:val="num" w:pos="1080"/>
        </w:tabs>
        <w:spacing w:line="360" w:lineRule="auto"/>
        <w:ind w:left="1080" w:right="561" w:firstLine="0"/>
        <w:jc w:val="both"/>
        <w:rPr>
          <w:rFonts w:ascii="Arial" w:hAnsi="Arial" w:cs="Arial"/>
        </w:rPr>
      </w:pPr>
      <w:r w:rsidRPr="00960B3C">
        <w:rPr>
          <w:rFonts w:ascii="Arial" w:hAnsi="Arial" w:cs="Arial"/>
        </w:rPr>
        <w:t xml:space="preserve">Схема современного использования территории (опорный план), </w:t>
      </w:r>
    </w:p>
    <w:p w:rsidR="00FF22F2" w:rsidRPr="00960B3C" w:rsidRDefault="00FF22F2" w:rsidP="00FF22F2">
      <w:pPr>
        <w:spacing w:line="360" w:lineRule="auto"/>
        <w:ind w:left="1080" w:right="561"/>
        <w:jc w:val="both"/>
        <w:rPr>
          <w:rFonts w:ascii="Arial" w:hAnsi="Arial" w:cs="Arial"/>
        </w:rPr>
      </w:pPr>
      <w:r w:rsidRPr="00960B3C">
        <w:rPr>
          <w:rFonts w:ascii="Arial" w:hAnsi="Arial" w:cs="Arial"/>
        </w:rPr>
        <w:t xml:space="preserve">      б\м</w:t>
      </w:r>
    </w:p>
    <w:p w:rsidR="00FF22F2" w:rsidRPr="00960B3C" w:rsidRDefault="00FF22F2" w:rsidP="00FF22F2">
      <w:pPr>
        <w:numPr>
          <w:ilvl w:val="0"/>
          <w:numId w:val="18"/>
        </w:numPr>
        <w:tabs>
          <w:tab w:val="clear" w:pos="1260"/>
          <w:tab w:val="num" w:pos="1080"/>
        </w:tabs>
        <w:spacing w:line="360" w:lineRule="auto"/>
        <w:ind w:left="1080" w:right="561" w:firstLine="0"/>
        <w:jc w:val="both"/>
        <w:rPr>
          <w:rFonts w:ascii="Arial" w:hAnsi="Arial" w:cs="Arial"/>
        </w:rPr>
      </w:pPr>
      <w:r w:rsidRPr="00960B3C">
        <w:rPr>
          <w:rFonts w:ascii="Arial" w:hAnsi="Arial" w:cs="Arial"/>
        </w:rPr>
        <w:t>Схема комплексной оценки территории, б\м.</w:t>
      </w:r>
    </w:p>
    <w:p w:rsidR="00FF22F2" w:rsidRPr="00960B3C" w:rsidRDefault="00FF22F2" w:rsidP="00FF22F2">
      <w:pPr>
        <w:numPr>
          <w:ilvl w:val="0"/>
          <w:numId w:val="18"/>
        </w:numPr>
        <w:tabs>
          <w:tab w:val="clear" w:pos="1260"/>
          <w:tab w:val="num" w:pos="1080"/>
        </w:tabs>
        <w:spacing w:line="360" w:lineRule="auto"/>
        <w:ind w:left="1080" w:right="561" w:firstLine="0"/>
        <w:jc w:val="both"/>
        <w:rPr>
          <w:rFonts w:ascii="Arial" w:hAnsi="Arial" w:cs="Arial"/>
        </w:rPr>
      </w:pPr>
      <w:r w:rsidRPr="00960B3C">
        <w:rPr>
          <w:rFonts w:ascii="Arial" w:hAnsi="Arial" w:cs="Arial"/>
        </w:rPr>
        <w:t>Проектный план. Функциональное зонирование территории,</w:t>
      </w:r>
    </w:p>
    <w:p w:rsidR="00FF22F2" w:rsidRPr="00960B3C" w:rsidRDefault="00FF22F2" w:rsidP="00FF22F2">
      <w:pPr>
        <w:spacing w:line="360" w:lineRule="auto"/>
        <w:ind w:left="1080" w:right="561"/>
        <w:jc w:val="both"/>
        <w:rPr>
          <w:rFonts w:ascii="Arial" w:hAnsi="Arial" w:cs="Arial"/>
        </w:rPr>
      </w:pPr>
      <w:r w:rsidRPr="00960B3C">
        <w:rPr>
          <w:rFonts w:ascii="Arial" w:hAnsi="Arial" w:cs="Arial"/>
        </w:rPr>
        <w:t xml:space="preserve">      М 1:100000.</w:t>
      </w:r>
    </w:p>
    <w:p w:rsidR="00FF22F2" w:rsidRPr="00960B3C" w:rsidRDefault="00FF22F2" w:rsidP="00FF22F2">
      <w:pPr>
        <w:numPr>
          <w:ilvl w:val="0"/>
          <w:numId w:val="18"/>
        </w:numPr>
        <w:tabs>
          <w:tab w:val="clear" w:pos="1260"/>
          <w:tab w:val="num" w:pos="1080"/>
        </w:tabs>
        <w:spacing w:line="360" w:lineRule="auto"/>
        <w:ind w:left="1080" w:right="561" w:firstLine="0"/>
        <w:jc w:val="both"/>
        <w:rPr>
          <w:rFonts w:ascii="Arial" w:hAnsi="Arial" w:cs="Arial"/>
        </w:rPr>
      </w:pPr>
      <w:r w:rsidRPr="00960B3C">
        <w:rPr>
          <w:rFonts w:ascii="Arial" w:hAnsi="Arial" w:cs="Arial"/>
        </w:rPr>
        <w:t>Схема анализа обеспеченности территории района социальной и     инженерной инфраструктурами б\м.</w:t>
      </w:r>
    </w:p>
    <w:p w:rsidR="00FF22F2" w:rsidRPr="00960B3C" w:rsidRDefault="00FF22F2" w:rsidP="00FF22F2">
      <w:pPr>
        <w:numPr>
          <w:ilvl w:val="0"/>
          <w:numId w:val="18"/>
        </w:numPr>
        <w:tabs>
          <w:tab w:val="clear" w:pos="1260"/>
          <w:tab w:val="num" w:pos="1080"/>
        </w:tabs>
        <w:spacing w:line="360" w:lineRule="auto"/>
        <w:ind w:left="1080" w:right="561" w:firstLine="0"/>
        <w:jc w:val="both"/>
        <w:rPr>
          <w:rFonts w:ascii="Arial" w:hAnsi="Arial" w:cs="Arial"/>
        </w:rPr>
      </w:pPr>
      <w:r w:rsidRPr="00960B3C">
        <w:rPr>
          <w:rFonts w:ascii="Arial" w:hAnsi="Arial" w:cs="Arial"/>
        </w:rPr>
        <w:t>Схема инженерно-транспортной инфраструктуры, б\м.</w:t>
      </w:r>
    </w:p>
    <w:p w:rsidR="00FF22F2" w:rsidRPr="00960B3C" w:rsidRDefault="00FF22F2" w:rsidP="00FF22F2">
      <w:pPr>
        <w:spacing w:line="360" w:lineRule="auto"/>
        <w:ind w:right="561"/>
        <w:jc w:val="both"/>
        <w:rPr>
          <w:rFonts w:ascii="Arial" w:hAnsi="Arial" w:cs="Arial"/>
        </w:rPr>
      </w:pPr>
    </w:p>
    <w:p w:rsidR="00FF22F2" w:rsidRPr="00960B3C" w:rsidRDefault="00FF22F2" w:rsidP="00FF22F2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  <w:sectPr w:rsidR="00FF22F2" w:rsidRPr="00960B3C" w:rsidSect="004F32C2">
          <w:headerReference w:type="default" r:id="rId8"/>
          <w:footerReference w:type="even" r:id="rId9"/>
          <w:footerReference w:type="default" r:id="rId10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8962"/>
        <w:gridCol w:w="767"/>
      </w:tblGrid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rPr>
                <w:rFonts w:ascii="Arial" w:hAnsi="Arial" w:cs="Arial"/>
                <w:b/>
              </w:rPr>
            </w:pPr>
          </w:p>
        </w:tc>
        <w:tc>
          <w:tcPr>
            <w:tcW w:w="8962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b/>
              </w:rPr>
            </w:pPr>
            <w:r w:rsidRPr="00960B3C">
              <w:rPr>
                <w:rFonts w:ascii="Arial" w:hAnsi="Arial" w:cs="Arial"/>
                <w:b/>
              </w:rPr>
              <w:t>Содержание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b/>
              </w:rPr>
            </w:pPr>
            <w:r w:rsidRPr="00960B3C">
              <w:rPr>
                <w:b/>
              </w:rPr>
              <w:t>Стр.</w:t>
            </w: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62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Общая часть</w:t>
            </w:r>
          </w:p>
        </w:tc>
        <w:tc>
          <w:tcPr>
            <w:tcW w:w="767" w:type="dxa"/>
          </w:tcPr>
          <w:p w:rsidR="00FF22F2" w:rsidRPr="00960B3C" w:rsidRDefault="00FF22F2" w:rsidP="004F32C2"/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60B3C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Казановское сельское поселение </w:t>
            </w:r>
            <w:r w:rsidRPr="00960B3C">
              <w:rPr>
                <w:rFonts w:ascii="Arial" w:hAnsi="Arial" w:cs="Arial"/>
              </w:rPr>
              <w:t>в системе расселения Варненск</w:t>
            </w:r>
            <w:r>
              <w:rPr>
                <w:rFonts w:ascii="Arial" w:hAnsi="Arial" w:cs="Arial"/>
              </w:rPr>
              <w:t>ого</w:t>
            </w:r>
            <w:r w:rsidRPr="00960B3C">
              <w:rPr>
                <w:rFonts w:ascii="Arial" w:hAnsi="Arial" w:cs="Arial"/>
              </w:rPr>
              <w:t xml:space="preserve"> муниципальн</w:t>
            </w:r>
            <w:r>
              <w:rPr>
                <w:rFonts w:ascii="Arial" w:hAnsi="Arial" w:cs="Arial"/>
              </w:rPr>
              <w:t>ого</w:t>
            </w:r>
            <w:r w:rsidRPr="00960B3C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>а</w:t>
            </w:r>
            <w:r w:rsidRPr="00960B3C">
              <w:rPr>
                <w:rFonts w:ascii="Arial" w:hAnsi="Arial" w:cs="Arial"/>
              </w:rPr>
              <w:t xml:space="preserve"> Челябинской области</w:t>
            </w:r>
          </w:p>
        </w:tc>
        <w:tc>
          <w:tcPr>
            <w:tcW w:w="767" w:type="dxa"/>
          </w:tcPr>
          <w:p w:rsidR="00FF22F2" w:rsidRPr="00960B3C" w:rsidRDefault="00FF22F2" w:rsidP="004F32C2"/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60B3C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 xml:space="preserve">Краткая характеристика </w:t>
            </w:r>
            <w:r>
              <w:rPr>
                <w:rFonts w:ascii="Arial" w:hAnsi="Arial" w:cs="Arial"/>
              </w:rPr>
              <w:t>Казановского сельского поселения</w:t>
            </w:r>
            <w:r w:rsidRPr="00960B3C">
              <w:rPr>
                <w:rFonts w:ascii="Arial" w:hAnsi="Arial" w:cs="Arial"/>
              </w:rPr>
              <w:t>:</w:t>
            </w:r>
          </w:p>
        </w:tc>
        <w:tc>
          <w:tcPr>
            <w:tcW w:w="767" w:type="dxa"/>
          </w:tcPr>
          <w:p w:rsidR="00FF22F2" w:rsidRPr="00960B3C" w:rsidRDefault="00FF22F2" w:rsidP="004F32C2"/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 xml:space="preserve">2.1. Климатическая характеристика </w:t>
            </w:r>
            <w:r>
              <w:rPr>
                <w:rFonts w:ascii="Arial" w:hAnsi="Arial" w:cs="Arial"/>
              </w:rPr>
              <w:t>Казановского сельского поселения</w:t>
            </w:r>
          </w:p>
        </w:tc>
        <w:tc>
          <w:tcPr>
            <w:tcW w:w="767" w:type="dxa"/>
          </w:tcPr>
          <w:p w:rsidR="00FF22F2" w:rsidRPr="00960B3C" w:rsidRDefault="00FF22F2" w:rsidP="004F32C2"/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 xml:space="preserve">2.2. Гидрологическая характеристика и условия  </w:t>
            </w:r>
            <w:r>
              <w:rPr>
                <w:rFonts w:ascii="Arial" w:hAnsi="Arial" w:cs="Arial"/>
              </w:rPr>
              <w:t>Казановского сельского поселения</w:t>
            </w:r>
          </w:p>
        </w:tc>
        <w:tc>
          <w:tcPr>
            <w:tcW w:w="767" w:type="dxa"/>
          </w:tcPr>
          <w:p w:rsidR="00FF22F2" w:rsidRPr="00960B3C" w:rsidRDefault="00FF22F2" w:rsidP="004F32C2"/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2.3. Рельеф и геологическое строение</w:t>
            </w:r>
          </w:p>
        </w:tc>
        <w:tc>
          <w:tcPr>
            <w:tcW w:w="767" w:type="dxa"/>
          </w:tcPr>
          <w:p w:rsidR="00FF22F2" w:rsidRPr="00960B3C" w:rsidRDefault="00FF22F2" w:rsidP="004F32C2"/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2.4. Инженерно-геологические условия</w:t>
            </w:r>
          </w:p>
        </w:tc>
        <w:tc>
          <w:tcPr>
            <w:tcW w:w="767" w:type="dxa"/>
          </w:tcPr>
          <w:p w:rsidR="00FF22F2" w:rsidRPr="00960B3C" w:rsidRDefault="00FF22F2" w:rsidP="004F32C2"/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2.5. Минерально-сырьевые ресурсы</w:t>
            </w:r>
          </w:p>
        </w:tc>
        <w:tc>
          <w:tcPr>
            <w:tcW w:w="767" w:type="dxa"/>
          </w:tcPr>
          <w:p w:rsidR="00FF22F2" w:rsidRPr="00960B3C" w:rsidRDefault="00FF22F2" w:rsidP="004F32C2"/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2.6. Почвы, растительность и животный мир</w:t>
            </w:r>
          </w:p>
        </w:tc>
        <w:tc>
          <w:tcPr>
            <w:tcW w:w="767" w:type="dxa"/>
          </w:tcPr>
          <w:p w:rsidR="00FF22F2" w:rsidRPr="00960B3C" w:rsidRDefault="00FF22F2" w:rsidP="004F32C2"/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60B3C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 xml:space="preserve">Современное использование территории </w:t>
            </w:r>
            <w:r>
              <w:rPr>
                <w:rFonts w:ascii="Arial" w:hAnsi="Arial" w:cs="Arial"/>
              </w:rPr>
              <w:t>Казановского сельского поселения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60B3C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 xml:space="preserve">Комплексная оценка территории </w:t>
            </w:r>
            <w:r>
              <w:rPr>
                <w:rFonts w:ascii="Arial" w:hAnsi="Arial" w:cs="Arial"/>
              </w:rPr>
              <w:t>Казановского сельского поселения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4.1. Основные проектные ограничения на использование территории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4.2. Анализ возможностей градостроительного освоения территорий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60B3C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 xml:space="preserve">Анализ ресурсного потенциала </w:t>
            </w:r>
            <w:r>
              <w:rPr>
                <w:rFonts w:ascii="Arial" w:hAnsi="Arial" w:cs="Arial"/>
              </w:rPr>
              <w:t>Казановского сельского поселения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5.1. Территориальный ресурс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5.2. Природный ресурс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5.3. Человеческий ресурс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60B3C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8962" w:type="dxa"/>
          </w:tcPr>
          <w:p w:rsidR="00FF22F2" w:rsidRPr="00960B3C" w:rsidRDefault="00FF22F2" w:rsidP="004F32C2">
            <w:pPr>
              <w:rPr>
                <w:b/>
              </w:rPr>
            </w:pPr>
            <w:r w:rsidRPr="00960B3C">
              <w:rPr>
                <w:rFonts w:ascii="Arial" w:hAnsi="Arial" w:cs="Arial"/>
                <w:lang w:val="en-US"/>
              </w:rPr>
              <w:t>SWOT</w:t>
            </w:r>
            <w:r w:rsidRPr="00960B3C">
              <w:rPr>
                <w:rFonts w:ascii="Arial" w:hAnsi="Arial" w:cs="Arial"/>
              </w:rPr>
              <w:t xml:space="preserve"> – анализ социально-экономического положения </w:t>
            </w:r>
            <w:r>
              <w:rPr>
                <w:rFonts w:ascii="Arial" w:hAnsi="Arial" w:cs="Arial"/>
              </w:rPr>
              <w:t>Казановского сельского поселения в составе Варненского муниципального района.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60B3C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Варианты решения задач территориального планирования Варненского р-на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60B3C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 xml:space="preserve">Основные направления территориального планирования </w:t>
            </w:r>
            <w:r>
              <w:rPr>
                <w:rFonts w:ascii="Arial" w:hAnsi="Arial" w:cs="Arial"/>
              </w:rPr>
              <w:t>Казановского сельского поселения в составе Варненского муниципального района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 xml:space="preserve">8.1. Планировочная организация территории </w:t>
            </w:r>
            <w:r>
              <w:rPr>
                <w:rFonts w:ascii="Arial" w:hAnsi="Arial" w:cs="Arial"/>
              </w:rPr>
              <w:t>Казановского сельского поселения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8.2. Перспективная численность населения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8.3. Развитие социальной инфраструктуры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8.4. Развитие природного комплекса и сферы отдыха и туризма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8.5. Развитие производственной базы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8.6. Развитие транспортной инфраструктуры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8.7. Развитие энергетического комплекса:</w:t>
            </w:r>
          </w:p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 xml:space="preserve">       8.8.1. Газоснабжение</w:t>
            </w:r>
          </w:p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 xml:space="preserve">       8.8.2. Электроснабжение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  <w:tc>
          <w:tcPr>
            <w:tcW w:w="8962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8.8. Функциональное зонирование территории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62" w:type="dxa"/>
          </w:tcPr>
          <w:p w:rsidR="00FF22F2" w:rsidRPr="00960B3C" w:rsidRDefault="00FF22F2" w:rsidP="004F32C2">
            <w:pPr>
              <w:spacing w:line="360" w:lineRule="auto"/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8.9. Перечень мероприятий по территориальному планированию, этапы их реализации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60B3C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8962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Перечень основных факторов риска возникновения чрезвычайных ситуаций</w:t>
            </w:r>
          </w:p>
        </w:tc>
        <w:tc>
          <w:tcPr>
            <w:tcW w:w="767" w:type="dxa"/>
          </w:tcPr>
          <w:p w:rsidR="00FF22F2" w:rsidRPr="00FF22F2" w:rsidRDefault="00FF22F2" w:rsidP="004F32C2">
            <w:pPr>
              <w:ind w:left="-108"/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60B3C">
              <w:rPr>
                <w:rFonts w:ascii="Arial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8962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ind w:left="-108" w:right="-61"/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60B3C">
              <w:rPr>
                <w:rFonts w:ascii="Arial" w:hAnsi="Arial" w:cs="Arial"/>
                <w:b/>
                <w:sz w:val="26"/>
                <w:szCs w:val="26"/>
              </w:rPr>
              <w:t>11</w:t>
            </w:r>
          </w:p>
        </w:tc>
        <w:tc>
          <w:tcPr>
            <w:tcW w:w="8962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Основные технико-экономические показатели проекта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</w:tr>
      <w:tr w:rsidR="00FF22F2" w:rsidRPr="00960B3C" w:rsidTr="004F32C2">
        <w:trPr>
          <w:trHeight w:val="440"/>
        </w:trPr>
        <w:tc>
          <w:tcPr>
            <w:tcW w:w="506" w:type="dxa"/>
          </w:tcPr>
          <w:p w:rsidR="00FF22F2" w:rsidRPr="00960B3C" w:rsidRDefault="00FF22F2" w:rsidP="004F32C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60B3C">
              <w:rPr>
                <w:rFonts w:ascii="Arial" w:hAnsi="Arial" w:cs="Arial"/>
                <w:b/>
                <w:sz w:val="26"/>
                <w:szCs w:val="26"/>
              </w:rPr>
              <w:t>12</w:t>
            </w:r>
          </w:p>
        </w:tc>
        <w:tc>
          <w:tcPr>
            <w:tcW w:w="8962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  <w:r w:rsidRPr="00960B3C">
              <w:rPr>
                <w:rFonts w:ascii="Arial" w:hAnsi="Arial" w:cs="Arial"/>
              </w:rPr>
              <w:t>Приложения</w:t>
            </w:r>
          </w:p>
        </w:tc>
        <w:tc>
          <w:tcPr>
            <w:tcW w:w="767" w:type="dxa"/>
          </w:tcPr>
          <w:p w:rsidR="00FF22F2" w:rsidRPr="00960B3C" w:rsidRDefault="00FF22F2" w:rsidP="004F32C2">
            <w:pPr>
              <w:rPr>
                <w:rFonts w:ascii="Arial" w:hAnsi="Arial" w:cs="Arial"/>
              </w:rPr>
            </w:pPr>
          </w:p>
        </w:tc>
      </w:tr>
    </w:tbl>
    <w:p w:rsidR="00FF22F2" w:rsidRPr="00960B3C" w:rsidRDefault="00FF22F2" w:rsidP="00FF22F2">
      <w:pPr>
        <w:pStyle w:val="1"/>
        <w:spacing w:line="360" w:lineRule="auto"/>
        <w:rPr>
          <w:sz w:val="24"/>
          <w:szCs w:val="24"/>
        </w:rPr>
      </w:pPr>
    </w:p>
    <w:p w:rsidR="00FF22F2" w:rsidRPr="00960B3C" w:rsidRDefault="00FF22F2" w:rsidP="00FF22F2">
      <w:pPr>
        <w:pStyle w:val="1"/>
        <w:spacing w:line="360" w:lineRule="auto"/>
        <w:rPr>
          <w:sz w:val="24"/>
          <w:szCs w:val="24"/>
        </w:rPr>
      </w:pPr>
    </w:p>
    <w:p w:rsidR="00FF22F2" w:rsidRPr="00960B3C" w:rsidRDefault="00FF22F2" w:rsidP="00FF22F2">
      <w:pPr>
        <w:spacing w:line="360" w:lineRule="auto"/>
        <w:rPr>
          <w:rFonts w:ascii="Arial" w:hAnsi="Arial" w:cs="Arial"/>
        </w:rPr>
      </w:pPr>
    </w:p>
    <w:p w:rsidR="00FF22F2" w:rsidRPr="00960B3C" w:rsidRDefault="00FF22F2" w:rsidP="00FF22F2">
      <w:pPr>
        <w:spacing w:line="360" w:lineRule="auto"/>
        <w:ind w:left="180"/>
        <w:rPr>
          <w:rFonts w:ascii="Arial" w:hAnsi="Arial" w:cs="Arial"/>
        </w:rPr>
      </w:pPr>
    </w:p>
    <w:p w:rsidR="00FF22F2" w:rsidRPr="00960B3C" w:rsidRDefault="00FF22F2" w:rsidP="00FF22F2">
      <w:pPr>
        <w:spacing w:line="360" w:lineRule="auto"/>
        <w:rPr>
          <w:rFonts w:ascii="Arial" w:hAnsi="Arial" w:cs="Arial"/>
        </w:rPr>
      </w:pPr>
    </w:p>
    <w:p w:rsidR="00FF22F2" w:rsidRPr="00960B3C" w:rsidRDefault="00FF22F2" w:rsidP="00FF22F2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22F2" w:rsidRPr="00960B3C" w:rsidRDefault="00FF22F2" w:rsidP="00FF22F2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bookmarkEnd w:id="0"/>
    <w:p w:rsidR="00FF22F2" w:rsidRPr="00960B3C" w:rsidRDefault="00FF22F2" w:rsidP="00FF22F2">
      <w:pPr>
        <w:pStyle w:val="1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22F2" w:rsidRPr="00960B3C" w:rsidRDefault="00FF22F2" w:rsidP="00FF22F2">
      <w:pPr>
        <w:pStyle w:val="1"/>
        <w:jc w:val="center"/>
        <w:rPr>
          <w:sz w:val="24"/>
          <w:szCs w:val="24"/>
        </w:rPr>
      </w:pPr>
      <w:r w:rsidRPr="00960B3C">
        <w:rPr>
          <w:rFonts w:ascii="Times New Roman" w:hAnsi="Times New Roman"/>
          <w:sz w:val="24"/>
          <w:szCs w:val="24"/>
        </w:rPr>
        <w:br w:type="page"/>
      </w:r>
      <w:bookmarkStart w:id="2" w:name="_Toc214301074"/>
      <w:r w:rsidRPr="00960B3C">
        <w:rPr>
          <w:sz w:val="24"/>
          <w:szCs w:val="24"/>
        </w:rPr>
        <w:lastRenderedPageBreak/>
        <w:t>ОБЩАЯ ЧАСТЬ</w:t>
      </w:r>
      <w:bookmarkEnd w:id="2"/>
    </w:p>
    <w:p w:rsidR="00FF22F2" w:rsidRPr="00960B3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60B3C">
        <w:rPr>
          <w:rFonts w:ascii="Arial" w:hAnsi="Arial" w:cs="Arial"/>
        </w:rPr>
        <w:t xml:space="preserve">  В результате рассмотрения главой администрации </w:t>
      </w:r>
      <w:r>
        <w:rPr>
          <w:rFonts w:ascii="Arial" w:hAnsi="Arial" w:cs="Arial"/>
        </w:rPr>
        <w:t>Казановского сельского</w:t>
      </w:r>
      <w:r w:rsidRPr="00960B3C">
        <w:rPr>
          <w:rFonts w:ascii="Arial" w:hAnsi="Arial" w:cs="Arial"/>
        </w:rPr>
        <w:t xml:space="preserve"> поселения утвержденного проекта «Схема территориального планирования Варненского муниципального района», было установлено, что в составе данных документов имеются все необходимые сведения по генеральному плану </w:t>
      </w:r>
      <w:r>
        <w:rPr>
          <w:rFonts w:ascii="Arial" w:hAnsi="Arial" w:cs="Arial"/>
        </w:rPr>
        <w:t xml:space="preserve">Казановского </w:t>
      </w:r>
      <w:r w:rsidRPr="00960B3C">
        <w:rPr>
          <w:rFonts w:ascii="Arial" w:hAnsi="Arial" w:cs="Arial"/>
        </w:rPr>
        <w:t xml:space="preserve">сельского поселения в соответствии со статьей 23 Градостроительного кодекса РФ. Проект выполнен в соответствии со следующими документами: </w:t>
      </w:r>
    </w:p>
    <w:p w:rsidR="00FF22F2" w:rsidRPr="00960B3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60B3C">
        <w:rPr>
          <w:rFonts w:ascii="Arial" w:hAnsi="Arial" w:cs="Arial"/>
        </w:rPr>
        <w:t xml:space="preserve"> - Градостроительным кодексом РФ от 29 декабря 2004 года № 190-ФЗ;</w:t>
      </w:r>
    </w:p>
    <w:p w:rsidR="00FF22F2" w:rsidRPr="00960B3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60B3C">
        <w:rPr>
          <w:rFonts w:ascii="Arial" w:hAnsi="Arial" w:cs="Arial"/>
        </w:rPr>
        <w:t xml:space="preserve"> - Водным кодексом РФ от  03 июня 2006 N 74-ФЗ;</w:t>
      </w:r>
    </w:p>
    <w:p w:rsidR="00FF22F2" w:rsidRPr="00960B3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60B3C">
        <w:rPr>
          <w:rFonts w:ascii="Arial" w:hAnsi="Arial" w:cs="Arial"/>
        </w:rPr>
        <w:t xml:space="preserve"> - Земельным кодексом РФ от 25.10.2001 N 136-ФЗ;</w:t>
      </w:r>
    </w:p>
    <w:p w:rsidR="00FF22F2" w:rsidRPr="00960B3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60B3C">
        <w:rPr>
          <w:rFonts w:ascii="Arial" w:hAnsi="Arial" w:cs="Arial"/>
        </w:rPr>
        <w:t xml:space="preserve"> - СНиП 11-04-</w:t>
      </w:r>
      <w:smartTag w:uri="urn:schemas-microsoft-com:office:smarttags" w:element="metricconverter">
        <w:smartTagPr>
          <w:attr w:name="ProductID" w:val="2003 г"/>
        </w:smartTagPr>
        <w:r w:rsidRPr="00960B3C">
          <w:rPr>
            <w:rFonts w:ascii="Arial" w:hAnsi="Arial" w:cs="Arial"/>
          </w:rPr>
          <w:t>2003 г</w:t>
        </w:r>
      </w:smartTag>
      <w:r w:rsidRPr="00960B3C">
        <w:rPr>
          <w:rFonts w:ascii="Arial" w:hAnsi="Arial" w:cs="Arial"/>
        </w:rPr>
        <w:t>. «Инструкция о порядке разработки, согласования, экспертизы и утверждения градостроительной документации».</w:t>
      </w:r>
    </w:p>
    <w:p w:rsidR="00FF22F2" w:rsidRPr="00960B3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60B3C">
        <w:rPr>
          <w:rFonts w:ascii="Arial" w:hAnsi="Arial" w:cs="Arial"/>
        </w:rPr>
        <w:t xml:space="preserve">Разработка проекта основывается на комплексе исходных материалов законодательного, проектного и нормативного характера, статистических данных, предоставленных  органами местного самоуправления района, местного самоуправления сельского поселения. При разработке проекта были учтены материалы Схемы территориального планирования Челябинской области (ПК «ГПИ Челябинскгражданпроект», </w:t>
      </w:r>
      <w:smartTag w:uri="urn:schemas-microsoft-com:office:smarttags" w:element="metricconverter">
        <w:smartTagPr>
          <w:attr w:name="ProductID" w:val="2008 г"/>
        </w:smartTagPr>
        <w:r w:rsidRPr="00960B3C">
          <w:rPr>
            <w:rFonts w:ascii="Arial" w:hAnsi="Arial" w:cs="Arial"/>
          </w:rPr>
          <w:t>2008 г</w:t>
        </w:r>
      </w:smartTag>
      <w:r w:rsidRPr="00960B3C">
        <w:rPr>
          <w:rFonts w:ascii="Arial" w:hAnsi="Arial" w:cs="Arial"/>
        </w:rPr>
        <w:t>.)</w:t>
      </w:r>
    </w:p>
    <w:p w:rsidR="00FF22F2" w:rsidRPr="00960B3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60B3C">
        <w:rPr>
          <w:rFonts w:ascii="Arial" w:hAnsi="Arial" w:cs="Arial"/>
          <w:color w:val="000000"/>
          <w:spacing w:val="18"/>
          <w:u w:val="single"/>
        </w:rPr>
        <w:t>Основная цель работы</w:t>
      </w:r>
      <w:r w:rsidRPr="00960B3C">
        <w:rPr>
          <w:rFonts w:ascii="Arial" w:hAnsi="Arial" w:cs="Arial"/>
          <w:color w:val="000000"/>
          <w:spacing w:val="18"/>
        </w:rPr>
        <w:t xml:space="preserve"> - разработка социально-ориентированного </w:t>
      </w:r>
      <w:r w:rsidRPr="00960B3C">
        <w:rPr>
          <w:rFonts w:ascii="Arial" w:hAnsi="Arial" w:cs="Arial"/>
          <w:color w:val="000000"/>
          <w:spacing w:val="1"/>
        </w:rPr>
        <w:t xml:space="preserve">градостроительного документа, реализация которого, в первую очередь, предполагает устойчивое экономическое развитие поселения, и как следствие - формирование благоприятной среды жизнедеятельности для жителей </w:t>
      </w:r>
      <w:r>
        <w:rPr>
          <w:rFonts w:ascii="Arial" w:hAnsi="Arial" w:cs="Arial"/>
        </w:rPr>
        <w:t>Казановского</w:t>
      </w:r>
      <w:r w:rsidRPr="00960B3C">
        <w:rPr>
          <w:rFonts w:ascii="Arial" w:hAnsi="Arial" w:cs="Arial"/>
          <w:color w:val="000000"/>
          <w:spacing w:val="1"/>
        </w:rPr>
        <w:t xml:space="preserve"> сельского поселения. </w:t>
      </w:r>
    </w:p>
    <w:p w:rsidR="00FF22F2" w:rsidRPr="00960B3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60B3C">
        <w:rPr>
          <w:rFonts w:ascii="Arial" w:hAnsi="Arial" w:cs="Arial"/>
          <w:color w:val="000000"/>
          <w:spacing w:val="1"/>
        </w:rPr>
        <w:tab/>
        <w:t xml:space="preserve">Генеральным планом </w:t>
      </w:r>
      <w:r>
        <w:rPr>
          <w:rFonts w:ascii="Arial" w:hAnsi="Arial" w:cs="Arial"/>
        </w:rPr>
        <w:t>Казановского</w:t>
      </w:r>
      <w:r w:rsidRPr="00960B3C">
        <w:rPr>
          <w:rFonts w:ascii="Arial" w:hAnsi="Arial" w:cs="Arial"/>
          <w:color w:val="000000"/>
          <w:spacing w:val="1"/>
        </w:rPr>
        <w:t xml:space="preserve"> сельского поселения </w:t>
      </w:r>
      <w:r w:rsidRPr="00960B3C">
        <w:rPr>
          <w:rFonts w:ascii="Arial" w:hAnsi="Arial" w:cs="Arial"/>
          <w:color w:val="000000"/>
          <w:spacing w:val="-1"/>
        </w:rPr>
        <w:t>предусматриваются:</w:t>
      </w:r>
    </w:p>
    <w:p w:rsidR="00FF22F2" w:rsidRPr="00960B3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60B3C">
        <w:rPr>
          <w:rFonts w:ascii="Arial" w:hAnsi="Arial" w:cs="Arial"/>
          <w:color w:val="000000"/>
          <w:spacing w:val="3"/>
        </w:rPr>
        <w:t xml:space="preserve"> - основные направления развития, преобразования территории сельского поселения</w:t>
      </w:r>
      <w:r w:rsidRPr="00960B3C">
        <w:rPr>
          <w:rFonts w:ascii="Arial" w:hAnsi="Arial" w:cs="Arial"/>
          <w:color w:val="000000"/>
          <w:spacing w:val="6"/>
        </w:rPr>
        <w:t xml:space="preserve"> с учетом особенностей социально-экономического развития, природно-</w:t>
      </w:r>
      <w:r w:rsidRPr="00960B3C">
        <w:rPr>
          <w:rFonts w:ascii="Arial" w:hAnsi="Arial" w:cs="Arial"/>
          <w:color w:val="000000"/>
        </w:rPr>
        <w:t>климатических условий, перспективной численности населения.</w:t>
      </w:r>
    </w:p>
    <w:p w:rsidR="00FF22F2" w:rsidRPr="00960B3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60B3C">
        <w:rPr>
          <w:rFonts w:ascii="Arial" w:hAnsi="Arial" w:cs="Arial"/>
          <w:color w:val="000000"/>
          <w:spacing w:val="2"/>
        </w:rPr>
        <w:t xml:space="preserve"> - зоны различного функционального назначения и ограничения на использование </w:t>
      </w:r>
      <w:r w:rsidRPr="00960B3C">
        <w:rPr>
          <w:rFonts w:ascii="Arial" w:hAnsi="Arial" w:cs="Arial"/>
          <w:color w:val="000000"/>
        </w:rPr>
        <w:t>территорий указанных зон;</w:t>
      </w:r>
    </w:p>
    <w:p w:rsidR="00FF22F2" w:rsidRPr="00960B3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60B3C">
        <w:rPr>
          <w:rFonts w:ascii="Arial" w:hAnsi="Arial" w:cs="Arial"/>
          <w:color w:val="000000"/>
          <w:spacing w:val="4"/>
        </w:rPr>
        <w:t xml:space="preserve"> - меры по защите территорий района от воздействия чрезвычайных ситуаций </w:t>
      </w:r>
      <w:r w:rsidRPr="00960B3C">
        <w:rPr>
          <w:rFonts w:ascii="Arial" w:hAnsi="Arial" w:cs="Arial"/>
          <w:color w:val="000000"/>
          <w:spacing w:val="5"/>
        </w:rPr>
        <w:t xml:space="preserve">природного и техногенного характера; </w:t>
      </w:r>
    </w:p>
    <w:p w:rsidR="00FF22F2" w:rsidRPr="00960B3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60B3C">
        <w:rPr>
          <w:rFonts w:ascii="Arial" w:hAnsi="Arial" w:cs="Arial"/>
          <w:color w:val="000000"/>
          <w:spacing w:val="1"/>
        </w:rPr>
        <w:t xml:space="preserve">- развитие природно-ландшафтного комплекса; </w:t>
      </w:r>
    </w:p>
    <w:p w:rsidR="00FF22F2" w:rsidRPr="00960B3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60B3C">
        <w:rPr>
          <w:rFonts w:ascii="Arial" w:hAnsi="Arial" w:cs="Arial"/>
          <w:color w:val="000000"/>
        </w:rPr>
        <w:t>- градостроительные требования к экологическому и санитарному благополучию;</w:t>
      </w:r>
    </w:p>
    <w:p w:rsidR="00FF22F2" w:rsidRPr="00960B3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60B3C">
        <w:rPr>
          <w:rFonts w:ascii="Arial" w:hAnsi="Arial" w:cs="Arial"/>
        </w:rPr>
        <w:lastRenderedPageBreak/>
        <w:t>- мероприятия по реконструкции и развитию инженерной, транспортной и социальной инфраструктур, что способствует улучшению условий проживания населения на проектируемой территории;</w:t>
      </w:r>
    </w:p>
    <w:p w:rsidR="00FF22F2" w:rsidRPr="00960B3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60B3C">
        <w:rPr>
          <w:rFonts w:ascii="Arial" w:hAnsi="Arial" w:cs="Arial"/>
        </w:rPr>
        <w:t>- территории резерва для развития селитебных, производственных и иных территорий на перспективу (за расчетный срок);</w:t>
      </w:r>
    </w:p>
    <w:p w:rsidR="00FF22F2" w:rsidRPr="00960B3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60B3C">
        <w:rPr>
          <w:rFonts w:ascii="Arial" w:hAnsi="Arial" w:cs="Arial"/>
        </w:rPr>
        <w:t>Генеральный план  определяет основные направления градостроительного освоения земель поселения, т.е. является основополагающим документом, на базе которого формируются комплексные целевые программы по экономическому и социальному развитию поселения, его населенных пунктов, по использованию территории по категориям земель, расселению,  проведению мероприятий по градостроительству, размещению объектов капитального строительства, предотвращению чрезвычайных ситуаций природного и техногенного характера. И для достижения главной цели проекта – повышения качества жизни населения (возможность трудоустройства, комфортабельные жилищные условия, соответствующий уровень сферы обслуживания населения, улучшение экологической ситуации, безопасности жизни и т.д.) необходима поддержка положений проекта  программными документами с конкретными источниками финансирования, сроками исполнения и контролем их реализации.</w:t>
      </w:r>
    </w:p>
    <w:p w:rsidR="00FF22F2" w:rsidRPr="00960B3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60B3C">
        <w:rPr>
          <w:rFonts w:ascii="Arial" w:hAnsi="Arial" w:cs="Arial"/>
          <w:color w:val="000000"/>
          <w:spacing w:val="4"/>
        </w:rPr>
        <w:t xml:space="preserve">В проекте рассматриваются вопросы возможных направлений территориального </w:t>
      </w:r>
      <w:r w:rsidRPr="00960B3C">
        <w:rPr>
          <w:rFonts w:ascii="Arial" w:hAnsi="Arial" w:cs="Arial"/>
          <w:color w:val="000000"/>
        </w:rPr>
        <w:t xml:space="preserve">развития </w:t>
      </w:r>
      <w:r>
        <w:rPr>
          <w:rFonts w:ascii="Arial" w:hAnsi="Arial" w:cs="Arial"/>
        </w:rPr>
        <w:t>Казановского</w:t>
      </w:r>
      <w:r>
        <w:rPr>
          <w:rFonts w:ascii="Arial" w:hAnsi="Arial" w:cs="Arial"/>
          <w:color w:val="000000"/>
        </w:rPr>
        <w:t xml:space="preserve"> сельского </w:t>
      </w:r>
      <w:r w:rsidRPr="00960B3C">
        <w:rPr>
          <w:rFonts w:ascii="Arial" w:hAnsi="Arial" w:cs="Arial"/>
          <w:color w:val="000000"/>
        </w:rPr>
        <w:t>поселения, пути обеспечения, в т.ч. архитектурно-планировочными средствами, устойчивого социально-экономического состояния района:</w:t>
      </w:r>
    </w:p>
    <w:p w:rsidR="00FF22F2" w:rsidRPr="00960B3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60B3C">
        <w:rPr>
          <w:rFonts w:ascii="Arial" w:hAnsi="Arial" w:cs="Arial"/>
        </w:rPr>
        <w:t>Расчетные сроки проекта:</w:t>
      </w:r>
    </w:p>
    <w:p w:rsidR="00FF22F2" w:rsidRPr="00960B3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60B3C">
        <w:rPr>
          <w:rFonts w:ascii="Arial" w:hAnsi="Arial" w:cs="Arial"/>
        </w:rPr>
        <w:t>Настоящий проект является основой для последующей разработки правил землепользования и застройки, устанавливающих правовой режим использования территориальных зон и земельных участков; для последующей разработки целевых программ; определения зон инвестиционного развития.</w:t>
      </w:r>
    </w:p>
    <w:p w:rsidR="00FF22F2" w:rsidRPr="00960B3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60B3C">
        <w:rPr>
          <w:rFonts w:ascii="Arial" w:hAnsi="Arial" w:cs="Arial"/>
        </w:rPr>
        <w:t xml:space="preserve">Проект разработан на основе проекта «Схема территориального планирования  Варненского муниципального района», выполненный НП «Уральский институт урбанистики», в 2009г., при  активном участии, сотрудников Администрации Варненского муниципального района, сотрудников </w:t>
      </w:r>
      <w:r>
        <w:rPr>
          <w:rFonts w:ascii="Arial" w:hAnsi="Arial" w:cs="Arial"/>
        </w:rPr>
        <w:t>Казановского сельского</w:t>
      </w:r>
      <w:r w:rsidRPr="00960B3C">
        <w:rPr>
          <w:rFonts w:ascii="Arial" w:hAnsi="Arial" w:cs="Arial"/>
        </w:rPr>
        <w:t xml:space="preserve"> поселения.</w:t>
      </w:r>
    </w:p>
    <w:p w:rsidR="00FF22F2" w:rsidRPr="00960B3C" w:rsidRDefault="00FF22F2" w:rsidP="00FF22F2">
      <w:pPr>
        <w:ind w:firstLine="360"/>
        <w:jc w:val="both"/>
        <w:rPr>
          <w:b/>
        </w:rPr>
      </w:pPr>
    </w:p>
    <w:p w:rsidR="00FF22F2" w:rsidRPr="0086599E" w:rsidRDefault="00FF22F2" w:rsidP="00FF22F2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bookmarkStart w:id="3" w:name="_Toc214301075"/>
      <w:r w:rsidRPr="0086599E">
        <w:rPr>
          <w:rFonts w:ascii="Times New Roman" w:hAnsi="Times New Roman"/>
          <w:bCs w:val="0"/>
          <w:color w:val="000000"/>
          <w:spacing w:val="1"/>
          <w:sz w:val="24"/>
          <w:szCs w:val="24"/>
        </w:rPr>
        <w:t xml:space="preserve">1. </w:t>
      </w:r>
      <w:r>
        <w:rPr>
          <w:rFonts w:ascii="Times New Roman" w:hAnsi="Times New Roman"/>
          <w:bCs w:val="0"/>
          <w:color w:val="000000"/>
          <w:spacing w:val="1"/>
          <w:sz w:val="24"/>
          <w:szCs w:val="24"/>
        </w:rPr>
        <w:t xml:space="preserve">КАЗАНОВСКОЕ </w:t>
      </w:r>
      <w:r w:rsidRPr="0086599E">
        <w:rPr>
          <w:rFonts w:ascii="Times New Roman" w:hAnsi="Times New Roman"/>
          <w:bCs w:val="0"/>
          <w:color w:val="000000"/>
          <w:spacing w:val="1"/>
          <w:sz w:val="24"/>
          <w:szCs w:val="24"/>
        </w:rPr>
        <w:t>СЕЛЬСКОЕ ПОСЕЛЕНИЕ В СИСТЕМЕ РАССЕЛЕНИЯ</w:t>
      </w:r>
      <w:bookmarkEnd w:id="3"/>
      <w:r>
        <w:rPr>
          <w:rFonts w:ascii="Times New Roman" w:hAnsi="Times New Roman"/>
          <w:bCs w:val="0"/>
          <w:color w:val="000000"/>
          <w:spacing w:val="1"/>
          <w:sz w:val="24"/>
          <w:szCs w:val="24"/>
        </w:rPr>
        <w:t xml:space="preserve"> ВАРНЕНСКОГО МУНИЦИПАЛЬНОГО РАЙОНА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Казановское</w:t>
      </w:r>
      <w:r>
        <w:rPr>
          <w:rFonts w:ascii="Arial" w:hAnsi="Arial" w:cs="Arial"/>
          <w:color w:val="000000"/>
        </w:rPr>
        <w:t xml:space="preserve"> </w:t>
      </w:r>
      <w:r w:rsidRPr="0086599E">
        <w:rPr>
          <w:rFonts w:ascii="Arial" w:hAnsi="Arial" w:cs="Arial"/>
          <w:color w:val="000000"/>
        </w:rPr>
        <w:t xml:space="preserve"> сельское поселение  расположено  на </w:t>
      </w:r>
      <w:r>
        <w:rPr>
          <w:rFonts w:ascii="Arial" w:hAnsi="Arial" w:cs="Arial"/>
          <w:color w:val="000000"/>
        </w:rPr>
        <w:t>северо-востоке</w:t>
      </w:r>
      <w:r w:rsidRPr="0086599E">
        <w:rPr>
          <w:rFonts w:ascii="Arial" w:hAnsi="Arial" w:cs="Arial"/>
          <w:color w:val="000000"/>
        </w:rPr>
        <w:t xml:space="preserve"> района. </w:t>
      </w:r>
      <w:r w:rsidRPr="0086599E">
        <w:rPr>
          <w:rFonts w:ascii="Arial" w:hAnsi="Arial" w:cs="Arial"/>
          <w:color w:val="000000"/>
          <w:spacing w:val="11"/>
        </w:rPr>
        <w:t xml:space="preserve">Границами </w:t>
      </w:r>
      <w:r w:rsidRPr="0086599E">
        <w:rPr>
          <w:rFonts w:ascii="Arial" w:hAnsi="Arial" w:cs="Arial"/>
          <w:color w:val="000000"/>
        </w:rPr>
        <w:t xml:space="preserve">сельского  поселения  </w:t>
      </w:r>
      <w:r w:rsidRPr="0086599E">
        <w:rPr>
          <w:rFonts w:ascii="Arial" w:hAnsi="Arial" w:cs="Arial"/>
          <w:color w:val="000000"/>
          <w:spacing w:val="11"/>
        </w:rPr>
        <w:t xml:space="preserve">являются: на </w:t>
      </w:r>
      <w:r>
        <w:rPr>
          <w:rFonts w:ascii="Arial" w:hAnsi="Arial" w:cs="Arial"/>
          <w:color w:val="000000"/>
          <w:spacing w:val="11"/>
        </w:rPr>
        <w:t xml:space="preserve">западе </w:t>
      </w:r>
      <w:r w:rsidRPr="0086599E">
        <w:rPr>
          <w:rFonts w:ascii="Arial" w:hAnsi="Arial" w:cs="Arial"/>
          <w:color w:val="000000"/>
          <w:spacing w:val="11"/>
        </w:rPr>
        <w:t xml:space="preserve">- </w:t>
      </w:r>
      <w:r>
        <w:rPr>
          <w:rFonts w:ascii="Arial" w:hAnsi="Arial" w:cs="Arial"/>
          <w:color w:val="000000"/>
          <w:spacing w:val="11"/>
        </w:rPr>
        <w:t>Лейпцигское</w:t>
      </w:r>
      <w:r w:rsidRPr="0086599E">
        <w:rPr>
          <w:rFonts w:ascii="Arial" w:hAnsi="Arial" w:cs="Arial"/>
          <w:color w:val="000000"/>
          <w:spacing w:val="11"/>
        </w:rPr>
        <w:t xml:space="preserve"> сельское поселение, на </w:t>
      </w:r>
      <w:r>
        <w:rPr>
          <w:rFonts w:ascii="Arial" w:hAnsi="Arial" w:cs="Arial"/>
          <w:color w:val="000000"/>
          <w:spacing w:val="11"/>
        </w:rPr>
        <w:t>юго-западе – Варненское сельское поселение, на северо-востоке - Алексеевское</w:t>
      </w:r>
      <w:r>
        <w:rPr>
          <w:rFonts w:ascii="Arial" w:hAnsi="Arial" w:cs="Arial"/>
          <w:color w:val="000000"/>
          <w:spacing w:val="1"/>
        </w:rPr>
        <w:t xml:space="preserve"> сельское поселение.</w:t>
      </w:r>
    </w:p>
    <w:p w:rsidR="00FF22F2" w:rsidRPr="0015178A" w:rsidRDefault="00FF22F2" w:rsidP="00FF22F2">
      <w:pPr>
        <w:spacing w:line="360" w:lineRule="auto"/>
        <w:jc w:val="both"/>
        <w:rPr>
          <w:rFonts w:ascii="Arial" w:hAnsi="Arial" w:cs="Arial"/>
          <w:color w:val="000000"/>
          <w:spacing w:val="1"/>
        </w:rPr>
      </w:pPr>
      <w:r w:rsidRPr="0086599E">
        <w:rPr>
          <w:rFonts w:ascii="Arial" w:hAnsi="Arial" w:cs="Arial"/>
          <w:color w:val="000000"/>
          <w:spacing w:val="1"/>
        </w:rPr>
        <w:t xml:space="preserve">Площадь </w:t>
      </w:r>
      <w:r w:rsidRPr="0086599E">
        <w:rPr>
          <w:rFonts w:ascii="Arial" w:hAnsi="Arial" w:cs="Arial"/>
          <w:color w:val="000000"/>
        </w:rPr>
        <w:t>сельского  поселения</w:t>
      </w:r>
      <w:r w:rsidRPr="0086599E">
        <w:rPr>
          <w:rFonts w:ascii="Arial" w:hAnsi="Arial" w:cs="Arial"/>
          <w:color w:val="000000"/>
          <w:spacing w:val="1"/>
        </w:rPr>
        <w:t xml:space="preserve"> – </w:t>
      </w:r>
      <w:r>
        <w:rPr>
          <w:rFonts w:ascii="Arial" w:hAnsi="Arial" w:cs="Arial"/>
          <w:bCs/>
        </w:rPr>
        <w:t>8 947,0</w:t>
      </w:r>
      <w:r w:rsidRPr="0086599E">
        <w:rPr>
          <w:rFonts w:ascii="Arial" w:hAnsi="Arial" w:cs="Arial"/>
          <w:bCs/>
        </w:rPr>
        <w:t xml:space="preserve"> га (площадь населенных пунктов составляет </w:t>
      </w:r>
      <w:r>
        <w:rPr>
          <w:rFonts w:ascii="Arial" w:hAnsi="Arial" w:cs="Arial"/>
          <w:bCs/>
        </w:rPr>
        <w:t>72,7</w:t>
      </w:r>
      <w:r w:rsidRPr="0086599E">
        <w:rPr>
          <w:rFonts w:ascii="Arial" w:hAnsi="Arial" w:cs="Arial"/>
          <w:bCs/>
        </w:rPr>
        <w:t xml:space="preserve"> га)</w:t>
      </w:r>
      <w:r w:rsidRPr="0086599E">
        <w:rPr>
          <w:rFonts w:ascii="Arial" w:hAnsi="Arial" w:cs="Arial"/>
          <w:color w:val="000000"/>
          <w:spacing w:val="1"/>
        </w:rPr>
        <w:t xml:space="preserve">, протяженность территории в направлении с севера на юг составляет </w:t>
      </w:r>
      <w:r w:rsidRPr="00163131">
        <w:rPr>
          <w:rFonts w:ascii="Arial" w:hAnsi="Arial" w:cs="Arial"/>
          <w:color w:val="000000"/>
          <w:spacing w:val="1"/>
        </w:rPr>
        <w:t>11700</w:t>
      </w:r>
      <w:r w:rsidRPr="0086599E">
        <w:rPr>
          <w:rFonts w:ascii="Arial" w:hAnsi="Arial" w:cs="Arial"/>
          <w:color w:val="000000"/>
          <w:spacing w:val="1"/>
        </w:rPr>
        <w:t xml:space="preserve"> км, </w:t>
      </w:r>
      <w:r>
        <w:rPr>
          <w:rFonts w:ascii="Arial" w:hAnsi="Arial" w:cs="Arial"/>
          <w:color w:val="000000"/>
          <w:spacing w:val="1"/>
        </w:rPr>
        <w:t>п.</w:t>
      </w:r>
      <w:r w:rsidRPr="0086599E">
        <w:rPr>
          <w:rFonts w:ascii="Arial" w:hAnsi="Arial" w:cs="Arial"/>
          <w:color w:val="000000"/>
          <w:spacing w:val="1"/>
        </w:rPr>
        <w:t xml:space="preserve"> запада на восток - </w:t>
      </w:r>
      <w:r w:rsidRPr="00163131">
        <w:rPr>
          <w:rFonts w:ascii="Arial" w:hAnsi="Arial" w:cs="Arial"/>
          <w:color w:val="000000"/>
          <w:spacing w:val="1"/>
        </w:rPr>
        <w:t>12700</w:t>
      </w:r>
      <w:r w:rsidRPr="0086599E">
        <w:rPr>
          <w:rFonts w:ascii="Arial" w:hAnsi="Arial" w:cs="Arial"/>
          <w:color w:val="000000"/>
          <w:spacing w:val="1"/>
        </w:rPr>
        <w:t xml:space="preserve"> км. В состав поселения  вход</w:t>
      </w:r>
      <w:r>
        <w:rPr>
          <w:rFonts w:ascii="Arial" w:hAnsi="Arial" w:cs="Arial"/>
          <w:color w:val="000000"/>
          <w:spacing w:val="1"/>
        </w:rPr>
        <w:t>и</w:t>
      </w:r>
      <w:r w:rsidRPr="0086599E">
        <w:rPr>
          <w:rFonts w:ascii="Arial" w:hAnsi="Arial" w:cs="Arial"/>
          <w:color w:val="000000"/>
          <w:spacing w:val="1"/>
        </w:rPr>
        <w:t xml:space="preserve">т </w:t>
      </w:r>
      <w:r>
        <w:rPr>
          <w:rFonts w:ascii="Arial" w:hAnsi="Arial" w:cs="Arial"/>
          <w:color w:val="000000"/>
          <w:spacing w:val="1"/>
        </w:rPr>
        <w:t>1</w:t>
      </w:r>
      <w:r w:rsidRPr="0086599E">
        <w:rPr>
          <w:rFonts w:ascii="Arial" w:hAnsi="Arial" w:cs="Arial"/>
          <w:color w:val="000000"/>
          <w:spacing w:val="1"/>
        </w:rPr>
        <w:t xml:space="preserve"> населенны</w:t>
      </w:r>
      <w:r>
        <w:rPr>
          <w:rFonts w:ascii="Arial" w:hAnsi="Arial" w:cs="Arial"/>
          <w:color w:val="000000"/>
          <w:spacing w:val="1"/>
        </w:rPr>
        <w:t>й</w:t>
      </w:r>
      <w:r w:rsidRPr="0086599E">
        <w:rPr>
          <w:rFonts w:ascii="Arial" w:hAnsi="Arial" w:cs="Arial"/>
          <w:color w:val="000000"/>
          <w:spacing w:val="1"/>
        </w:rPr>
        <w:t xml:space="preserve">  пункт: </w:t>
      </w:r>
      <w:r>
        <w:rPr>
          <w:rFonts w:ascii="Arial" w:hAnsi="Arial" w:cs="Arial"/>
          <w:color w:val="000000"/>
          <w:spacing w:val="1"/>
        </w:rPr>
        <w:t>с. Казановка</w:t>
      </w:r>
      <w:r w:rsidRPr="0086599E">
        <w:rPr>
          <w:rFonts w:ascii="Arial" w:hAnsi="Arial" w:cs="Arial"/>
          <w:color w:val="000000"/>
          <w:spacing w:val="1"/>
        </w:rPr>
        <w:t xml:space="preserve">.  Административный центр поселения </w:t>
      </w:r>
      <w:r>
        <w:rPr>
          <w:rFonts w:ascii="Arial" w:hAnsi="Arial" w:cs="Arial"/>
          <w:color w:val="000000"/>
          <w:spacing w:val="1"/>
        </w:rPr>
        <w:t>–</w:t>
      </w:r>
      <w:r w:rsidRPr="0086599E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>п. Казановка</w:t>
      </w:r>
      <w:r w:rsidRPr="0086599E">
        <w:rPr>
          <w:rFonts w:ascii="Arial" w:hAnsi="Arial" w:cs="Arial"/>
          <w:color w:val="000000"/>
          <w:spacing w:val="1"/>
        </w:rPr>
        <w:t xml:space="preserve">. Общая численность населения </w:t>
      </w:r>
      <w:r w:rsidRPr="0086599E">
        <w:rPr>
          <w:rFonts w:ascii="Arial" w:hAnsi="Arial" w:cs="Arial"/>
          <w:color w:val="000000"/>
        </w:rPr>
        <w:t>сельского поселения</w:t>
      </w:r>
      <w:r w:rsidRPr="0086599E">
        <w:rPr>
          <w:rFonts w:ascii="Arial" w:hAnsi="Arial" w:cs="Arial"/>
          <w:color w:val="000000"/>
          <w:spacing w:val="1"/>
        </w:rPr>
        <w:t xml:space="preserve"> на исходный год составила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86599E">
        <w:rPr>
          <w:rFonts w:ascii="Arial" w:hAnsi="Arial" w:cs="Arial"/>
          <w:color w:val="000000"/>
          <w:spacing w:val="1"/>
        </w:rPr>
        <w:t xml:space="preserve">- </w:t>
      </w:r>
      <w:r>
        <w:rPr>
          <w:rFonts w:ascii="Arial" w:hAnsi="Arial" w:cs="Arial"/>
          <w:color w:val="000000"/>
          <w:spacing w:val="1"/>
        </w:rPr>
        <w:t>579</w:t>
      </w:r>
      <w:r w:rsidRPr="0086599E">
        <w:rPr>
          <w:rFonts w:ascii="Arial" w:hAnsi="Arial" w:cs="Arial"/>
          <w:color w:val="000000"/>
          <w:spacing w:val="1"/>
        </w:rPr>
        <w:t xml:space="preserve"> чел. Плотность населения на территории поселения </w:t>
      </w:r>
      <w:r>
        <w:rPr>
          <w:rFonts w:ascii="Arial" w:hAnsi="Arial" w:cs="Arial"/>
          <w:color w:val="000000"/>
          <w:spacing w:val="1"/>
        </w:rPr>
        <w:t>–</w:t>
      </w:r>
      <w:r w:rsidRPr="0086599E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>15,4</w:t>
      </w:r>
      <w:r w:rsidRPr="0086599E">
        <w:rPr>
          <w:rFonts w:ascii="Arial" w:hAnsi="Arial" w:cs="Arial"/>
          <w:color w:val="000000"/>
          <w:spacing w:val="1"/>
        </w:rPr>
        <w:t xml:space="preserve"> чел./км², это почти в </w:t>
      </w:r>
      <w:r>
        <w:rPr>
          <w:rFonts w:ascii="Arial" w:hAnsi="Arial" w:cs="Arial"/>
          <w:color w:val="000000"/>
          <w:spacing w:val="1"/>
        </w:rPr>
        <w:t>три с половиной</w:t>
      </w:r>
      <w:r w:rsidRPr="0086599E">
        <w:rPr>
          <w:rFonts w:ascii="Arial" w:hAnsi="Arial" w:cs="Arial"/>
          <w:color w:val="000000"/>
          <w:spacing w:val="1"/>
        </w:rPr>
        <w:t xml:space="preserve"> раз ниже средней плотности населения по Челябинской области (40 чел./км2), что говорит о необходимости увеличения плотности освоения территории поселение.</w:t>
      </w:r>
    </w:p>
    <w:p w:rsidR="00FF22F2" w:rsidRDefault="00FF22F2" w:rsidP="00FF22F2">
      <w:pPr>
        <w:pStyle w:val="1"/>
        <w:spacing w:line="360" w:lineRule="auto"/>
        <w:rPr>
          <w:rFonts w:ascii="Times New Roman" w:hAnsi="Times New Roman"/>
          <w:bCs w:val="0"/>
          <w:color w:val="000000"/>
          <w:spacing w:val="1"/>
          <w:sz w:val="24"/>
          <w:szCs w:val="24"/>
        </w:rPr>
      </w:pPr>
      <w:bookmarkStart w:id="4" w:name="_Toc214301076"/>
      <w:r w:rsidRPr="006B1314">
        <w:rPr>
          <w:rFonts w:ascii="Times New Roman" w:hAnsi="Times New Roman"/>
          <w:bCs w:val="0"/>
          <w:color w:val="000000"/>
          <w:spacing w:val="1"/>
          <w:sz w:val="24"/>
          <w:szCs w:val="24"/>
        </w:rPr>
        <w:t xml:space="preserve">2. КРАТКАЯ ХАРАКТЕРИСТИКА </w:t>
      </w:r>
      <w:bookmarkEnd w:id="4"/>
      <w:r>
        <w:rPr>
          <w:rFonts w:ascii="Times New Roman" w:hAnsi="Times New Roman"/>
          <w:bCs w:val="0"/>
          <w:color w:val="000000"/>
          <w:spacing w:val="1"/>
          <w:sz w:val="24"/>
          <w:szCs w:val="24"/>
        </w:rPr>
        <w:t>КАЗАНОВСКОГО СЕЛЬСКОГО ПОСЕЛЕНИЯ</w:t>
      </w:r>
    </w:p>
    <w:p w:rsidR="00FF22F2" w:rsidRPr="000C61E1" w:rsidRDefault="00FF22F2" w:rsidP="00FF22F2"/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6599E">
        <w:rPr>
          <w:rFonts w:ascii="Arial" w:hAnsi="Arial" w:cs="Arial"/>
        </w:rPr>
        <w:t xml:space="preserve">Территория </w:t>
      </w:r>
      <w:r>
        <w:rPr>
          <w:rFonts w:ascii="Arial" w:hAnsi="Arial" w:cs="Arial"/>
        </w:rPr>
        <w:t xml:space="preserve">Казановского сельского поселения </w:t>
      </w:r>
      <w:r w:rsidRPr="0086599E">
        <w:rPr>
          <w:rFonts w:ascii="Arial" w:hAnsi="Arial" w:cs="Arial"/>
        </w:rPr>
        <w:t xml:space="preserve">составляет  </w:t>
      </w:r>
      <w:r>
        <w:rPr>
          <w:rFonts w:ascii="Arial" w:hAnsi="Arial" w:cs="Arial"/>
          <w:bCs/>
        </w:rPr>
        <w:t>8 947,0</w:t>
      </w:r>
      <w:r w:rsidRPr="0086599E">
        <w:rPr>
          <w:rFonts w:ascii="Arial" w:hAnsi="Arial" w:cs="Arial"/>
          <w:bCs/>
        </w:rPr>
        <w:t xml:space="preserve"> </w:t>
      </w:r>
      <w:r w:rsidRPr="0086599E">
        <w:rPr>
          <w:rFonts w:ascii="Arial" w:hAnsi="Arial" w:cs="Arial"/>
          <w:color w:val="000000"/>
          <w:spacing w:val="1"/>
        </w:rPr>
        <w:t xml:space="preserve">га. </w:t>
      </w:r>
      <w:r w:rsidRPr="0086599E">
        <w:rPr>
          <w:rFonts w:ascii="Arial" w:hAnsi="Arial" w:cs="Arial"/>
          <w:color w:val="000000"/>
        </w:rPr>
        <w:t xml:space="preserve">Анализ современного использования территории свидетельствует: большая часть земель </w:t>
      </w:r>
      <w:r>
        <w:rPr>
          <w:rFonts w:ascii="Arial" w:hAnsi="Arial" w:cs="Arial"/>
          <w:color w:val="000000"/>
        </w:rPr>
        <w:t>поселения</w:t>
      </w:r>
      <w:r w:rsidR="004F32C2">
        <w:rPr>
          <w:rFonts w:ascii="Arial" w:hAnsi="Arial" w:cs="Arial"/>
          <w:color w:val="000000"/>
        </w:rPr>
        <w:t xml:space="preserve"> </w:t>
      </w:r>
      <w:r w:rsidRPr="0086599E">
        <w:rPr>
          <w:rFonts w:ascii="Arial" w:hAnsi="Arial" w:cs="Arial"/>
          <w:color w:val="000000"/>
        </w:rPr>
        <w:t>в настоящее время (более 9</w:t>
      </w:r>
      <w:r>
        <w:rPr>
          <w:rFonts w:ascii="Arial" w:hAnsi="Arial" w:cs="Arial"/>
          <w:color w:val="000000"/>
        </w:rPr>
        <w:t>0</w:t>
      </w:r>
      <w:r w:rsidRPr="0086599E">
        <w:rPr>
          <w:rFonts w:ascii="Arial" w:hAnsi="Arial" w:cs="Arial"/>
          <w:color w:val="000000"/>
        </w:rPr>
        <w:t xml:space="preserve">%) -открытые пространства (зоны естественного ландшафта, земли лесного и водного фондов, </w:t>
      </w:r>
      <w:r w:rsidRPr="0086599E">
        <w:rPr>
          <w:rFonts w:ascii="Arial" w:hAnsi="Arial" w:cs="Arial"/>
          <w:color w:val="000000"/>
          <w:spacing w:val="-1"/>
        </w:rPr>
        <w:t>земли сельскохозяйственного назначения).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ab/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  <w:b/>
        </w:rPr>
        <w:t>2.1.Климатическая характеристика района</w:t>
      </w:r>
      <w:r w:rsidRPr="0086599E">
        <w:rPr>
          <w:rFonts w:ascii="Arial" w:hAnsi="Arial" w:cs="Arial"/>
        </w:rPr>
        <w:t>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6599E">
        <w:rPr>
          <w:rFonts w:ascii="Arial" w:hAnsi="Arial" w:cs="Arial"/>
        </w:rPr>
        <w:t xml:space="preserve"> Климат умеренно-теплый, благоприятный для проживания населения, ведения сельского хозяйства  (с применением агротехнических мероприятий по сохранению влаги в почве).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 При этом использовались данные агроклиматического справочника и СНиП 2.01.01-82. Возможности </w:t>
      </w:r>
      <w:r>
        <w:rPr>
          <w:rFonts w:ascii="Arial" w:hAnsi="Arial" w:cs="Arial"/>
        </w:rPr>
        <w:t xml:space="preserve">Казановского </w:t>
      </w:r>
      <w:r w:rsidRPr="0086599E">
        <w:rPr>
          <w:rFonts w:ascii="Arial" w:hAnsi="Arial" w:cs="Arial"/>
        </w:rPr>
        <w:t xml:space="preserve"> сельского поселения для размещения и дальнейшего развития сельского хозяйства относительно оптимальны в условиях Челябинской области. Он входит в состав </w:t>
      </w:r>
      <w:r w:rsidRPr="0086599E">
        <w:rPr>
          <w:rFonts w:ascii="Arial" w:hAnsi="Arial" w:cs="Arial"/>
          <w:lang w:val="en-US"/>
        </w:rPr>
        <w:t>V</w:t>
      </w:r>
      <w:r w:rsidRPr="0086599E">
        <w:rPr>
          <w:rFonts w:ascii="Arial" w:hAnsi="Arial" w:cs="Arial"/>
        </w:rPr>
        <w:t xml:space="preserve"> агроклиматического района, характеризуемого, как наиболее теплый. Переход средних суточных температур воздуха через плюс 10</w:t>
      </w:r>
      <w:r w:rsidRPr="00834118">
        <w:rPr>
          <w:rFonts w:ascii="Arial" w:hAnsi="Arial" w:cs="Arial"/>
          <w:sz w:val="16"/>
          <w:szCs w:val="16"/>
          <w:vertAlign w:val="superscript"/>
        </w:rPr>
        <w:t>0</w:t>
      </w:r>
      <w:r w:rsidRPr="0086599E">
        <w:rPr>
          <w:rFonts w:ascii="Arial" w:hAnsi="Arial" w:cs="Arial"/>
        </w:rPr>
        <w:t>С весной приходится на первую декаду мая, осенью – на вторую декаду сентября. Это  период активной вегетации растений, продолжающийся 135-140 дней.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Заморозки прекращаются, как правило, в третьей декаде мая. За год в районе выпадает 250-</w:t>
      </w:r>
      <w:smartTag w:uri="urn:schemas-microsoft-com:office:smarttags" w:element="metricconverter">
        <w:smartTagPr>
          <w:attr w:name="ProductID" w:val="340 мм"/>
        </w:smartTagPr>
        <w:r w:rsidRPr="0086599E">
          <w:rPr>
            <w:rFonts w:ascii="Arial" w:hAnsi="Arial" w:cs="Arial"/>
          </w:rPr>
          <w:t>340 мм</w:t>
        </w:r>
      </w:smartTag>
      <w:r w:rsidRPr="0086599E">
        <w:rPr>
          <w:rFonts w:ascii="Arial" w:hAnsi="Arial" w:cs="Arial"/>
        </w:rPr>
        <w:t xml:space="preserve"> осадков, запасы влаги в почве ко времени сева не превышают обычно 105-</w:t>
      </w:r>
      <w:smartTag w:uri="urn:schemas-microsoft-com:office:smarttags" w:element="metricconverter">
        <w:smartTagPr>
          <w:attr w:name="ProductID" w:val="130 мм"/>
        </w:smartTagPr>
        <w:r w:rsidRPr="0086599E">
          <w:rPr>
            <w:rFonts w:ascii="Arial" w:hAnsi="Arial" w:cs="Arial"/>
          </w:rPr>
          <w:lastRenderedPageBreak/>
          <w:t>130 мм</w:t>
        </w:r>
      </w:smartTag>
      <w:r w:rsidRPr="0086599E">
        <w:rPr>
          <w:rFonts w:ascii="Arial" w:hAnsi="Arial" w:cs="Arial"/>
        </w:rPr>
        <w:t xml:space="preserve">, местами до </w:t>
      </w:r>
      <w:smartTag w:uri="urn:schemas-microsoft-com:office:smarttags" w:element="metricconverter">
        <w:smartTagPr>
          <w:attr w:name="ProductID" w:val="150 мм"/>
        </w:smartTagPr>
        <w:r w:rsidRPr="0086599E">
          <w:rPr>
            <w:rFonts w:ascii="Arial" w:hAnsi="Arial" w:cs="Arial"/>
          </w:rPr>
          <w:t>150 мм</w:t>
        </w:r>
      </w:smartTag>
      <w:r w:rsidRPr="0086599E">
        <w:rPr>
          <w:rFonts w:ascii="Arial" w:hAnsi="Arial" w:cs="Arial"/>
        </w:rPr>
        <w:t>. Влагообеспеченность сельскохозяйственных культур недостаточная: яровой пшеницы 45-50%, картофеля и кукурузы 40-45 % от оптимальной.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Наиболее оптимальная теплообеспеченность, влагосберегающая технология позволяют успешно возделывать в районе зерновые культуры, многолетние травы, кукурузу на силос и восковой спелости, картофель, овощи, морозоустойчивые сорта плодовых ягодных культур.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Для строительных целей следует учитывать следующие климатические характеристики: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- температура самого холодного месяца (январь) минус 16,9</w:t>
      </w:r>
      <w:r w:rsidRPr="00834118">
        <w:rPr>
          <w:rFonts w:ascii="Arial" w:hAnsi="Arial" w:cs="Arial"/>
          <w:sz w:val="16"/>
          <w:szCs w:val="16"/>
          <w:vertAlign w:val="superscript"/>
        </w:rPr>
        <w:t>0</w:t>
      </w:r>
      <w:r w:rsidRPr="0086599E">
        <w:rPr>
          <w:rFonts w:ascii="Arial" w:hAnsi="Arial" w:cs="Arial"/>
        </w:rPr>
        <w:t xml:space="preserve"> С (среднегодовая), самого теплого (июля) плюс 18,3</w:t>
      </w:r>
      <w:r w:rsidRPr="00834118">
        <w:rPr>
          <w:rFonts w:ascii="Arial" w:hAnsi="Arial" w:cs="Arial"/>
          <w:sz w:val="16"/>
          <w:szCs w:val="16"/>
          <w:vertAlign w:val="superscript"/>
        </w:rPr>
        <w:t>0</w:t>
      </w:r>
      <w:r w:rsidRPr="0086599E">
        <w:rPr>
          <w:rFonts w:ascii="Arial" w:hAnsi="Arial" w:cs="Arial"/>
        </w:rPr>
        <w:t xml:space="preserve"> С, абсолютный минимум минус 46</w:t>
      </w:r>
      <w:r w:rsidRPr="00834118">
        <w:rPr>
          <w:rFonts w:ascii="Arial" w:hAnsi="Arial" w:cs="Arial"/>
          <w:sz w:val="16"/>
          <w:szCs w:val="16"/>
          <w:vertAlign w:val="superscript"/>
        </w:rPr>
        <w:t>0</w:t>
      </w:r>
      <w:r w:rsidRPr="0086599E">
        <w:rPr>
          <w:rFonts w:ascii="Arial" w:hAnsi="Arial" w:cs="Arial"/>
        </w:rPr>
        <w:t xml:space="preserve"> С, максимум плюс 39</w:t>
      </w:r>
      <w:r w:rsidRPr="00834118">
        <w:rPr>
          <w:rFonts w:ascii="Arial" w:hAnsi="Arial" w:cs="Arial"/>
          <w:sz w:val="16"/>
          <w:szCs w:val="16"/>
          <w:vertAlign w:val="superscript"/>
        </w:rPr>
        <w:t>0</w:t>
      </w:r>
      <w:r w:rsidRPr="0086599E">
        <w:rPr>
          <w:rFonts w:ascii="Arial" w:hAnsi="Arial" w:cs="Arial"/>
        </w:rPr>
        <w:t xml:space="preserve"> С;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- среднегодовое количество осадков составляет </w:t>
      </w:r>
      <w:smartTag w:uri="urn:schemas-microsoft-com:office:smarttags" w:element="metricconverter">
        <w:smartTagPr>
          <w:attr w:name="ProductID" w:val="340 мм"/>
        </w:smartTagPr>
        <w:r w:rsidRPr="0086599E">
          <w:rPr>
            <w:rFonts w:ascii="Arial" w:hAnsi="Arial" w:cs="Arial"/>
          </w:rPr>
          <w:t>340 мм</w:t>
        </w:r>
      </w:smartTag>
      <w:r>
        <w:rPr>
          <w:rFonts w:ascii="Arial" w:hAnsi="Arial" w:cs="Arial"/>
        </w:rPr>
        <w:t xml:space="preserve"> (</w:t>
      </w:r>
      <w:r w:rsidRPr="0086599E">
        <w:rPr>
          <w:rFonts w:ascii="Arial" w:hAnsi="Arial" w:cs="Arial"/>
        </w:rPr>
        <w:t>15% осадков приходится на летний период);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- продолжительность периода с устойчивым снежным покровом составляет 145 дней;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- высота снежного покрова – </w:t>
      </w:r>
      <w:smartTag w:uri="urn:schemas-microsoft-com:office:smarttags" w:element="metricconverter">
        <w:smartTagPr>
          <w:attr w:name="ProductID" w:val="20 см"/>
        </w:smartTagPr>
        <w:r w:rsidRPr="0086599E">
          <w:rPr>
            <w:rFonts w:ascii="Arial" w:hAnsi="Arial" w:cs="Arial"/>
          </w:rPr>
          <w:t>20 см</w:t>
        </w:r>
      </w:smartTag>
      <w:r w:rsidRPr="0086599E">
        <w:rPr>
          <w:rFonts w:ascii="Arial" w:hAnsi="Arial" w:cs="Arial"/>
        </w:rPr>
        <w:t>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-  преобладают юго-западные и северные ветра, скорость ветра достигает 8,1 м/сек  при среднемесячной 4,0 м/сек. Глубина промерзания грунтов </w:t>
      </w:r>
      <w:smartTag w:uri="urn:schemas-microsoft-com:office:smarttags" w:element="metricconverter">
        <w:smartTagPr>
          <w:attr w:name="ProductID" w:val="-1,9 м"/>
        </w:smartTagPr>
        <w:r w:rsidRPr="0086599E">
          <w:rPr>
            <w:rFonts w:ascii="Arial" w:hAnsi="Arial" w:cs="Arial"/>
          </w:rPr>
          <w:t>-1,9 м</w:t>
        </w:r>
      </w:smartTag>
      <w:r w:rsidRPr="0086599E">
        <w:rPr>
          <w:rFonts w:ascii="Arial" w:hAnsi="Arial" w:cs="Arial"/>
        </w:rPr>
        <w:t>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- расчетная температура для ограждающих конструкций по самой холодной пятидневке минус 34</w:t>
      </w:r>
      <w:r w:rsidRPr="00834118">
        <w:rPr>
          <w:rFonts w:ascii="Arial" w:hAnsi="Arial" w:cs="Arial"/>
          <w:sz w:val="16"/>
          <w:szCs w:val="16"/>
          <w:vertAlign w:val="superscript"/>
        </w:rPr>
        <w:t>0</w:t>
      </w:r>
      <w:r w:rsidRPr="0086599E">
        <w:rPr>
          <w:rFonts w:ascii="Arial" w:hAnsi="Arial" w:cs="Arial"/>
        </w:rPr>
        <w:t xml:space="preserve"> С. Продолжительность отопительного периода 236 дней.</w:t>
      </w:r>
      <w:r w:rsidRPr="005C6FDA">
        <w:rPr>
          <w:rFonts w:ascii="Arial" w:hAnsi="Arial" w:cs="Arial"/>
        </w:rPr>
        <w:t xml:space="preserve"> </w:t>
      </w:r>
      <w:r w:rsidRPr="0086599E">
        <w:rPr>
          <w:rFonts w:ascii="Arial" w:hAnsi="Arial" w:cs="Arial"/>
        </w:rPr>
        <w:t>Планировочных ограничений климат не вызывает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  <w:r w:rsidRPr="0086599E">
        <w:rPr>
          <w:rFonts w:ascii="Arial" w:hAnsi="Arial" w:cs="Arial"/>
          <w:b/>
        </w:rPr>
        <w:t xml:space="preserve">2.2. Гидрологические условия </w:t>
      </w:r>
      <w:r w:rsidRPr="00F846C6">
        <w:rPr>
          <w:rFonts w:ascii="Arial" w:hAnsi="Arial" w:cs="Arial"/>
          <w:b/>
        </w:rPr>
        <w:t>Казановского</w:t>
      </w:r>
      <w:r>
        <w:rPr>
          <w:rFonts w:ascii="Arial" w:hAnsi="Arial" w:cs="Arial"/>
          <w:b/>
        </w:rPr>
        <w:t xml:space="preserve"> сельского поселения</w:t>
      </w:r>
      <w:r w:rsidRPr="0086599E">
        <w:rPr>
          <w:rFonts w:ascii="Arial" w:hAnsi="Arial" w:cs="Arial"/>
          <w:b/>
        </w:rPr>
        <w:t xml:space="preserve">. 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86599E">
        <w:rPr>
          <w:rFonts w:ascii="Arial" w:hAnsi="Arial" w:cs="Arial"/>
          <w:b/>
        </w:rPr>
        <w:t>Гидрология и гидрография.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Казановское сельское поселение</w:t>
      </w:r>
      <w:r w:rsidRPr="0086599E">
        <w:rPr>
          <w:rFonts w:ascii="Arial" w:hAnsi="Arial" w:cs="Arial"/>
        </w:rPr>
        <w:t xml:space="preserve"> имеет развитую гидрографическую сеть, принадлежащую бассейну р.Тобол. </w:t>
      </w:r>
      <w:r>
        <w:rPr>
          <w:rFonts w:ascii="Arial" w:hAnsi="Arial" w:cs="Arial"/>
        </w:rPr>
        <w:t>Вдоль по территории Казановского сельского поселения протекают:</w:t>
      </w:r>
      <w:r w:rsidRPr="0086599E">
        <w:rPr>
          <w:rFonts w:ascii="Arial" w:hAnsi="Arial" w:cs="Arial"/>
        </w:rPr>
        <w:t xml:space="preserve"> р.</w:t>
      </w:r>
      <w:r>
        <w:rPr>
          <w:rFonts w:ascii="Arial" w:hAnsi="Arial" w:cs="Arial"/>
        </w:rPr>
        <w:t>Средний</w:t>
      </w:r>
      <w:r w:rsidRPr="0086599E">
        <w:rPr>
          <w:rFonts w:ascii="Arial" w:hAnsi="Arial" w:cs="Arial"/>
        </w:rPr>
        <w:t xml:space="preserve"> Тогузак, принадлежащие к бассейну Тобола</w:t>
      </w:r>
      <w:r>
        <w:rPr>
          <w:rFonts w:ascii="Arial" w:hAnsi="Arial" w:cs="Arial"/>
        </w:rPr>
        <w:t xml:space="preserve">. </w:t>
      </w:r>
      <w:r w:rsidRPr="0086599E">
        <w:rPr>
          <w:rFonts w:ascii="Arial" w:hAnsi="Arial" w:cs="Arial"/>
        </w:rPr>
        <w:t xml:space="preserve">Верховье реки на протяжении </w:t>
      </w:r>
      <w:smartTag w:uri="urn:schemas-microsoft-com:office:smarttags" w:element="metricconverter">
        <w:smartTagPr>
          <w:attr w:name="ProductID" w:val="129 км"/>
        </w:smartTagPr>
        <w:r w:rsidRPr="0086599E">
          <w:rPr>
            <w:rFonts w:ascii="Arial" w:hAnsi="Arial" w:cs="Arial"/>
          </w:rPr>
          <w:t>129 км</w:t>
        </w:r>
      </w:smartTag>
      <w:r w:rsidRPr="0086599E">
        <w:rPr>
          <w:rFonts w:ascii="Arial" w:hAnsi="Arial" w:cs="Arial"/>
        </w:rPr>
        <w:t xml:space="preserve"> находится на территории Челябинской области, что составляет 96,2 % ее водосборной площади.  Река Тогузак образована слиянием трех крупных рек: Верхний Тогузак (длина реки - </w:t>
      </w:r>
      <w:smartTag w:uri="urn:schemas-microsoft-com:office:smarttags" w:element="metricconverter">
        <w:smartTagPr>
          <w:attr w:name="ProductID" w:val="98 км"/>
        </w:smartTagPr>
        <w:r w:rsidRPr="0086599E">
          <w:rPr>
            <w:rFonts w:ascii="Arial" w:hAnsi="Arial" w:cs="Arial"/>
          </w:rPr>
          <w:t>98 км</w:t>
        </w:r>
      </w:smartTag>
      <w:r w:rsidRPr="0086599E">
        <w:rPr>
          <w:rFonts w:ascii="Arial" w:hAnsi="Arial" w:cs="Arial"/>
        </w:rPr>
        <w:t xml:space="preserve">), Средний Тогузак (длина реки – </w:t>
      </w:r>
      <w:smartTag w:uri="urn:schemas-microsoft-com:office:smarttags" w:element="metricconverter">
        <w:smartTagPr>
          <w:attr w:name="ProductID" w:val="59 км"/>
        </w:smartTagPr>
        <w:r w:rsidRPr="0086599E">
          <w:rPr>
            <w:rFonts w:ascii="Arial" w:hAnsi="Arial" w:cs="Arial"/>
          </w:rPr>
          <w:t>59 км</w:t>
        </w:r>
      </w:smartTag>
      <w:r w:rsidRPr="0086599E">
        <w:rPr>
          <w:rFonts w:ascii="Arial" w:hAnsi="Arial" w:cs="Arial"/>
        </w:rPr>
        <w:t>), Нижний Тогузак, протекающими на территории района. В руслах этих рек мног</w:t>
      </w:r>
      <w:r>
        <w:rPr>
          <w:rFonts w:ascii="Arial" w:hAnsi="Arial" w:cs="Arial"/>
        </w:rPr>
        <w:t>о</w:t>
      </w:r>
      <w:r w:rsidRPr="0086599E">
        <w:rPr>
          <w:rFonts w:ascii="Arial" w:hAnsi="Arial" w:cs="Arial"/>
        </w:rPr>
        <w:t xml:space="preserve"> плёсов, поросших болотной растительностью. Плесы перемежаются перекатами. Реки питаются преимущественно за счет весеннего таяния снегов, осадков. Летом они сильно мелеют. 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Засушливый климат и недостаточная увлажненность территории определяют характер водного режима водотоков </w:t>
      </w:r>
      <w:r>
        <w:rPr>
          <w:rFonts w:ascii="Arial" w:hAnsi="Arial" w:cs="Arial"/>
        </w:rPr>
        <w:t>Казановского сельского поселения</w:t>
      </w:r>
      <w:r w:rsidRPr="0086599E">
        <w:rPr>
          <w:rFonts w:ascii="Arial" w:hAnsi="Arial" w:cs="Arial"/>
        </w:rPr>
        <w:t>. Доля снегового питания достигает 80-85 процентов. Водный режим характеризуется ярко выраженным весенним половодьем и низкой летне-осенней меженью.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lastRenderedPageBreak/>
        <w:t xml:space="preserve">Зимой, снег за счет переноса его ветром, скапливается в пониженных участках рельефа и весной по логам, балкам проходят достаточно большие объемы воды, позволяющие на большей части этих временных водотоков устраивать плотины. Водные ресурсы  </w:t>
      </w:r>
      <w:r>
        <w:rPr>
          <w:rFonts w:ascii="Arial" w:hAnsi="Arial" w:cs="Arial"/>
        </w:rPr>
        <w:t>Казановского сельского поселения</w:t>
      </w:r>
      <w:r w:rsidRPr="0086599E">
        <w:rPr>
          <w:rFonts w:ascii="Arial" w:hAnsi="Arial" w:cs="Arial"/>
        </w:rPr>
        <w:t xml:space="preserve"> используются почти полностью. Сток, как больших рек, так и их притоков почти полностью зарегулирован. 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Согласно схеме гидрогеологического районирования, </w:t>
      </w:r>
      <w:r>
        <w:rPr>
          <w:rFonts w:ascii="Arial" w:hAnsi="Arial" w:cs="Arial"/>
        </w:rPr>
        <w:t>Казановское сельское поселение</w:t>
      </w:r>
      <w:r w:rsidRPr="0086599E">
        <w:rPr>
          <w:rFonts w:ascii="Arial" w:hAnsi="Arial" w:cs="Arial"/>
        </w:rPr>
        <w:t xml:space="preserve"> по гидрогеологическим условиям относится к Уральской системе бассейнов грунтовых вод трещиноватости в палеозойских породах, характеризующихся исключительно сложным геологическим строением, высокой степенью метаморфизации пород и соответственно сложными условиями распределения и циркуляции стока подземных вод. Равнинный рельеф обусловил небольшие уклоны и замедленный поверхностный и подземный сток,  в связи, с чем на большей части </w:t>
      </w:r>
      <w:r>
        <w:rPr>
          <w:rFonts w:ascii="Arial" w:hAnsi="Arial" w:cs="Arial"/>
        </w:rPr>
        <w:t>Казановского сельского поселения</w:t>
      </w:r>
      <w:r w:rsidRPr="0086599E">
        <w:rPr>
          <w:rFonts w:ascii="Arial" w:hAnsi="Arial" w:cs="Arial"/>
        </w:rPr>
        <w:t xml:space="preserve"> сохранилась рыхлая кора выветривания, замедляющая инфильтрацию атмосферных осадков – основного источника питания подземных вод. В ненарушенной тектоникой состоянии  самой минимальной мощностью трещиноватой зоны характеризуются массивы интрузивных пород – гранитов, габбро, серпентинитов, максимально-карбонатные породы: кремнистые и кремнисто-углистые сланцы. В зоне региональной трещиноватости формируются подземные воды путем инфильтрации осадков, выпавших на площадь распространения палеозойского комплекса пород, фильтрационные свойства и водопроводность которых зависит от  литологических и тектонических факторов.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  <w:color w:val="000000"/>
          <w:spacing w:val="1"/>
        </w:rPr>
        <w:t xml:space="preserve">В комплексах, сложенных терригенно-осадочными толщами, в </w:t>
      </w:r>
      <w:r w:rsidRPr="0086599E">
        <w:rPr>
          <w:rFonts w:ascii="Arial" w:hAnsi="Arial" w:cs="Arial"/>
          <w:color w:val="000000"/>
          <w:spacing w:val="-5"/>
        </w:rPr>
        <w:t>большей степени фильтрирующими и водопроводящими являются из</w:t>
      </w:r>
      <w:r w:rsidRPr="0086599E">
        <w:rPr>
          <w:rFonts w:ascii="Arial" w:hAnsi="Arial" w:cs="Arial"/>
          <w:color w:val="000000"/>
          <w:spacing w:val="-5"/>
        </w:rPr>
        <w:softHyphen/>
      </w:r>
      <w:r w:rsidRPr="0086599E">
        <w:rPr>
          <w:rFonts w:ascii="Arial" w:hAnsi="Arial" w:cs="Arial"/>
          <w:color w:val="000000"/>
          <w:spacing w:val="2"/>
        </w:rPr>
        <w:t xml:space="preserve">вестняки, песчаники, конгломераты и кремнистые сланцы, дающие </w:t>
      </w:r>
      <w:r w:rsidRPr="0086599E">
        <w:rPr>
          <w:rFonts w:ascii="Arial" w:hAnsi="Arial" w:cs="Arial"/>
          <w:color w:val="000000"/>
          <w:spacing w:val="-1"/>
        </w:rPr>
        <w:t xml:space="preserve">при выветривании открытые и полуоткрытые трещины. Эти породы </w:t>
      </w:r>
      <w:r w:rsidRPr="0086599E">
        <w:rPr>
          <w:rFonts w:ascii="Arial" w:hAnsi="Arial" w:cs="Arial"/>
          <w:color w:val="000000"/>
          <w:spacing w:val="7"/>
        </w:rPr>
        <w:t xml:space="preserve">даже на водоразделах могут обеспечить приток в скважины от </w:t>
      </w:r>
      <w:r w:rsidRPr="005F25D4">
        <w:rPr>
          <w:rFonts w:ascii="Arial" w:hAnsi="Arial" w:cs="Arial"/>
          <w:iCs/>
          <w:color w:val="000000"/>
        </w:rPr>
        <w:t xml:space="preserve">0,5 </w:t>
      </w:r>
      <w:r w:rsidRPr="005F25D4">
        <w:rPr>
          <w:rFonts w:ascii="Arial" w:hAnsi="Arial" w:cs="Arial"/>
          <w:color w:val="000000"/>
        </w:rPr>
        <w:t>до</w:t>
      </w:r>
      <w:r w:rsidRPr="0086599E">
        <w:rPr>
          <w:rFonts w:ascii="Arial" w:hAnsi="Arial" w:cs="Arial"/>
          <w:color w:val="000000"/>
        </w:rPr>
        <w:t xml:space="preserve"> 2,5 л/сек.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  <w:color w:val="000000"/>
          <w:spacing w:val="1"/>
        </w:rPr>
        <w:t>Очень низкие фильтрационные свойства имеют глинистые сланцы,</w:t>
      </w:r>
      <w:r w:rsidRPr="0086599E">
        <w:rPr>
          <w:rFonts w:ascii="Arial" w:hAnsi="Arial" w:cs="Arial"/>
          <w:i/>
          <w:iCs/>
          <w:color w:val="000000"/>
          <w:spacing w:val="8"/>
        </w:rPr>
        <w:t xml:space="preserve"> </w:t>
      </w:r>
      <w:r w:rsidRPr="0086599E">
        <w:rPr>
          <w:rFonts w:ascii="Arial" w:hAnsi="Arial" w:cs="Arial"/>
          <w:color w:val="000000"/>
          <w:spacing w:val="8"/>
        </w:rPr>
        <w:t xml:space="preserve">тальково-хлоритовые сланцы, кварцево-серицитовые и другие </w:t>
      </w:r>
      <w:r w:rsidRPr="0086599E">
        <w:rPr>
          <w:rFonts w:ascii="Arial" w:hAnsi="Arial" w:cs="Arial"/>
          <w:color w:val="000000"/>
          <w:spacing w:val="4"/>
        </w:rPr>
        <w:t>зеленые сланцы, в выветрелом состоянии представляющие глинис</w:t>
      </w:r>
      <w:r w:rsidRPr="0086599E">
        <w:rPr>
          <w:rFonts w:ascii="Arial" w:hAnsi="Arial" w:cs="Arial"/>
          <w:color w:val="000000"/>
          <w:spacing w:val="4"/>
        </w:rPr>
        <w:softHyphen/>
      </w:r>
      <w:r w:rsidRPr="0086599E">
        <w:rPr>
          <w:rFonts w:ascii="Arial" w:hAnsi="Arial" w:cs="Arial"/>
          <w:color w:val="000000"/>
          <w:spacing w:val="-3"/>
        </w:rPr>
        <w:t>тый материал, кольматирующий трещины.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  <w:color w:val="000000"/>
        </w:rPr>
        <w:t>В водоносных комплексах, сложенных вулканогенными толща</w:t>
      </w:r>
      <w:r w:rsidRPr="0086599E">
        <w:rPr>
          <w:rFonts w:ascii="Arial" w:hAnsi="Arial" w:cs="Arial"/>
          <w:color w:val="000000"/>
        </w:rPr>
        <w:softHyphen/>
      </w:r>
      <w:r w:rsidRPr="0086599E">
        <w:rPr>
          <w:rFonts w:ascii="Arial" w:hAnsi="Arial" w:cs="Arial"/>
          <w:color w:val="000000"/>
          <w:spacing w:val="2"/>
        </w:rPr>
        <w:t xml:space="preserve">ми, наиболее обводненными бывают туфогенные толщи, а наиболее </w:t>
      </w:r>
      <w:r w:rsidRPr="0086599E">
        <w:rPr>
          <w:rFonts w:ascii="Arial" w:hAnsi="Arial" w:cs="Arial"/>
          <w:color w:val="000000"/>
          <w:spacing w:val="8"/>
        </w:rPr>
        <w:t>низкая водообильность отмечается в порфиритах, диабазах, квар</w:t>
      </w:r>
      <w:r w:rsidRPr="0086599E">
        <w:rPr>
          <w:rFonts w:ascii="Arial" w:hAnsi="Arial" w:cs="Arial"/>
          <w:color w:val="000000"/>
          <w:spacing w:val="3"/>
        </w:rPr>
        <w:t>цитопесчаниках, дающих при выветривании значительное количе</w:t>
      </w:r>
      <w:r w:rsidRPr="0086599E">
        <w:rPr>
          <w:rFonts w:ascii="Arial" w:hAnsi="Arial" w:cs="Arial"/>
          <w:color w:val="000000"/>
          <w:spacing w:val="3"/>
        </w:rPr>
        <w:softHyphen/>
        <w:t>ство глинистого материала, кольматирующего трещины. На водораз</w:t>
      </w:r>
      <w:r w:rsidRPr="0086599E">
        <w:rPr>
          <w:rFonts w:ascii="Arial" w:hAnsi="Arial" w:cs="Arial"/>
          <w:color w:val="000000"/>
          <w:spacing w:val="3"/>
        </w:rPr>
        <w:softHyphen/>
      </w:r>
      <w:r w:rsidRPr="0086599E">
        <w:rPr>
          <w:rFonts w:ascii="Arial" w:hAnsi="Arial" w:cs="Arial"/>
          <w:color w:val="000000"/>
          <w:spacing w:val="4"/>
        </w:rPr>
        <w:t>делах они практически безводны.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  <w:color w:val="000000"/>
          <w:spacing w:val="8"/>
        </w:rPr>
        <w:lastRenderedPageBreak/>
        <w:t xml:space="preserve">В целом, зона экзогенной трещиноватости, несмотря на </w:t>
      </w:r>
      <w:r w:rsidRPr="0086599E">
        <w:rPr>
          <w:rFonts w:ascii="Arial" w:hAnsi="Arial" w:cs="Arial"/>
          <w:color w:val="000000"/>
          <w:spacing w:val="4"/>
        </w:rPr>
        <w:t>свою слабую водоотдачу, играет большую роль, питая своими вода</w:t>
      </w:r>
      <w:r w:rsidRPr="0086599E">
        <w:rPr>
          <w:rFonts w:ascii="Arial" w:hAnsi="Arial" w:cs="Arial"/>
          <w:color w:val="000000"/>
          <w:spacing w:val="4"/>
        </w:rPr>
        <w:softHyphen/>
      </w:r>
      <w:r w:rsidRPr="0086599E">
        <w:rPr>
          <w:rFonts w:ascii="Arial" w:hAnsi="Arial" w:cs="Arial"/>
          <w:color w:val="000000"/>
          <w:spacing w:val="1"/>
        </w:rPr>
        <w:t>ми линейные водоносные зоны, связанные с пликативными дислока</w:t>
      </w:r>
      <w:r w:rsidRPr="0086599E">
        <w:rPr>
          <w:rFonts w:ascii="Arial" w:hAnsi="Arial" w:cs="Arial"/>
          <w:color w:val="000000"/>
          <w:spacing w:val="1"/>
        </w:rPr>
        <w:softHyphen/>
      </w:r>
      <w:r w:rsidRPr="0086599E">
        <w:rPr>
          <w:rFonts w:ascii="Arial" w:hAnsi="Arial" w:cs="Arial"/>
          <w:color w:val="000000"/>
          <w:spacing w:val="-4"/>
        </w:rPr>
        <w:t>циями и дизъюнктивными нарушениями.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color w:val="000000"/>
          <w:spacing w:val="5"/>
        </w:rPr>
      </w:pPr>
      <w:r w:rsidRPr="0086599E">
        <w:rPr>
          <w:rFonts w:ascii="Arial" w:hAnsi="Arial" w:cs="Arial"/>
          <w:color w:val="000000"/>
          <w:spacing w:val="6"/>
        </w:rPr>
        <w:t>Отдельные пласты известняков и кремнистых сланцев, нао</w:t>
      </w:r>
      <w:r w:rsidRPr="0086599E">
        <w:rPr>
          <w:rFonts w:ascii="Arial" w:hAnsi="Arial" w:cs="Arial"/>
          <w:color w:val="000000"/>
          <w:spacing w:val="6"/>
        </w:rPr>
        <w:softHyphen/>
        <w:t>борот, при снятии сильно дробились, приобретая интенсивную трещ</w:t>
      </w:r>
      <w:r w:rsidRPr="0086599E">
        <w:rPr>
          <w:rFonts w:ascii="Arial" w:hAnsi="Arial" w:cs="Arial"/>
          <w:color w:val="000000"/>
          <w:spacing w:val="-1"/>
        </w:rPr>
        <w:t>иноватость, обусловившую резко повышенную водоотдачу не только</w:t>
      </w:r>
      <w:r w:rsidRPr="0086599E">
        <w:rPr>
          <w:rFonts w:ascii="Arial" w:hAnsi="Arial" w:cs="Arial"/>
          <w:color w:val="000000"/>
          <w:spacing w:val="8"/>
        </w:rPr>
        <w:t xml:space="preserve"> в зонах дизъюнктивного характера, но по всей площади их рас</w:t>
      </w:r>
      <w:r w:rsidRPr="0086599E">
        <w:rPr>
          <w:rFonts w:ascii="Arial" w:hAnsi="Arial" w:cs="Arial"/>
          <w:color w:val="000000"/>
          <w:spacing w:val="8"/>
        </w:rPr>
        <w:softHyphen/>
      </w:r>
      <w:r w:rsidRPr="0086599E">
        <w:rPr>
          <w:rFonts w:ascii="Arial" w:hAnsi="Arial" w:cs="Arial"/>
          <w:color w:val="000000"/>
          <w:spacing w:val="6"/>
        </w:rPr>
        <w:t>пространения. В связи с этим их даже небольшие массивы и линзы п</w:t>
      </w:r>
      <w:r w:rsidRPr="0086599E">
        <w:rPr>
          <w:rFonts w:ascii="Arial" w:hAnsi="Arial" w:cs="Arial"/>
          <w:color w:val="000000"/>
          <w:spacing w:val="5"/>
        </w:rPr>
        <w:t>риобретают большое гидрогеологическое значение</w:t>
      </w:r>
      <w:r>
        <w:rPr>
          <w:rFonts w:ascii="Arial" w:hAnsi="Arial" w:cs="Arial"/>
          <w:color w:val="000000"/>
          <w:spacing w:val="5"/>
        </w:rPr>
        <w:t>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  <w:color w:val="000000"/>
          <w:spacing w:val="3"/>
        </w:rPr>
        <w:t>Как источник водоснабжения, карбонатные породы могут обес</w:t>
      </w:r>
      <w:r w:rsidRPr="0086599E">
        <w:rPr>
          <w:rFonts w:ascii="Arial" w:hAnsi="Arial" w:cs="Arial"/>
          <w:color w:val="000000"/>
          <w:spacing w:val="3"/>
        </w:rPr>
        <w:softHyphen/>
      </w:r>
      <w:r w:rsidRPr="0086599E">
        <w:rPr>
          <w:rFonts w:ascii="Arial" w:hAnsi="Arial" w:cs="Arial"/>
          <w:color w:val="000000"/>
        </w:rPr>
        <w:t>печить водой водозаборы с производительностью от 100 до 1500  м</w:t>
      </w:r>
      <w:r w:rsidRPr="00CC365C">
        <w:rPr>
          <w:rFonts w:ascii="Arial" w:hAnsi="Arial" w:cs="Arial"/>
          <w:color w:val="000000"/>
          <w:vertAlign w:val="superscript"/>
        </w:rPr>
        <w:t>3</w:t>
      </w:r>
      <w:r w:rsidRPr="0086599E">
        <w:rPr>
          <w:rFonts w:ascii="Arial" w:hAnsi="Arial" w:cs="Arial"/>
          <w:color w:val="000000"/>
          <w:spacing w:val="7"/>
        </w:rPr>
        <w:t>/сутки</w:t>
      </w:r>
      <w:r>
        <w:rPr>
          <w:rFonts w:ascii="Arial" w:hAnsi="Arial" w:cs="Arial"/>
          <w:color w:val="000000"/>
          <w:spacing w:val="7"/>
        </w:rPr>
        <w:t>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  <w:color w:val="000000"/>
          <w:spacing w:val="4"/>
        </w:rPr>
        <w:t xml:space="preserve"> </w:t>
      </w:r>
      <w:r w:rsidRPr="0086599E">
        <w:rPr>
          <w:rFonts w:ascii="Arial" w:hAnsi="Arial" w:cs="Arial"/>
          <w:color w:val="000000"/>
          <w:spacing w:val="1"/>
        </w:rPr>
        <w:t xml:space="preserve">Определенное гидрогеологическое значение имеет водоносный горизонт спорадического распространения аллювиальных отложений </w:t>
      </w:r>
      <w:r w:rsidRPr="0086599E">
        <w:rPr>
          <w:rFonts w:ascii="Arial" w:hAnsi="Arial" w:cs="Arial"/>
          <w:color w:val="000000"/>
          <w:spacing w:val="4"/>
        </w:rPr>
        <w:t xml:space="preserve">в переуглубленных участках долин. Водоносными являются пески, </w:t>
      </w:r>
      <w:r w:rsidRPr="0086599E">
        <w:rPr>
          <w:rFonts w:ascii="Arial" w:hAnsi="Arial" w:cs="Arial"/>
          <w:color w:val="000000"/>
          <w:vertAlign w:val="superscript"/>
        </w:rPr>
        <w:t xml:space="preserve"> </w:t>
      </w:r>
      <w:r w:rsidRPr="0086599E">
        <w:rPr>
          <w:rFonts w:ascii="Arial" w:hAnsi="Arial" w:cs="Arial"/>
          <w:color w:val="000000"/>
        </w:rPr>
        <w:t>галька и гравий, залегающие среди супесей и суглинков над</w:t>
      </w:r>
      <w:r w:rsidRPr="0086599E">
        <w:rPr>
          <w:rFonts w:ascii="Arial" w:hAnsi="Arial" w:cs="Arial"/>
          <w:color w:val="000000"/>
        </w:rPr>
        <w:softHyphen/>
      </w:r>
      <w:r w:rsidRPr="0086599E">
        <w:rPr>
          <w:rFonts w:ascii="Arial" w:hAnsi="Arial" w:cs="Arial"/>
          <w:color w:val="000000"/>
          <w:spacing w:val="2"/>
        </w:rPr>
        <w:t>пойменной и пойменной террас.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color w:val="000000"/>
          <w:spacing w:val="2"/>
        </w:rPr>
      </w:pPr>
      <w:r w:rsidRPr="0086599E">
        <w:rPr>
          <w:rFonts w:ascii="Arial" w:hAnsi="Arial" w:cs="Arial"/>
          <w:color w:val="000000"/>
          <w:spacing w:val="9"/>
        </w:rPr>
        <w:t xml:space="preserve">Водообильность пород низкая и самостоятельного значения </w:t>
      </w:r>
      <w:r w:rsidRPr="0086599E">
        <w:rPr>
          <w:rFonts w:ascii="Arial" w:hAnsi="Arial" w:cs="Arial"/>
          <w:color w:val="000000"/>
          <w:spacing w:val="6"/>
        </w:rPr>
        <w:t xml:space="preserve">аллювий для крупного водоснабжения не имеет, но в совокупности </w:t>
      </w:r>
      <w:r w:rsidRPr="0086599E">
        <w:rPr>
          <w:rFonts w:ascii="Arial" w:hAnsi="Arial" w:cs="Arial"/>
          <w:color w:val="000000"/>
          <w:spacing w:val="3"/>
          <w:vertAlign w:val="superscript"/>
        </w:rPr>
        <w:t xml:space="preserve">  </w:t>
      </w:r>
      <w:r w:rsidRPr="0086599E">
        <w:rPr>
          <w:rFonts w:ascii="Arial" w:hAnsi="Arial" w:cs="Arial"/>
          <w:color w:val="000000"/>
          <w:spacing w:val="3"/>
        </w:rPr>
        <w:t xml:space="preserve"> с трещинными водами палеозойского фундамента, в зонах тектони</w:t>
      </w:r>
      <w:r w:rsidRPr="0086599E">
        <w:rPr>
          <w:rFonts w:ascii="Arial" w:hAnsi="Arial" w:cs="Arial"/>
          <w:color w:val="000000"/>
          <w:spacing w:val="3"/>
        </w:rPr>
        <w:softHyphen/>
      </w:r>
      <w:r w:rsidRPr="0086599E">
        <w:rPr>
          <w:rFonts w:ascii="Arial" w:hAnsi="Arial" w:cs="Arial"/>
          <w:color w:val="000000"/>
          <w:spacing w:val="2"/>
        </w:rPr>
        <w:t xml:space="preserve">ческих нарушений он может играть роль фильтра при инфильтрации поверхностных вод, регулируя при этом восполнение запасов в зимнюю межень при отсутствии поверхностного питания. 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  <w:color w:val="000000"/>
          <w:spacing w:val="2"/>
        </w:rPr>
        <w:t xml:space="preserve">Все выше описанные водоносные горизонты, комплексы и </w:t>
      </w:r>
      <w:r w:rsidRPr="0086599E">
        <w:rPr>
          <w:rFonts w:ascii="Arial" w:hAnsi="Arial" w:cs="Arial"/>
          <w:color w:val="000000"/>
          <w:spacing w:val="4"/>
        </w:rPr>
        <w:t>водоносные трещинные зоны питаются за счет атмосферных осад</w:t>
      </w:r>
      <w:r w:rsidRPr="0086599E">
        <w:rPr>
          <w:rFonts w:ascii="Arial" w:hAnsi="Arial" w:cs="Arial"/>
          <w:color w:val="000000"/>
          <w:spacing w:val="4"/>
        </w:rPr>
        <w:softHyphen/>
        <w:t>ков, выпадающих на площадь распространения палеозойских по</w:t>
      </w:r>
      <w:r w:rsidRPr="0086599E">
        <w:rPr>
          <w:rFonts w:ascii="Arial" w:hAnsi="Arial" w:cs="Arial"/>
          <w:color w:val="000000"/>
          <w:spacing w:val="4"/>
        </w:rPr>
        <w:softHyphen/>
      </w:r>
      <w:r w:rsidRPr="0086599E">
        <w:rPr>
          <w:rFonts w:ascii="Arial" w:hAnsi="Arial" w:cs="Arial"/>
          <w:color w:val="000000"/>
          <w:spacing w:val="5"/>
        </w:rPr>
        <w:t xml:space="preserve">род. Засушливый климат и резкий дефицит влаги резко сокращают </w:t>
      </w:r>
      <w:r w:rsidRPr="0086599E">
        <w:rPr>
          <w:rFonts w:ascii="Arial" w:hAnsi="Arial" w:cs="Arial"/>
          <w:color w:val="000000"/>
          <w:spacing w:val="9"/>
        </w:rPr>
        <w:t xml:space="preserve">это питание и потому, несмотря на казалось бы благоприятные </w:t>
      </w:r>
      <w:r w:rsidRPr="0086599E">
        <w:rPr>
          <w:rFonts w:ascii="Arial" w:hAnsi="Arial" w:cs="Arial"/>
          <w:color w:val="000000"/>
        </w:rPr>
        <w:t xml:space="preserve">геологоструктурные и геоморфологические факторы, придающие </w:t>
      </w:r>
      <w:r w:rsidRPr="0086599E">
        <w:rPr>
          <w:rFonts w:ascii="Arial" w:hAnsi="Arial" w:cs="Arial"/>
          <w:color w:val="000000"/>
          <w:spacing w:val="1"/>
        </w:rPr>
        <w:t>хорошие емкостные возможности палеозойским породам, естествен</w:t>
      </w:r>
      <w:r w:rsidRPr="0086599E">
        <w:rPr>
          <w:rFonts w:ascii="Arial" w:hAnsi="Arial" w:cs="Arial"/>
          <w:color w:val="000000"/>
          <w:spacing w:val="1"/>
        </w:rPr>
        <w:softHyphen/>
      </w:r>
      <w:r w:rsidRPr="0086599E">
        <w:rPr>
          <w:rFonts w:ascii="Arial" w:hAnsi="Arial" w:cs="Arial"/>
          <w:color w:val="000000"/>
          <w:spacing w:val="6"/>
        </w:rPr>
        <w:t xml:space="preserve">ные запасы подземных вод в </w:t>
      </w:r>
      <w:r>
        <w:rPr>
          <w:rFonts w:ascii="Arial" w:hAnsi="Arial" w:cs="Arial"/>
        </w:rPr>
        <w:t>Казановском сельском поселении</w:t>
      </w:r>
      <w:r w:rsidRPr="0086599E">
        <w:rPr>
          <w:rFonts w:ascii="Arial" w:hAnsi="Arial" w:cs="Arial"/>
          <w:color w:val="000000"/>
          <w:spacing w:val="6"/>
        </w:rPr>
        <w:t xml:space="preserve"> очень ограничены. </w:t>
      </w:r>
      <w:r w:rsidRPr="0086599E">
        <w:rPr>
          <w:rFonts w:ascii="Arial" w:hAnsi="Arial" w:cs="Arial"/>
          <w:color w:val="000000"/>
          <w:spacing w:val="3"/>
        </w:rPr>
        <w:t xml:space="preserve">Основное питание водоносные комплексы получают за счет </w:t>
      </w:r>
      <w:r w:rsidRPr="0086599E">
        <w:rPr>
          <w:rFonts w:ascii="Arial" w:hAnsi="Arial" w:cs="Arial"/>
          <w:color w:val="000000"/>
          <w:spacing w:val="11"/>
        </w:rPr>
        <w:t>весеннего снеготаяния и осенних дождей, летние осадки, благо</w:t>
      </w:r>
      <w:r w:rsidRPr="0086599E">
        <w:rPr>
          <w:rFonts w:ascii="Arial" w:hAnsi="Arial" w:cs="Arial"/>
          <w:color w:val="000000"/>
          <w:spacing w:val="11"/>
        </w:rPr>
        <w:softHyphen/>
      </w:r>
      <w:r w:rsidRPr="0086599E">
        <w:rPr>
          <w:rFonts w:ascii="Arial" w:hAnsi="Arial" w:cs="Arial"/>
          <w:color w:val="000000"/>
          <w:spacing w:val="2"/>
        </w:rPr>
        <w:t>даря высоким температурам, равнинному рельефу и наличию слабово</w:t>
      </w:r>
      <w:r w:rsidRPr="0086599E">
        <w:rPr>
          <w:rFonts w:ascii="Arial" w:hAnsi="Arial" w:cs="Arial"/>
          <w:color w:val="000000"/>
          <w:spacing w:val="3"/>
        </w:rPr>
        <w:t>допроницаемого чехла мезокайнозойских отложений идут на ис</w:t>
      </w:r>
      <w:r w:rsidRPr="0086599E">
        <w:rPr>
          <w:rFonts w:ascii="Arial" w:hAnsi="Arial" w:cs="Arial"/>
          <w:color w:val="000000"/>
          <w:spacing w:val="3"/>
        </w:rPr>
        <w:softHyphen/>
      </w:r>
      <w:r w:rsidRPr="0086599E">
        <w:rPr>
          <w:rFonts w:ascii="Arial" w:hAnsi="Arial" w:cs="Arial"/>
          <w:color w:val="000000"/>
        </w:rPr>
        <w:t>парение.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86599E">
        <w:rPr>
          <w:rFonts w:ascii="Arial" w:hAnsi="Arial" w:cs="Arial"/>
          <w:color w:val="000000"/>
        </w:rPr>
        <w:t>В процессе гидрогеологической съемки м 1:200000 расче</w:t>
      </w:r>
      <w:r w:rsidRPr="0086599E">
        <w:rPr>
          <w:rFonts w:ascii="Arial" w:hAnsi="Arial" w:cs="Arial"/>
          <w:color w:val="000000"/>
        </w:rPr>
        <w:softHyphen/>
        <w:t>тами был установлен модуль подземного стока 95% обеспеченнос</w:t>
      </w:r>
      <w:r w:rsidRPr="0086599E">
        <w:rPr>
          <w:rFonts w:ascii="Arial" w:hAnsi="Arial" w:cs="Arial"/>
          <w:color w:val="000000"/>
        </w:rPr>
        <w:softHyphen/>
      </w:r>
      <w:r w:rsidRPr="0086599E">
        <w:rPr>
          <w:rFonts w:ascii="Arial" w:hAnsi="Arial" w:cs="Arial"/>
          <w:color w:val="000000"/>
          <w:spacing w:val="10"/>
        </w:rPr>
        <w:t>ти величина которого для значительной части территории не пре</w:t>
      </w:r>
      <w:r w:rsidRPr="0086599E">
        <w:rPr>
          <w:rFonts w:ascii="Arial" w:hAnsi="Arial" w:cs="Arial"/>
          <w:color w:val="000000"/>
          <w:spacing w:val="10"/>
        </w:rPr>
        <w:softHyphen/>
      </w:r>
      <w:r w:rsidRPr="0086599E">
        <w:rPr>
          <w:rFonts w:ascii="Arial" w:hAnsi="Arial" w:cs="Arial"/>
          <w:color w:val="000000"/>
        </w:rPr>
        <w:t>вышает   0,1 л/с на км</w:t>
      </w:r>
      <w:r w:rsidRPr="008B3DC0">
        <w:rPr>
          <w:rFonts w:ascii="Arial" w:hAnsi="Arial" w:cs="Arial"/>
          <w:color w:val="000000"/>
          <w:vertAlign w:val="superscript"/>
        </w:rPr>
        <w:t>2</w:t>
      </w:r>
      <w:r w:rsidRPr="0086599E">
        <w:rPr>
          <w:rFonts w:ascii="Arial" w:hAnsi="Arial" w:cs="Arial"/>
          <w:color w:val="000000"/>
        </w:rPr>
        <w:t>. Следовательно, на большей части площа</w:t>
      </w:r>
      <w:r w:rsidRPr="0086599E">
        <w:rPr>
          <w:rFonts w:ascii="Arial" w:hAnsi="Arial" w:cs="Arial"/>
          <w:color w:val="000000"/>
        </w:rPr>
        <w:softHyphen/>
      </w:r>
      <w:r w:rsidRPr="0086599E">
        <w:rPr>
          <w:rFonts w:ascii="Arial" w:hAnsi="Arial" w:cs="Arial"/>
          <w:color w:val="000000"/>
          <w:spacing w:val="4"/>
        </w:rPr>
        <w:t xml:space="preserve">ди </w:t>
      </w:r>
      <w:r>
        <w:rPr>
          <w:rFonts w:ascii="Arial" w:hAnsi="Arial" w:cs="Arial"/>
        </w:rPr>
        <w:t>Казановского</w:t>
      </w:r>
      <w:r>
        <w:rPr>
          <w:rFonts w:ascii="Arial" w:hAnsi="Arial" w:cs="Arial"/>
          <w:color w:val="000000"/>
          <w:spacing w:val="4"/>
        </w:rPr>
        <w:t xml:space="preserve"> сельского поселения</w:t>
      </w:r>
      <w:r w:rsidRPr="0086599E">
        <w:rPr>
          <w:rFonts w:ascii="Arial" w:hAnsi="Arial" w:cs="Arial"/>
          <w:color w:val="000000"/>
          <w:spacing w:val="4"/>
        </w:rPr>
        <w:t xml:space="preserve"> даже при высоких фильтрационных свойствах и при </w:t>
      </w:r>
      <w:r w:rsidRPr="0086599E">
        <w:rPr>
          <w:rFonts w:ascii="Arial" w:hAnsi="Arial" w:cs="Arial"/>
          <w:color w:val="000000"/>
          <w:spacing w:val="4"/>
        </w:rPr>
        <w:lastRenderedPageBreak/>
        <w:t>ради</w:t>
      </w:r>
      <w:r w:rsidRPr="0086599E">
        <w:rPr>
          <w:rFonts w:ascii="Arial" w:hAnsi="Arial" w:cs="Arial"/>
          <w:color w:val="000000"/>
          <w:spacing w:val="4"/>
        </w:rPr>
        <w:softHyphen/>
      </w:r>
      <w:r w:rsidRPr="0086599E">
        <w:rPr>
          <w:rFonts w:ascii="Arial" w:hAnsi="Arial" w:cs="Arial"/>
          <w:color w:val="000000"/>
        </w:rPr>
        <w:t>усе влияния около</w:t>
      </w:r>
      <w:r>
        <w:rPr>
          <w:rFonts w:ascii="Arial" w:hAnsi="Arial" w:cs="Arial"/>
          <w:color w:val="000000"/>
        </w:rPr>
        <w:t xml:space="preserve"> </w:t>
      </w:r>
      <w:r w:rsidRPr="0086599E">
        <w:rPr>
          <w:rFonts w:ascii="Arial" w:hAnsi="Arial" w:cs="Arial"/>
          <w:color w:val="000000"/>
        </w:rPr>
        <w:t>1 км, естественными ресурсами вод обеспечива</w:t>
      </w:r>
      <w:r w:rsidRPr="0086599E">
        <w:rPr>
          <w:rFonts w:ascii="Arial" w:hAnsi="Arial" w:cs="Arial"/>
          <w:color w:val="000000"/>
        </w:rPr>
        <w:softHyphen/>
        <w:t>ется дебит скважин порядка 0,3-0,5 л/с.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  <w:color w:val="000000"/>
          <w:spacing w:val="5"/>
        </w:rPr>
        <w:t>В качественном отношении подземные воды не всегда удов</w:t>
      </w:r>
      <w:r w:rsidRPr="0086599E">
        <w:rPr>
          <w:rFonts w:ascii="Arial" w:hAnsi="Arial" w:cs="Arial"/>
          <w:color w:val="000000"/>
          <w:spacing w:val="5"/>
        </w:rPr>
        <w:softHyphen/>
      </w:r>
      <w:r w:rsidRPr="0086599E">
        <w:rPr>
          <w:rFonts w:ascii="Arial" w:hAnsi="Arial" w:cs="Arial"/>
          <w:color w:val="000000"/>
          <w:spacing w:val="7"/>
        </w:rPr>
        <w:t>летворяют санитарным нормам, особенно, если речь идет о питье</w:t>
      </w:r>
      <w:r w:rsidRPr="0086599E">
        <w:rPr>
          <w:rFonts w:ascii="Arial" w:hAnsi="Arial" w:cs="Arial"/>
          <w:color w:val="000000"/>
          <w:spacing w:val="7"/>
        </w:rPr>
        <w:softHyphen/>
      </w:r>
      <w:r w:rsidRPr="0086599E">
        <w:rPr>
          <w:rFonts w:ascii="Arial" w:hAnsi="Arial" w:cs="Arial"/>
          <w:color w:val="000000"/>
          <w:spacing w:val="10"/>
        </w:rPr>
        <w:t>вой воде для населения.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b/>
        </w:rPr>
      </w:pPr>
      <w:r w:rsidRPr="0086599E">
        <w:rPr>
          <w:rFonts w:ascii="Arial" w:hAnsi="Arial" w:cs="Arial"/>
          <w:b/>
        </w:rPr>
        <w:t>2.3. Рельеф.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Казановское</w:t>
      </w:r>
      <w:r w:rsidRPr="0086599E">
        <w:rPr>
          <w:rFonts w:ascii="Arial" w:hAnsi="Arial" w:cs="Arial"/>
        </w:rPr>
        <w:t xml:space="preserve"> сельское поселение </w:t>
      </w:r>
      <w:r>
        <w:rPr>
          <w:rFonts w:ascii="Arial" w:hAnsi="Arial" w:cs="Arial"/>
        </w:rPr>
        <w:t xml:space="preserve">как и весь Варненский муниципальный район, </w:t>
      </w:r>
      <w:r w:rsidRPr="0086599E">
        <w:rPr>
          <w:rFonts w:ascii="Arial" w:hAnsi="Arial" w:cs="Arial"/>
        </w:rPr>
        <w:t>расположено в пределах восточного склона Урала, на границе с Западно-Сибирской низменностью. Рельеф поселения холмисто-увалистый с абсолютными отметками поверхности 260-300м. Большая часть территории в орографическом отношении благоприятна для промышленно-гражданского строительства, механизированного ведения сельского хозяйства.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Вместе с тем, при организации строительства часто необходима вертикальная планировка, удорожающая строительство </w:t>
      </w:r>
      <w:r>
        <w:rPr>
          <w:rFonts w:ascii="Arial" w:hAnsi="Arial" w:cs="Arial"/>
        </w:rPr>
        <w:t>у</w:t>
      </w:r>
      <w:r w:rsidRPr="0086599E">
        <w:rPr>
          <w:rFonts w:ascii="Arial" w:hAnsi="Arial" w:cs="Arial"/>
        </w:rPr>
        <w:t>частков, создающих планировочные ограничения (крутые склоны, овраги, балки, поймы и т.д.) в поселении не много.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Участки с пересеченным рельефом вдоль рек являются наиболее выразительными в ландшафтном отношении и благоприятными для размещения мест отдыха.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b/>
        </w:rPr>
      </w:pPr>
      <w:r w:rsidRPr="0086599E">
        <w:rPr>
          <w:rFonts w:ascii="Arial" w:hAnsi="Arial" w:cs="Arial"/>
          <w:b/>
        </w:rPr>
        <w:t>2.4.  Инженерно-геологические условия.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В геологическом строении </w:t>
      </w:r>
      <w:r>
        <w:rPr>
          <w:rFonts w:ascii="Arial" w:hAnsi="Arial" w:cs="Arial"/>
        </w:rPr>
        <w:t>Казановское</w:t>
      </w:r>
      <w:r w:rsidRPr="0086599E">
        <w:rPr>
          <w:rFonts w:ascii="Arial" w:hAnsi="Arial" w:cs="Arial"/>
        </w:rPr>
        <w:t xml:space="preserve"> сельское поселение принимает участие разнообразный по литологии и возрасту комплекс пород, слагающих три крупные тектонические структуры </w:t>
      </w:r>
      <w:r w:rsidRPr="0086599E">
        <w:rPr>
          <w:rFonts w:ascii="Arial" w:hAnsi="Arial" w:cs="Arial"/>
          <w:lang w:val="en-US"/>
        </w:rPr>
        <w:t>I</w:t>
      </w:r>
      <w:r w:rsidRPr="0086599E">
        <w:rPr>
          <w:rFonts w:ascii="Arial" w:hAnsi="Arial" w:cs="Arial"/>
        </w:rPr>
        <w:t xml:space="preserve"> порядка – Восточно-Уральское поднятие и прогиб, и Зауральское поднятие.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Грунтовые воды на большей части территории на глубину до </w:t>
      </w:r>
      <w:smartTag w:uri="urn:schemas-microsoft-com:office:smarttags" w:element="metricconverter">
        <w:smartTagPr>
          <w:attr w:name="ProductID" w:val="3,0 м"/>
        </w:smartTagPr>
        <w:r w:rsidRPr="0086599E">
          <w:rPr>
            <w:rFonts w:ascii="Arial" w:hAnsi="Arial" w:cs="Arial"/>
          </w:rPr>
          <w:t>3,0 м</w:t>
        </w:r>
      </w:smartTag>
      <w:r w:rsidRPr="0086599E">
        <w:rPr>
          <w:rFonts w:ascii="Arial" w:hAnsi="Arial" w:cs="Arial"/>
        </w:rPr>
        <w:t xml:space="preserve"> не встречены. В прибрежной зоне грунтовые воды приурочены к уровню воды в реке и находятся на глубине 2-</w:t>
      </w:r>
      <w:smartTag w:uri="urn:schemas-microsoft-com:office:smarttags" w:element="metricconverter">
        <w:smartTagPr>
          <w:attr w:name="ProductID" w:val="4 м"/>
        </w:smartTagPr>
        <w:r w:rsidRPr="0086599E">
          <w:rPr>
            <w:rFonts w:ascii="Arial" w:hAnsi="Arial" w:cs="Arial"/>
          </w:rPr>
          <w:t>4 м</w:t>
        </w:r>
      </w:smartTag>
      <w:r w:rsidRPr="0086599E">
        <w:rPr>
          <w:rFonts w:ascii="Arial" w:hAnsi="Arial" w:cs="Arial"/>
        </w:rPr>
        <w:t xml:space="preserve"> от поверхности земли.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Геологические процессы в земной коре функционально обусловили рельеф, гидрографию и гидрогеологию поселения, привели к образованию ряда месторождений нерудных ископаемых, создали определенные инженерно-геологические условия для строительства, то есть сформировались факторы, активно влияющие на планировочное состояние территории </w:t>
      </w:r>
      <w:r>
        <w:rPr>
          <w:rFonts w:ascii="Arial" w:hAnsi="Arial" w:cs="Arial"/>
        </w:rPr>
        <w:t>Казановского</w:t>
      </w:r>
      <w:r w:rsidRPr="0086599E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</w:t>
      </w:r>
      <w:r w:rsidRPr="0086599E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я</w:t>
      </w:r>
      <w:r w:rsidRPr="0086599E">
        <w:rPr>
          <w:rFonts w:ascii="Arial" w:hAnsi="Arial" w:cs="Arial"/>
        </w:rPr>
        <w:t xml:space="preserve">. По планировочной оценке поселение благоприятно для застройки. Исключения составляют поймы рек, заболоченные территории. На территории с распространением карста необходимо инженерное изыскание. Благоприятствует строительству отсутствие в </w:t>
      </w:r>
      <w:r>
        <w:rPr>
          <w:rFonts w:ascii="Arial" w:hAnsi="Arial" w:cs="Arial"/>
        </w:rPr>
        <w:t>Казановском</w:t>
      </w:r>
      <w:r w:rsidRPr="0086599E">
        <w:rPr>
          <w:rFonts w:ascii="Arial" w:hAnsi="Arial" w:cs="Arial"/>
        </w:rPr>
        <w:t xml:space="preserve"> </w:t>
      </w:r>
      <w:r w:rsidRPr="0086599E">
        <w:rPr>
          <w:rFonts w:ascii="Arial" w:hAnsi="Arial" w:cs="Arial"/>
        </w:rPr>
        <w:lastRenderedPageBreak/>
        <w:t>сельско</w:t>
      </w:r>
      <w:r>
        <w:rPr>
          <w:rFonts w:ascii="Arial" w:hAnsi="Arial" w:cs="Arial"/>
        </w:rPr>
        <w:t>м</w:t>
      </w:r>
      <w:r w:rsidRPr="0086599E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и</w:t>
      </w:r>
      <w:r w:rsidRPr="0086599E">
        <w:rPr>
          <w:rFonts w:ascii="Arial" w:hAnsi="Arial" w:cs="Arial"/>
        </w:rPr>
        <w:t xml:space="preserve"> территории, где бы проявлялись нежелательные физико-геологические процессы (эрозия, оползни и т.д.).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numPr>
          <w:ilvl w:val="1"/>
          <w:numId w:val="36"/>
        </w:numPr>
        <w:spacing w:line="360" w:lineRule="auto"/>
        <w:jc w:val="both"/>
        <w:rPr>
          <w:rFonts w:ascii="Arial" w:hAnsi="Arial" w:cs="Arial"/>
          <w:b/>
        </w:rPr>
      </w:pPr>
      <w:r w:rsidRPr="0086599E">
        <w:rPr>
          <w:rFonts w:ascii="Arial" w:hAnsi="Arial" w:cs="Arial"/>
          <w:b/>
        </w:rPr>
        <w:t>Минерально-сырьевые ресурсы.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Территория </w:t>
      </w:r>
      <w:r>
        <w:rPr>
          <w:rFonts w:ascii="Arial" w:hAnsi="Arial" w:cs="Arial"/>
        </w:rPr>
        <w:t xml:space="preserve">Казановского сельского поселения </w:t>
      </w:r>
      <w:r w:rsidRPr="0086599E">
        <w:rPr>
          <w:rFonts w:ascii="Arial" w:hAnsi="Arial" w:cs="Arial"/>
        </w:rPr>
        <w:t>рассматривается как слабообеспеченная минерально-строительными сырьевыми ресурсами.</w:t>
      </w:r>
      <w:r>
        <w:rPr>
          <w:rFonts w:ascii="Arial" w:hAnsi="Arial" w:cs="Arial"/>
        </w:rPr>
        <w:t xml:space="preserve"> 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  <w:sectPr w:rsidR="00FF22F2" w:rsidSect="004F32C2"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b/>
        </w:rPr>
      </w:pPr>
      <w:r w:rsidRPr="0086599E">
        <w:rPr>
          <w:rFonts w:ascii="Arial" w:hAnsi="Arial" w:cs="Arial"/>
          <w:b/>
        </w:rPr>
        <w:lastRenderedPageBreak/>
        <w:t>2.6.  Почвы,</w:t>
      </w:r>
      <w:r>
        <w:rPr>
          <w:rFonts w:ascii="Arial" w:hAnsi="Arial" w:cs="Arial"/>
          <w:b/>
        </w:rPr>
        <w:t xml:space="preserve"> </w:t>
      </w:r>
      <w:r w:rsidRPr="0086599E">
        <w:rPr>
          <w:rFonts w:ascii="Arial" w:hAnsi="Arial" w:cs="Arial"/>
          <w:b/>
        </w:rPr>
        <w:t>растительный и животный мир.</w:t>
      </w:r>
    </w:p>
    <w:p w:rsidR="00FF22F2" w:rsidRPr="00F30CA3" w:rsidRDefault="00FF22F2" w:rsidP="00FF22F2">
      <w:pPr>
        <w:spacing w:line="360" w:lineRule="auto"/>
        <w:jc w:val="both"/>
        <w:rPr>
          <w:rFonts w:ascii="Arial" w:hAnsi="Arial" w:cs="Arial"/>
          <w:i/>
          <w:u w:val="single"/>
        </w:rPr>
      </w:pPr>
      <w:r w:rsidRPr="00F30CA3">
        <w:rPr>
          <w:rFonts w:ascii="Arial" w:hAnsi="Arial" w:cs="Arial"/>
          <w:i/>
          <w:u w:val="single"/>
        </w:rPr>
        <w:t>Почвы.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Территория </w:t>
      </w:r>
      <w:r>
        <w:rPr>
          <w:rFonts w:ascii="Arial" w:hAnsi="Arial" w:cs="Arial"/>
        </w:rPr>
        <w:t>Казановского сельского поселения</w:t>
      </w:r>
      <w:r w:rsidRPr="0086599E">
        <w:rPr>
          <w:rFonts w:ascii="Arial" w:hAnsi="Arial" w:cs="Arial"/>
        </w:rPr>
        <w:t xml:space="preserve"> относится к степной и лесостепной зонам почвообразования. В северной части распространены обыкновенные, типичные и выщелоченные черноземы, глинистые и суглинистые, с  мощностью пахотного горизонта до 20-</w:t>
      </w:r>
      <w:smartTag w:uri="urn:schemas-microsoft-com:office:smarttags" w:element="metricconverter">
        <w:smartTagPr>
          <w:attr w:name="ProductID" w:val="25 см"/>
        </w:smartTagPr>
        <w:r w:rsidRPr="0086599E">
          <w:rPr>
            <w:rFonts w:ascii="Arial" w:hAnsi="Arial" w:cs="Arial"/>
          </w:rPr>
          <w:t>25 см</w:t>
        </w:r>
      </w:smartTag>
      <w:r w:rsidRPr="0086599E">
        <w:rPr>
          <w:rFonts w:ascii="Arial" w:hAnsi="Arial" w:cs="Arial"/>
        </w:rPr>
        <w:t xml:space="preserve"> и содержанием гумуса до 8-12 %. Южнее, содержание гумуса в обыкновенных выщелоченных черноземах понижается до 8%. Небольшой процент составляют черноземы в комплексе с солонцами, несколько большую площадь занимают солонцеватые черноземы. Из общей площади солонцов глубоко и среднестолбчатые солонцы составляют более половины.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В схеме территориального планирования важно дать почвенную оценку  с точки зрения ее использования в сельском хозяйстве и строительстве. При этом оценка имеет диаметрально противоположный результат: чем выше природное качество почв, тем они ценнее для сельского хозяйства и тем нежелательнее использовать эти участки под строительство. Природное плодородие почв является первопричиной их хозяйственной ценности, которое корректируется агротехническими мероприятиями.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Казановском сельском поселении</w:t>
      </w:r>
      <w:r w:rsidRPr="0086599E">
        <w:rPr>
          <w:rFonts w:ascii="Arial" w:hAnsi="Arial" w:cs="Arial"/>
        </w:rPr>
        <w:t xml:space="preserve"> преобладают территории благоприятные для сельского хозяйства и </w:t>
      </w:r>
      <w:r>
        <w:rPr>
          <w:rFonts w:ascii="Arial" w:hAnsi="Arial" w:cs="Arial"/>
        </w:rPr>
        <w:t xml:space="preserve">территории  для </w:t>
      </w:r>
      <w:r w:rsidRPr="0086599E">
        <w:rPr>
          <w:rFonts w:ascii="Arial" w:hAnsi="Arial" w:cs="Arial"/>
        </w:rPr>
        <w:t>аграрн</w:t>
      </w:r>
      <w:r>
        <w:rPr>
          <w:rFonts w:ascii="Arial" w:hAnsi="Arial" w:cs="Arial"/>
        </w:rPr>
        <w:t xml:space="preserve">ых </w:t>
      </w:r>
      <w:r w:rsidRPr="0086599E">
        <w:rPr>
          <w:rFonts w:ascii="Arial" w:hAnsi="Arial" w:cs="Arial"/>
        </w:rPr>
        <w:t xml:space="preserve"> угодий.</w:t>
      </w:r>
    </w:p>
    <w:p w:rsidR="00FF22F2" w:rsidRPr="00F30CA3" w:rsidRDefault="00FF22F2" w:rsidP="00FF22F2">
      <w:pPr>
        <w:spacing w:line="360" w:lineRule="auto"/>
        <w:jc w:val="both"/>
        <w:rPr>
          <w:rFonts w:ascii="Arial" w:hAnsi="Arial" w:cs="Arial"/>
          <w:i/>
          <w:u w:val="single"/>
        </w:rPr>
      </w:pPr>
      <w:r w:rsidRPr="00F30CA3">
        <w:rPr>
          <w:rFonts w:ascii="Arial" w:hAnsi="Arial" w:cs="Arial"/>
          <w:i/>
          <w:u w:val="single"/>
        </w:rPr>
        <w:t>Растительность и животный мир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Проектируемое </w:t>
      </w:r>
      <w:r>
        <w:rPr>
          <w:rFonts w:ascii="Arial" w:hAnsi="Arial" w:cs="Arial"/>
        </w:rPr>
        <w:t xml:space="preserve">Казановское сельское </w:t>
      </w:r>
      <w:r w:rsidRPr="0086599E">
        <w:rPr>
          <w:rFonts w:ascii="Arial" w:hAnsi="Arial" w:cs="Arial"/>
        </w:rPr>
        <w:t xml:space="preserve">поселение, согласно геоботанического районирования Челябинской области, входит в степную зону. Залесенность территории низкая: леса занимают около </w:t>
      </w:r>
      <w:r>
        <w:rPr>
          <w:rFonts w:ascii="Arial" w:hAnsi="Arial" w:cs="Arial"/>
        </w:rPr>
        <w:t>2,8</w:t>
      </w:r>
      <w:r w:rsidRPr="0086599E">
        <w:rPr>
          <w:rFonts w:ascii="Arial" w:hAnsi="Arial" w:cs="Arial"/>
        </w:rPr>
        <w:t xml:space="preserve">% площади </w:t>
      </w:r>
      <w:r>
        <w:rPr>
          <w:rFonts w:ascii="Arial" w:hAnsi="Arial" w:cs="Arial"/>
        </w:rPr>
        <w:t xml:space="preserve">Казановского сельского </w:t>
      </w:r>
      <w:r w:rsidRPr="0086599E">
        <w:rPr>
          <w:rFonts w:ascii="Arial" w:hAnsi="Arial" w:cs="Arial"/>
        </w:rPr>
        <w:t>поселения, располагаясь отдельными сравнительно небольшими массивами различной конфигурации среди пахотных и лугопастбищных угодий. Видовой состав соответствует зоне районирования.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Лесные ресурсы представлены  сосновыми островными борами и березово-осиновыми колками. В целом климатические условия  благоприятны для успешного произрастания древесных пород: сосны, березы, осины. </w:t>
      </w:r>
    </w:p>
    <w:p w:rsidR="00FF22F2" w:rsidRPr="00D2565B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D2565B">
        <w:rPr>
          <w:rFonts w:ascii="Arial" w:hAnsi="Arial" w:cs="Arial"/>
          <w:color w:val="000000"/>
        </w:rPr>
        <w:t xml:space="preserve">Земли лесного фонда </w:t>
      </w:r>
      <w:r>
        <w:rPr>
          <w:rFonts w:ascii="Arial" w:hAnsi="Arial" w:cs="Arial"/>
        </w:rPr>
        <w:t>Казановского</w:t>
      </w:r>
      <w:r w:rsidRPr="00D2565B">
        <w:rPr>
          <w:rFonts w:ascii="Arial" w:hAnsi="Arial" w:cs="Arial"/>
          <w:color w:val="000000"/>
        </w:rPr>
        <w:t xml:space="preserve"> сельского поселения имеют санитарно-гигиеническое, рекреационное и почвозащитное значение,  являясь местами массового обитания животных и птиц: волки, лисы, сурки, кроты, заяц-русак и др. 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Ограничено леса могут служить источником древесины (рубки ухода). Все леса </w:t>
      </w:r>
      <w:r>
        <w:rPr>
          <w:rFonts w:ascii="Arial" w:hAnsi="Arial" w:cs="Arial"/>
        </w:rPr>
        <w:t>Казановского</w:t>
      </w:r>
      <w:r w:rsidRPr="005241C0">
        <w:rPr>
          <w:rFonts w:ascii="Arial" w:hAnsi="Arial" w:cs="Arial"/>
          <w:color w:val="000000"/>
        </w:rPr>
        <w:t xml:space="preserve"> сельского поселения</w:t>
      </w:r>
      <w:r w:rsidRPr="003B6D90">
        <w:rPr>
          <w:rFonts w:ascii="Arial" w:hAnsi="Arial" w:cs="Arial"/>
          <w:color w:val="FF0000"/>
        </w:rPr>
        <w:t xml:space="preserve"> </w:t>
      </w:r>
      <w:r w:rsidRPr="0086599E">
        <w:rPr>
          <w:rFonts w:ascii="Arial" w:hAnsi="Arial" w:cs="Arial"/>
        </w:rPr>
        <w:t xml:space="preserve">служат базой побочных пользований: сбор грибов, </w:t>
      </w:r>
      <w:r w:rsidRPr="0086599E">
        <w:rPr>
          <w:rFonts w:ascii="Arial" w:hAnsi="Arial" w:cs="Arial"/>
        </w:rPr>
        <w:lastRenderedPageBreak/>
        <w:t>ягод, лимитированная охота. Леса и луга,  примыкающие к рекам, можно рассматривать как хорошую базу для размещения мест массового отдыха.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Почти все луга и пастбища суходольные. Их видовой состав: ковыль, типчак, эспарцет дикий, тимофеевка луговая и др. 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Луга и пастбища используются  сельскохозяйственными организациями по их прямому назначению, здесь требуется повысить коэффициент их использования и проведение мероприятий по качественному улучшению угодий.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 </w:t>
      </w:r>
      <w:r w:rsidRPr="0086599E">
        <w:rPr>
          <w:rFonts w:ascii="Arial" w:hAnsi="Arial" w:cs="Arial"/>
        </w:rPr>
        <w:tab/>
      </w:r>
      <w:r w:rsidRPr="0086599E">
        <w:rPr>
          <w:rFonts w:ascii="Arial" w:hAnsi="Arial" w:cs="Arial"/>
          <w:b/>
        </w:rPr>
        <w:t xml:space="preserve">Исходя из условий сохранения экологического равновесия, безопасности населения и рационального использования ресурсов </w:t>
      </w:r>
      <w:r w:rsidRPr="0086599E">
        <w:rPr>
          <w:rFonts w:ascii="Arial" w:hAnsi="Arial" w:cs="Arial"/>
        </w:rPr>
        <w:t xml:space="preserve"> на территории </w:t>
      </w:r>
      <w:r>
        <w:rPr>
          <w:rFonts w:ascii="Arial" w:hAnsi="Arial" w:cs="Arial"/>
        </w:rPr>
        <w:t>Казановского</w:t>
      </w:r>
      <w:r w:rsidRPr="0012061A">
        <w:rPr>
          <w:rFonts w:ascii="Arial" w:hAnsi="Arial" w:cs="Arial"/>
          <w:color w:val="000000"/>
        </w:rPr>
        <w:t xml:space="preserve"> сельского поселения</w:t>
      </w:r>
      <w:r w:rsidRPr="0086599E">
        <w:rPr>
          <w:rFonts w:ascii="Arial" w:hAnsi="Arial" w:cs="Arial"/>
        </w:rPr>
        <w:t xml:space="preserve"> необходимо провести следующие изыскания: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- масштабные гидрогеологические изыскания на территории района;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- радиологическое обследование территории </w:t>
      </w:r>
      <w:r>
        <w:rPr>
          <w:rFonts w:ascii="Arial" w:hAnsi="Arial" w:cs="Arial"/>
        </w:rPr>
        <w:t>Казановского</w:t>
      </w:r>
      <w:r w:rsidRPr="0086599E">
        <w:rPr>
          <w:rFonts w:ascii="Arial" w:hAnsi="Arial" w:cs="Arial"/>
        </w:rPr>
        <w:t xml:space="preserve"> сельского поселения, что связано с размещением на этих землях зон специального назначения;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- масштабные геологоразведочные работы на территории района;</w:t>
      </w:r>
    </w:p>
    <w:p w:rsidR="00FF22F2" w:rsidRPr="0086599E" w:rsidRDefault="00FF22F2" w:rsidP="00FF22F2">
      <w:pPr>
        <w:pStyle w:val="1"/>
        <w:spacing w:line="360" w:lineRule="auto"/>
        <w:jc w:val="center"/>
        <w:rPr>
          <w:rFonts w:ascii="Times New Roman" w:hAnsi="Times New Roman"/>
          <w:bCs w:val="0"/>
          <w:color w:val="000000"/>
          <w:spacing w:val="1"/>
          <w:sz w:val="24"/>
          <w:szCs w:val="24"/>
        </w:rPr>
      </w:pPr>
      <w:r w:rsidRPr="0086599E">
        <w:rPr>
          <w:rFonts w:ascii="Times New Roman" w:hAnsi="Times New Roman"/>
          <w:bCs w:val="0"/>
          <w:color w:val="000000"/>
          <w:spacing w:val="1"/>
          <w:sz w:val="24"/>
          <w:szCs w:val="24"/>
        </w:rPr>
        <w:t xml:space="preserve">3. СОВРЕМЕННОЕ ИСПОЛЬЗОВАНИЕ ТЕРРИТОРИИ </w:t>
      </w:r>
      <w:r>
        <w:rPr>
          <w:rFonts w:ascii="Times New Roman" w:hAnsi="Times New Roman"/>
          <w:bCs w:val="0"/>
          <w:color w:val="000000"/>
          <w:spacing w:val="1"/>
          <w:sz w:val="24"/>
          <w:szCs w:val="24"/>
        </w:rPr>
        <w:t>КАЗАНОВСКОГО СЕЛЬСКОГО ПОСЕЛЕНИЯ</w:t>
      </w:r>
    </w:p>
    <w:p w:rsidR="00FF22F2" w:rsidRPr="001E687B" w:rsidRDefault="00FF22F2" w:rsidP="00FF22F2">
      <w:pPr>
        <w:spacing w:line="360" w:lineRule="auto"/>
        <w:jc w:val="both"/>
        <w:rPr>
          <w:rFonts w:ascii="Arial" w:hAnsi="Arial" w:cs="Arial"/>
          <w:b/>
          <w:bCs/>
        </w:rPr>
      </w:pPr>
      <w:r w:rsidRPr="00B62E59">
        <w:rPr>
          <w:rFonts w:ascii="Arial" w:hAnsi="Arial" w:cs="Arial"/>
          <w:b/>
        </w:rPr>
        <w:t>Казановско</w:t>
      </w:r>
      <w:r>
        <w:rPr>
          <w:rFonts w:ascii="Arial" w:hAnsi="Arial" w:cs="Arial"/>
          <w:b/>
        </w:rPr>
        <w:t>е</w:t>
      </w:r>
      <w:r w:rsidRPr="0086599E">
        <w:rPr>
          <w:rFonts w:ascii="Arial" w:hAnsi="Arial" w:cs="Arial"/>
        </w:rPr>
        <w:t xml:space="preserve"> </w:t>
      </w:r>
      <w:r w:rsidRPr="001E687B">
        <w:rPr>
          <w:rFonts w:ascii="Arial" w:hAnsi="Arial" w:cs="Arial"/>
          <w:b/>
          <w:bCs/>
        </w:rPr>
        <w:t>сельское поселение.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Казановское</w:t>
      </w:r>
      <w:r w:rsidRPr="0086599E">
        <w:rPr>
          <w:rFonts w:ascii="Arial" w:hAnsi="Arial" w:cs="Arial"/>
          <w:bCs/>
        </w:rPr>
        <w:t xml:space="preserve"> сельское поселение включает в себя </w:t>
      </w:r>
      <w:r>
        <w:rPr>
          <w:rFonts w:ascii="Arial" w:hAnsi="Arial" w:cs="Arial"/>
          <w:bCs/>
        </w:rPr>
        <w:t>1</w:t>
      </w:r>
      <w:r w:rsidRPr="0086599E">
        <w:rPr>
          <w:rFonts w:ascii="Arial" w:hAnsi="Arial" w:cs="Arial"/>
          <w:bCs/>
        </w:rPr>
        <w:t xml:space="preserve"> населенны</w:t>
      </w:r>
      <w:r>
        <w:rPr>
          <w:rFonts w:ascii="Arial" w:hAnsi="Arial" w:cs="Arial"/>
          <w:bCs/>
        </w:rPr>
        <w:t>й</w:t>
      </w:r>
      <w:r w:rsidRPr="0086599E">
        <w:rPr>
          <w:rFonts w:ascii="Arial" w:hAnsi="Arial" w:cs="Arial"/>
          <w:bCs/>
        </w:rPr>
        <w:t xml:space="preserve"> пункт : </w:t>
      </w:r>
      <w:r>
        <w:rPr>
          <w:rFonts w:ascii="Arial" w:hAnsi="Arial" w:cs="Arial"/>
          <w:bCs/>
        </w:rPr>
        <w:t>п. Казановка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bCs/>
        </w:rPr>
      </w:pPr>
      <w:r w:rsidRPr="0086599E">
        <w:rPr>
          <w:rFonts w:ascii="Arial" w:hAnsi="Arial" w:cs="Arial"/>
          <w:bCs/>
        </w:rPr>
        <w:t xml:space="preserve">Центр сельского поселения находится в </w:t>
      </w:r>
      <w:r>
        <w:rPr>
          <w:rFonts w:ascii="Arial" w:hAnsi="Arial" w:cs="Arial"/>
          <w:bCs/>
        </w:rPr>
        <w:t>п. Казановка</w:t>
      </w:r>
      <w:r w:rsidRPr="0086599E">
        <w:rPr>
          <w:rFonts w:ascii="Arial" w:hAnsi="Arial" w:cs="Arial"/>
          <w:bCs/>
        </w:rPr>
        <w:t xml:space="preserve">. В настоящее время население сельского поселения составляет </w:t>
      </w:r>
      <w:r>
        <w:rPr>
          <w:rFonts w:ascii="Arial" w:hAnsi="Arial" w:cs="Arial"/>
          <w:bCs/>
        </w:rPr>
        <w:t>579</w:t>
      </w:r>
      <w:r w:rsidRPr="0086599E">
        <w:rPr>
          <w:rFonts w:ascii="Arial" w:hAnsi="Arial" w:cs="Arial"/>
          <w:bCs/>
        </w:rPr>
        <w:t xml:space="preserve"> человек</w:t>
      </w:r>
      <w:r>
        <w:rPr>
          <w:rFonts w:ascii="Arial" w:hAnsi="Arial" w:cs="Arial"/>
          <w:bCs/>
        </w:rPr>
        <w:t>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Cs/>
        </w:rPr>
      </w:pPr>
      <w:r w:rsidRPr="0086599E">
        <w:rPr>
          <w:rFonts w:ascii="Arial" w:hAnsi="Arial" w:cs="Arial"/>
          <w:bCs/>
        </w:rPr>
        <w:t xml:space="preserve"> </w:t>
      </w:r>
      <w:r w:rsidRPr="0086599E">
        <w:rPr>
          <w:rFonts w:ascii="Arial" w:hAnsi="Arial" w:cs="Arial"/>
          <w:bCs/>
          <w:lang w:val="en-US"/>
        </w:rPr>
        <w:t>S</w:t>
      </w:r>
      <w:r w:rsidRPr="0086599E">
        <w:rPr>
          <w:rFonts w:ascii="Arial" w:hAnsi="Arial" w:cs="Arial"/>
          <w:bCs/>
        </w:rPr>
        <w:t xml:space="preserve">с.п.= </w:t>
      </w:r>
      <w:r>
        <w:rPr>
          <w:rFonts w:ascii="Arial" w:hAnsi="Arial" w:cs="Arial"/>
          <w:bCs/>
        </w:rPr>
        <w:t>8 947,0</w:t>
      </w:r>
      <w:r w:rsidRPr="0086599E">
        <w:rPr>
          <w:rFonts w:ascii="Arial" w:hAnsi="Arial" w:cs="Arial"/>
          <w:bCs/>
        </w:rPr>
        <w:t xml:space="preserve"> га (площадь населенных пунктов составляет </w:t>
      </w:r>
      <w:r>
        <w:rPr>
          <w:rFonts w:ascii="Arial" w:hAnsi="Arial" w:cs="Arial"/>
          <w:bCs/>
        </w:rPr>
        <w:t>72,7</w:t>
      </w:r>
      <w:r w:rsidRPr="0086599E">
        <w:rPr>
          <w:rFonts w:ascii="Arial" w:hAnsi="Arial" w:cs="Arial"/>
          <w:bCs/>
        </w:rPr>
        <w:t xml:space="preserve"> га)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bCs/>
        </w:rPr>
      </w:pPr>
      <w:r w:rsidRPr="0086599E">
        <w:rPr>
          <w:rFonts w:ascii="Arial" w:hAnsi="Arial" w:cs="Arial"/>
          <w:bCs/>
        </w:rPr>
        <w:t>Электроснабжение - 100%;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bCs/>
        </w:rPr>
      </w:pPr>
      <w:r w:rsidRPr="0086599E">
        <w:rPr>
          <w:rFonts w:ascii="Arial" w:hAnsi="Arial" w:cs="Arial"/>
          <w:bCs/>
        </w:rPr>
        <w:t>Газоснабжение –</w:t>
      </w:r>
      <w:r>
        <w:rPr>
          <w:rFonts w:ascii="Arial" w:hAnsi="Arial" w:cs="Arial"/>
          <w:bCs/>
        </w:rPr>
        <w:t xml:space="preserve"> 100%</w:t>
      </w:r>
      <w:r w:rsidRPr="0086599E">
        <w:rPr>
          <w:rFonts w:ascii="Arial" w:hAnsi="Arial" w:cs="Arial"/>
          <w:bCs/>
        </w:rPr>
        <w:t>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bCs/>
        </w:rPr>
      </w:pPr>
      <w:r w:rsidRPr="0086599E">
        <w:rPr>
          <w:rFonts w:ascii="Arial" w:hAnsi="Arial" w:cs="Arial"/>
          <w:bCs/>
        </w:rPr>
        <w:t>Водоснабжение – в основном частные колодцы и скважины без доочистки воды;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bCs/>
        </w:rPr>
      </w:pPr>
      <w:r w:rsidRPr="0086599E">
        <w:rPr>
          <w:rFonts w:ascii="Arial" w:hAnsi="Arial" w:cs="Arial"/>
          <w:bCs/>
        </w:rPr>
        <w:t>Канализация – выгребного типа.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b/>
        </w:rPr>
      </w:pPr>
      <w:r w:rsidRPr="0086599E">
        <w:rPr>
          <w:rFonts w:ascii="Arial" w:hAnsi="Arial" w:cs="Arial"/>
          <w:bCs/>
        </w:rPr>
        <w:t xml:space="preserve">На территории </w:t>
      </w:r>
      <w:r>
        <w:rPr>
          <w:rFonts w:ascii="Arial" w:hAnsi="Arial" w:cs="Arial"/>
        </w:rPr>
        <w:t>Казановского</w:t>
      </w:r>
      <w:r w:rsidRPr="0086599E">
        <w:rPr>
          <w:rFonts w:ascii="Arial" w:hAnsi="Arial" w:cs="Arial"/>
          <w:bCs/>
        </w:rPr>
        <w:t xml:space="preserve"> сельского поселения действуют </w:t>
      </w:r>
      <w:r>
        <w:rPr>
          <w:rFonts w:ascii="Arial" w:hAnsi="Arial" w:cs="Arial"/>
          <w:bCs/>
        </w:rPr>
        <w:t>успешно работающее</w:t>
      </w:r>
      <w:r w:rsidRPr="0086599E">
        <w:rPr>
          <w:rFonts w:ascii="Arial" w:hAnsi="Arial" w:cs="Arial"/>
          <w:bCs/>
        </w:rPr>
        <w:t xml:space="preserve"> сельскохозяйственн</w:t>
      </w:r>
      <w:r>
        <w:rPr>
          <w:rFonts w:ascii="Arial" w:hAnsi="Arial" w:cs="Arial"/>
          <w:bCs/>
        </w:rPr>
        <w:t>ое</w:t>
      </w:r>
      <w:r w:rsidRPr="0086599E">
        <w:rPr>
          <w:rFonts w:ascii="Arial" w:hAnsi="Arial" w:cs="Arial"/>
          <w:bCs/>
        </w:rPr>
        <w:t xml:space="preserve"> предприяти</w:t>
      </w:r>
      <w:r>
        <w:rPr>
          <w:rFonts w:ascii="Arial" w:hAnsi="Arial" w:cs="Arial"/>
          <w:bCs/>
        </w:rPr>
        <w:t>е</w:t>
      </w:r>
      <w:r w:rsidRPr="0086599E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СПК</w:t>
      </w:r>
      <w:r w:rsidRPr="0086599E">
        <w:rPr>
          <w:rFonts w:ascii="Arial" w:hAnsi="Arial" w:cs="Arial"/>
          <w:bCs/>
        </w:rPr>
        <w:t xml:space="preserve"> «</w:t>
      </w:r>
      <w:r>
        <w:rPr>
          <w:rFonts w:ascii="Arial" w:hAnsi="Arial" w:cs="Arial"/>
          <w:bCs/>
        </w:rPr>
        <w:t>Казановка</w:t>
      </w:r>
      <w:r w:rsidRPr="0086599E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. 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Pr="0086599E" w:rsidRDefault="00FF22F2" w:rsidP="00FF22F2">
      <w:pPr>
        <w:spacing w:line="360" w:lineRule="auto"/>
        <w:jc w:val="center"/>
        <w:rPr>
          <w:rFonts w:ascii="Arial" w:hAnsi="Arial" w:cs="Arial"/>
          <w:b/>
        </w:rPr>
      </w:pPr>
      <w:r w:rsidRPr="0086599E">
        <w:rPr>
          <w:rFonts w:ascii="Arial" w:hAnsi="Arial" w:cs="Arial"/>
          <w:b/>
        </w:rPr>
        <w:t xml:space="preserve">Транспортная связность </w:t>
      </w:r>
      <w:r w:rsidRPr="00EA6621">
        <w:rPr>
          <w:rFonts w:ascii="Arial" w:hAnsi="Arial" w:cs="Arial"/>
          <w:b/>
        </w:rPr>
        <w:t>Казановского</w:t>
      </w:r>
      <w:r>
        <w:rPr>
          <w:rFonts w:ascii="Arial" w:hAnsi="Arial" w:cs="Arial"/>
          <w:b/>
        </w:rPr>
        <w:t xml:space="preserve"> сельского поселения</w:t>
      </w:r>
      <w:r w:rsidRPr="0086599E">
        <w:rPr>
          <w:rFonts w:ascii="Arial" w:hAnsi="Arial" w:cs="Arial"/>
          <w:b/>
        </w:rPr>
        <w:t>: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86599E">
        <w:rPr>
          <w:rFonts w:ascii="Arial" w:hAnsi="Arial" w:cs="Arial"/>
        </w:rPr>
        <w:t xml:space="preserve"> </w:t>
      </w:r>
      <w:r w:rsidRPr="0086599E">
        <w:rPr>
          <w:rFonts w:ascii="Arial" w:hAnsi="Arial" w:cs="Arial"/>
          <w:color w:val="000000"/>
        </w:rPr>
        <w:t xml:space="preserve">Поселение обслуживается автомобильным транспортом.  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86599E">
        <w:rPr>
          <w:rFonts w:ascii="Arial" w:hAnsi="Arial" w:cs="Arial"/>
          <w:color w:val="000000"/>
        </w:rPr>
        <w:lastRenderedPageBreak/>
        <w:t xml:space="preserve">Автодорога </w:t>
      </w:r>
      <w:r>
        <w:rPr>
          <w:rFonts w:ascii="Arial" w:hAnsi="Arial" w:cs="Arial"/>
          <w:color w:val="000000"/>
        </w:rPr>
        <w:t>ст. Саламат – Казановка и автодорога Варна – Алексеевка,</w:t>
      </w:r>
      <w:r w:rsidRPr="0086599E">
        <w:rPr>
          <w:rFonts w:ascii="Arial" w:hAnsi="Arial" w:cs="Arial"/>
          <w:color w:val="000000"/>
        </w:rPr>
        <w:t xml:space="preserve"> которая связывает поселение </w:t>
      </w:r>
      <w:r>
        <w:rPr>
          <w:rFonts w:ascii="Arial" w:hAnsi="Arial" w:cs="Arial"/>
          <w:color w:val="000000"/>
        </w:rPr>
        <w:t>Казановское</w:t>
      </w:r>
      <w:r w:rsidRPr="0086599E">
        <w:rPr>
          <w:rFonts w:ascii="Arial" w:hAnsi="Arial" w:cs="Arial"/>
          <w:color w:val="000000"/>
        </w:rPr>
        <w:t xml:space="preserve"> сельск</w:t>
      </w:r>
      <w:r>
        <w:rPr>
          <w:rFonts w:ascii="Arial" w:hAnsi="Arial" w:cs="Arial"/>
          <w:color w:val="000000"/>
        </w:rPr>
        <w:t>ое</w:t>
      </w:r>
      <w:r w:rsidRPr="0086599E">
        <w:rPr>
          <w:rFonts w:ascii="Arial" w:hAnsi="Arial" w:cs="Arial"/>
          <w:color w:val="000000"/>
        </w:rPr>
        <w:t xml:space="preserve"> поселени</w:t>
      </w:r>
      <w:r>
        <w:rPr>
          <w:rFonts w:ascii="Arial" w:hAnsi="Arial" w:cs="Arial"/>
          <w:color w:val="000000"/>
        </w:rPr>
        <w:t>е</w:t>
      </w:r>
      <w:r w:rsidRPr="0086599E">
        <w:rPr>
          <w:rFonts w:ascii="Arial" w:hAnsi="Arial" w:cs="Arial"/>
          <w:color w:val="000000"/>
        </w:rPr>
        <w:t xml:space="preserve"> с Варненским</w:t>
      </w:r>
      <w:r>
        <w:rPr>
          <w:rFonts w:ascii="Arial" w:hAnsi="Arial" w:cs="Arial"/>
          <w:color w:val="000000"/>
        </w:rPr>
        <w:t xml:space="preserve"> муниципальным районом</w:t>
      </w:r>
      <w:r w:rsidRPr="0086599E">
        <w:rPr>
          <w:rFonts w:ascii="Arial" w:hAnsi="Arial" w:cs="Arial"/>
          <w:color w:val="000000"/>
        </w:rPr>
        <w:t>, а так же выход</w:t>
      </w:r>
      <w:r>
        <w:rPr>
          <w:rFonts w:ascii="Arial" w:hAnsi="Arial" w:cs="Arial"/>
          <w:color w:val="000000"/>
        </w:rPr>
        <w:t>о</w:t>
      </w:r>
      <w:r w:rsidRPr="0086599E">
        <w:rPr>
          <w:rFonts w:ascii="Arial" w:hAnsi="Arial" w:cs="Arial"/>
          <w:color w:val="000000"/>
        </w:rPr>
        <w:t>м на республику Казахстан</w:t>
      </w:r>
      <w:r>
        <w:rPr>
          <w:rFonts w:ascii="Arial" w:hAnsi="Arial" w:cs="Arial"/>
          <w:color w:val="000000"/>
        </w:rPr>
        <w:t>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b/>
          <w:bCs/>
        </w:rPr>
      </w:pPr>
      <w:r w:rsidRPr="0086599E">
        <w:rPr>
          <w:rFonts w:ascii="Arial" w:hAnsi="Arial" w:cs="Arial"/>
          <w:b/>
          <w:bCs/>
        </w:rPr>
        <w:t>Население: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Численность населения </w:t>
      </w:r>
      <w:r>
        <w:rPr>
          <w:rFonts w:ascii="Arial" w:hAnsi="Arial" w:cs="Arial"/>
        </w:rPr>
        <w:t>Казановского</w:t>
      </w:r>
      <w:r w:rsidRPr="0086599E">
        <w:rPr>
          <w:rFonts w:ascii="Arial" w:hAnsi="Arial" w:cs="Arial"/>
        </w:rPr>
        <w:t xml:space="preserve"> сельского поселения  на 1 января 20</w:t>
      </w:r>
      <w:r>
        <w:rPr>
          <w:rFonts w:ascii="Arial" w:hAnsi="Arial" w:cs="Arial"/>
        </w:rPr>
        <w:t>13</w:t>
      </w:r>
      <w:r w:rsidRPr="0086599E">
        <w:rPr>
          <w:rFonts w:ascii="Arial" w:hAnsi="Arial" w:cs="Arial"/>
        </w:rPr>
        <w:t xml:space="preserve">г. составила - </w:t>
      </w:r>
      <w:r>
        <w:rPr>
          <w:rFonts w:ascii="Arial" w:hAnsi="Arial" w:cs="Arial"/>
        </w:rPr>
        <w:t>579</w:t>
      </w:r>
      <w:r w:rsidRPr="0086599E">
        <w:rPr>
          <w:rFonts w:ascii="Arial" w:hAnsi="Arial" w:cs="Arial"/>
        </w:rPr>
        <w:t xml:space="preserve"> жит</w:t>
      </w:r>
      <w:r>
        <w:rPr>
          <w:rFonts w:ascii="Arial" w:hAnsi="Arial" w:cs="Arial"/>
        </w:rPr>
        <w:t>елей</w:t>
      </w:r>
      <w:r w:rsidRPr="0086599E">
        <w:rPr>
          <w:rFonts w:ascii="Arial" w:hAnsi="Arial" w:cs="Arial"/>
        </w:rPr>
        <w:t>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За последние десять лет население поселения  ежегодно уменьшается на 2-3%, что отражает кризисную демографическую ситуацию, характерную в настоящие время в целом дл РФ, а также свидетельствует о недостаточно развитой системе здравоохранения, оздоровительных учреждений, объектов физкультуры и спорта. Кроме того, в </w:t>
      </w:r>
      <w:r>
        <w:rPr>
          <w:rFonts w:ascii="Arial" w:hAnsi="Arial" w:cs="Arial"/>
        </w:rPr>
        <w:t>поселении</w:t>
      </w:r>
      <w:r w:rsidRPr="0086599E">
        <w:rPr>
          <w:rFonts w:ascii="Arial" w:hAnsi="Arial" w:cs="Arial"/>
        </w:rPr>
        <w:t xml:space="preserve"> недостаточно развита система санитарно-эпидемиологического контроля. На уменьшение численности жителей поселения также оказывает влияние миграционная убыль – основная причина, которой – недостаточность конкурентоспособных мест приложения труда.</w:t>
      </w:r>
    </w:p>
    <w:p w:rsidR="00FF22F2" w:rsidRPr="002D4004" w:rsidRDefault="00FF22F2" w:rsidP="00FF22F2">
      <w:pPr>
        <w:spacing w:line="360" w:lineRule="auto"/>
        <w:jc w:val="both"/>
        <w:rPr>
          <w:rFonts w:ascii="Arial" w:hAnsi="Arial" w:cs="Arial"/>
          <w:highlight w:val="yellow"/>
        </w:rPr>
        <w:sectPr w:rsidR="00FF22F2" w:rsidRPr="002D4004" w:rsidSect="004F32C2"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F22F2" w:rsidRDefault="00FF22F2" w:rsidP="00FF22F2">
      <w:pPr>
        <w:spacing w:line="360" w:lineRule="auto"/>
        <w:jc w:val="center"/>
        <w:rPr>
          <w:rFonts w:ascii="Arial" w:hAnsi="Arial" w:cs="Arial"/>
          <w:b/>
          <w:bCs/>
        </w:rPr>
      </w:pPr>
      <w:r w:rsidRPr="0086599E">
        <w:rPr>
          <w:rFonts w:ascii="Arial" w:hAnsi="Arial" w:cs="Arial"/>
          <w:b/>
          <w:bCs/>
        </w:rPr>
        <w:lastRenderedPageBreak/>
        <w:t>Сводный земельный баланс на базе современного использования территории.</w:t>
      </w:r>
    </w:p>
    <w:p w:rsidR="00FF22F2" w:rsidRPr="0086599E" w:rsidRDefault="00FF22F2" w:rsidP="00FF22F2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3960"/>
      </w:tblGrid>
      <w:tr w:rsidR="00FF22F2" w:rsidRPr="0086599E" w:rsidTr="004F32C2">
        <w:trPr>
          <w:cantSplit/>
          <w:trHeight w:val="848"/>
        </w:trPr>
        <w:tc>
          <w:tcPr>
            <w:tcW w:w="828" w:type="dxa"/>
          </w:tcPr>
          <w:p w:rsidR="00FF22F2" w:rsidRPr="0086599E" w:rsidRDefault="00FF22F2" w:rsidP="004F32C2">
            <w:pPr>
              <w:jc w:val="center"/>
              <w:rPr>
                <w:rFonts w:ascii="Arial" w:hAnsi="Arial" w:cs="Arial"/>
                <w:b/>
              </w:rPr>
            </w:pPr>
            <w:r w:rsidRPr="0086599E">
              <w:rPr>
                <w:rFonts w:ascii="Arial" w:hAnsi="Arial" w:cs="Arial"/>
                <w:b/>
              </w:rPr>
              <w:t>№</w:t>
            </w:r>
          </w:p>
          <w:p w:rsidR="00FF22F2" w:rsidRPr="0086599E" w:rsidRDefault="00FF22F2" w:rsidP="004F32C2">
            <w:pPr>
              <w:jc w:val="center"/>
              <w:rPr>
                <w:rFonts w:ascii="Arial" w:hAnsi="Arial" w:cs="Arial"/>
                <w:b/>
              </w:rPr>
            </w:pPr>
            <w:r w:rsidRPr="0086599E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5400" w:type="dxa"/>
          </w:tcPr>
          <w:p w:rsidR="00FF22F2" w:rsidRPr="0086599E" w:rsidRDefault="00FF22F2" w:rsidP="004F32C2">
            <w:pPr>
              <w:jc w:val="center"/>
              <w:rPr>
                <w:rFonts w:ascii="Arial" w:hAnsi="Arial" w:cs="Arial"/>
                <w:b/>
              </w:rPr>
            </w:pPr>
            <w:r w:rsidRPr="0086599E">
              <w:rPr>
                <w:rFonts w:ascii="Arial" w:hAnsi="Arial" w:cs="Arial"/>
                <w:b/>
              </w:rPr>
              <w:t>Категория земель</w:t>
            </w:r>
          </w:p>
        </w:tc>
        <w:tc>
          <w:tcPr>
            <w:tcW w:w="3960" w:type="dxa"/>
          </w:tcPr>
          <w:p w:rsidR="00FF22F2" w:rsidRPr="0086599E" w:rsidRDefault="00FF22F2" w:rsidP="004F32C2">
            <w:pPr>
              <w:ind w:left="-69" w:right="-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Казановское сельское поселение</w:t>
            </w:r>
          </w:p>
        </w:tc>
      </w:tr>
      <w:tr w:rsidR="00FF22F2" w:rsidRPr="0086599E" w:rsidTr="004F32C2">
        <w:trPr>
          <w:trHeight w:val="339"/>
        </w:trPr>
        <w:tc>
          <w:tcPr>
            <w:tcW w:w="828" w:type="dxa"/>
          </w:tcPr>
          <w:p w:rsidR="00FF22F2" w:rsidRPr="0086599E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FF22F2" w:rsidRPr="0086599E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FF22F2" w:rsidRPr="0086599E" w:rsidRDefault="00FF22F2" w:rsidP="004F32C2">
            <w:pPr>
              <w:ind w:left="-69" w:right="-6"/>
              <w:jc w:val="center"/>
              <w:rPr>
                <w:rFonts w:ascii="Arial" w:hAnsi="Arial" w:cs="Arial"/>
              </w:rPr>
            </w:pPr>
            <w:r w:rsidRPr="0086599E">
              <w:rPr>
                <w:rFonts w:ascii="Arial" w:hAnsi="Arial" w:cs="Arial"/>
              </w:rPr>
              <w:t>2</w:t>
            </w:r>
          </w:p>
        </w:tc>
      </w:tr>
      <w:tr w:rsidR="00FF22F2" w:rsidRPr="0086599E" w:rsidTr="004F32C2">
        <w:trPr>
          <w:trHeight w:val="352"/>
        </w:trPr>
        <w:tc>
          <w:tcPr>
            <w:tcW w:w="828" w:type="dxa"/>
          </w:tcPr>
          <w:p w:rsidR="00FF22F2" w:rsidRPr="007A5040" w:rsidRDefault="00FF22F2" w:rsidP="004F3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504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FF22F2" w:rsidRDefault="00FF22F2" w:rsidP="004F32C2">
            <w:pPr>
              <w:rPr>
                <w:rFonts w:ascii="Arial Narrow" w:hAnsi="Arial Narrow" w:cs="Arial"/>
                <w:sz w:val="28"/>
                <w:szCs w:val="28"/>
              </w:rPr>
            </w:pPr>
            <w:r w:rsidRPr="007A5040">
              <w:rPr>
                <w:rFonts w:ascii="Arial Narrow" w:hAnsi="Arial Narrow" w:cs="Arial"/>
                <w:sz w:val="28"/>
                <w:szCs w:val="28"/>
              </w:rPr>
              <w:t>Земли населенных пунктов</w:t>
            </w:r>
          </w:p>
          <w:p w:rsidR="00FF22F2" w:rsidRPr="007A5040" w:rsidRDefault="00FF22F2" w:rsidP="004F32C2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FF22F2" w:rsidRPr="00D666EB" w:rsidRDefault="00FF22F2" w:rsidP="004F32C2">
            <w:pPr>
              <w:ind w:left="-69" w:right="-6"/>
              <w:jc w:val="center"/>
              <w:rPr>
                <w:rFonts w:ascii="Arial Narrow" w:hAnsi="Arial Narrow" w:cs="Arial"/>
                <w:b/>
              </w:rPr>
            </w:pPr>
            <w:r w:rsidRPr="00D666EB">
              <w:rPr>
                <w:rFonts w:ascii="Arial Narrow" w:hAnsi="Arial Narrow" w:cs="Arial"/>
                <w:b/>
              </w:rPr>
              <w:t>72,7</w:t>
            </w:r>
          </w:p>
        </w:tc>
      </w:tr>
      <w:tr w:rsidR="00FF22F2" w:rsidRPr="0086599E" w:rsidTr="004F32C2">
        <w:trPr>
          <w:trHeight w:val="361"/>
        </w:trPr>
        <w:tc>
          <w:tcPr>
            <w:tcW w:w="828" w:type="dxa"/>
          </w:tcPr>
          <w:p w:rsidR="00FF22F2" w:rsidRPr="007A5040" w:rsidRDefault="00FF22F2" w:rsidP="004F3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504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FF22F2" w:rsidRDefault="00FF22F2" w:rsidP="004F32C2">
            <w:pPr>
              <w:rPr>
                <w:rFonts w:ascii="Arial Narrow" w:hAnsi="Arial Narrow" w:cs="Arial"/>
                <w:sz w:val="28"/>
                <w:szCs w:val="28"/>
              </w:rPr>
            </w:pPr>
            <w:r w:rsidRPr="007A5040">
              <w:rPr>
                <w:rFonts w:ascii="Arial Narrow" w:hAnsi="Arial Narrow" w:cs="Arial"/>
                <w:sz w:val="28"/>
                <w:szCs w:val="28"/>
              </w:rPr>
              <w:t>Земли с/х назначения</w:t>
            </w:r>
          </w:p>
          <w:p w:rsidR="00FF22F2" w:rsidRPr="007A5040" w:rsidRDefault="00FF22F2" w:rsidP="004F32C2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FF22F2" w:rsidRPr="00D666EB" w:rsidRDefault="00FF22F2" w:rsidP="004F32C2">
            <w:pPr>
              <w:ind w:left="-69" w:right="-6"/>
              <w:jc w:val="center"/>
              <w:rPr>
                <w:rFonts w:ascii="Arial Narrow" w:hAnsi="Arial Narrow" w:cs="Arial"/>
                <w:b/>
              </w:rPr>
            </w:pPr>
            <w:r w:rsidRPr="00D666EB">
              <w:rPr>
                <w:rFonts w:ascii="Arial Narrow" w:hAnsi="Arial Narrow" w:cs="Arial"/>
                <w:b/>
              </w:rPr>
              <w:t>8714,9</w:t>
            </w:r>
          </w:p>
        </w:tc>
      </w:tr>
      <w:tr w:rsidR="00FF22F2" w:rsidRPr="0086599E" w:rsidTr="004F32C2">
        <w:trPr>
          <w:trHeight w:val="312"/>
        </w:trPr>
        <w:tc>
          <w:tcPr>
            <w:tcW w:w="828" w:type="dxa"/>
          </w:tcPr>
          <w:p w:rsidR="00FF22F2" w:rsidRPr="007A5040" w:rsidRDefault="00FF22F2" w:rsidP="004F3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504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FF22F2" w:rsidRDefault="00FF22F2" w:rsidP="004F32C2">
            <w:pPr>
              <w:rPr>
                <w:rFonts w:ascii="Arial Narrow" w:hAnsi="Arial Narrow" w:cs="Arial"/>
                <w:sz w:val="28"/>
                <w:szCs w:val="28"/>
              </w:rPr>
            </w:pPr>
            <w:r w:rsidRPr="007A5040">
              <w:rPr>
                <w:rFonts w:ascii="Arial Narrow" w:hAnsi="Arial Narrow" w:cs="Arial"/>
                <w:sz w:val="28"/>
                <w:szCs w:val="28"/>
              </w:rPr>
              <w:t>Зем. промышл. и иного</w:t>
            </w:r>
            <w:r w:rsidR="004F32C2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7A5040">
              <w:rPr>
                <w:rFonts w:ascii="Arial Narrow" w:hAnsi="Arial Narrow" w:cs="Arial"/>
                <w:sz w:val="28"/>
                <w:szCs w:val="28"/>
              </w:rPr>
              <w:t xml:space="preserve">спец. </w:t>
            </w:r>
            <w:r>
              <w:rPr>
                <w:rFonts w:ascii="Arial Narrow" w:hAnsi="Arial Narrow" w:cs="Arial"/>
                <w:sz w:val="28"/>
                <w:szCs w:val="28"/>
              </w:rPr>
              <w:t>н</w:t>
            </w:r>
            <w:r w:rsidRPr="007A5040">
              <w:rPr>
                <w:rFonts w:ascii="Arial Narrow" w:hAnsi="Arial Narrow" w:cs="Arial"/>
                <w:sz w:val="28"/>
                <w:szCs w:val="28"/>
              </w:rPr>
              <w:t>азначения</w:t>
            </w:r>
          </w:p>
          <w:p w:rsidR="00FF22F2" w:rsidRPr="007A5040" w:rsidRDefault="00FF22F2" w:rsidP="004F32C2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FF22F2" w:rsidRPr="00D666EB" w:rsidRDefault="00FF22F2" w:rsidP="004F32C2">
            <w:pPr>
              <w:ind w:left="-69" w:right="-6"/>
              <w:jc w:val="center"/>
              <w:rPr>
                <w:rFonts w:ascii="Arial Narrow" w:hAnsi="Arial Narrow" w:cs="Arial"/>
                <w:b/>
              </w:rPr>
            </w:pPr>
            <w:r w:rsidRPr="00D666EB">
              <w:rPr>
                <w:rFonts w:ascii="Arial Narrow" w:hAnsi="Arial Narrow" w:cs="Arial"/>
                <w:b/>
              </w:rPr>
              <w:t>49,5</w:t>
            </w:r>
          </w:p>
        </w:tc>
      </w:tr>
      <w:tr w:rsidR="00FF22F2" w:rsidRPr="0086599E" w:rsidTr="004F32C2">
        <w:trPr>
          <w:trHeight w:val="363"/>
        </w:trPr>
        <w:tc>
          <w:tcPr>
            <w:tcW w:w="828" w:type="dxa"/>
          </w:tcPr>
          <w:p w:rsidR="00FF22F2" w:rsidRPr="007A5040" w:rsidRDefault="00FF22F2" w:rsidP="004F3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504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FF22F2" w:rsidRDefault="00FF22F2" w:rsidP="004F32C2">
            <w:pPr>
              <w:rPr>
                <w:rFonts w:ascii="Arial Narrow" w:hAnsi="Arial Narrow" w:cs="Arial"/>
                <w:sz w:val="28"/>
                <w:szCs w:val="28"/>
              </w:rPr>
            </w:pPr>
            <w:r w:rsidRPr="007A5040">
              <w:rPr>
                <w:rFonts w:ascii="Arial Narrow" w:hAnsi="Arial Narrow" w:cs="Arial"/>
                <w:sz w:val="28"/>
                <w:szCs w:val="28"/>
              </w:rPr>
              <w:t xml:space="preserve">Земли особо охран. </w:t>
            </w:r>
            <w:r>
              <w:rPr>
                <w:rFonts w:ascii="Arial Narrow" w:hAnsi="Arial Narrow" w:cs="Arial"/>
                <w:sz w:val="28"/>
                <w:szCs w:val="28"/>
              </w:rPr>
              <w:t>т</w:t>
            </w:r>
            <w:r w:rsidRPr="007A5040">
              <w:rPr>
                <w:rFonts w:ascii="Arial Narrow" w:hAnsi="Arial Narrow" w:cs="Arial"/>
                <w:sz w:val="28"/>
                <w:szCs w:val="28"/>
              </w:rPr>
              <w:t>ерриторий</w:t>
            </w:r>
          </w:p>
          <w:p w:rsidR="00FF22F2" w:rsidRPr="007A5040" w:rsidRDefault="00FF22F2" w:rsidP="004F32C2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FF22F2" w:rsidRPr="00D666EB" w:rsidRDefault="00FF22F2" w:rsidP="004F32C2">
            <w:pPr>
              <w:ind w:left="-69" w:right="-6"/>
              <w:jc w:val="center"/>
              <w:rPr>
                <w:rFonts w:ascii="Arial Narrow" w:hAnsi="Arial Narrow" w:cs="Arial"/>
                <w:b/>
              </w:rPr>
            </w:pPr>
            <w:r w:rsidRPr="00D666EB">
              <w:rPr>
                <w:rFonts w:ascii="Arial Narrow" w:hAnsi="Arial Narrow" w:cs="Arial"/>
                <w:b/>
              </w:rPr>
              <w:t>0</w:t>
            </w:r>
          </w:p>
        </w:tc>
      </w:tr>
      <w:tr w:rsidR="00FF22F2" w:rsidRPr="0086599E" w:rsidTr="004F32C2">
        <w:trPr>
          <w:trHeight w:val="360"/>
        </w:trPr>
        <w:tc>
          <w:tcPr>
            <w:tcW w:w="828" w:type="dxa"/>
          </w:tcPr>
          <w:p w:rsidR="00FF22F2" w:rsidRPr="007A5040" w:rsidRDefault="00FF22F2" w:rsidP="004F3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504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FF22F2" w:rsidRDefault="00FF22F2" w:rsidP="004F32C2">
            <w:pPr>
              <w:rPr>
                <w:rFonts w:ascii="Arial Narrow" w:hAnsi="Arial Narrow" w:cs="Arial"/>
                <w:sz w:val="28"/>
                <w:szCs w:val="28"/>
              </w:rPr>
            </w:pPr>
            <w:r w:rsidRPr="007A5040">
              <w:rPr>
                <w:rFonts w:ascii="Arial Narrow" w:hAnsi="Arial Narrow" w:cs="Arial"/>
                <w:sz w:val="28"/>
                <w:szCs w:val="28"/>
              </w:rPr>
              <w:t>Земли лесного фонда</w:t>
            </w:r>
          </w:p>
          <w:p w:rsidR="00FF22F2" w:rsidRPr="007A5040" w:rsidRDefault="00FF22F2" w:rsidP="004F32C2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FF22F2" w:rsidRPr="00D666EB" w:rsidRDefault="00FF22F2" w:rsidP="004F32C2">
            <w:pPr>
              <w:ind w:left="-69" w:right="-6"/>
              <w:jc w:val="center"/>
              <w:rPr>
                <w:rFonts w:ascii="Arial Narrow" w:hAnsi="Arial Narrow" w:cs="Arial"/>
                <w:b/>
              </w:rPr>
            </w:pPr>
            <w:r w:rsidRPr="00D666EB">
              <w:rPr>
                <w:rFonts w:ascii="Arial Narrow" w:hAnsi="Arial Narrow" w:cs="Arial"/>
                <w:b/>
              </w:rPr>
              <w:t>61,5</w:t>
            </w:r>
          </w:p>
        </w:tc>
      </w:tr>
      <w:tr w:rsidR="00FF22F2" w:rsidRPr="0086599E" w:rsidTr="004F32C2">
        <w:trPr>
          <w:trHeight w:val="175"/>
        </w:trPr>
        <w:tc>
          <w:tcPr>
            <w:tcW w:w="828" w:type="dxa"/>
          </w:tcPr>
          <w:p w:rsidR="00FF22F2" w:rsidRPr="007A5040" w:rsidRDefault="00FF22F2" w:rsidP="004F3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5040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400" w:type="dxa"/>
          </w:tcPr>
          <w:p w:rsidR="00FF22F2" w:rsidRDefault="00FF22F2" w:rsidP="004F32C2">
            <w:pPr>
              <w:rPr>
                <w:rFonts w:ascii="Arial Narrow" w:hAnsi="Arial Narrow" w:cs="Arial"/>
                <w:sz w:val="28"/>
                <w:szCs w:val="28"/>
              </w:rPr>
            </w:pPr>
            <w:r w:rsidRPr="007A5040">
              <w:rPr>
                <w:rFonts w:ascii="Arial Narrow" w:hAnsi="Arial Narrow" w:cs="Arial"/>
                <w:sz w:val="28"/>
                <w:szCs w:val="28"/>
              </w:rPr>
              <w:t>Земли водного фонда</w:t>
            </w:r>
          </w:p>
          <w:p w:rsidR="00FF22F2" w:rsidRPr="007A5040" w:rsidRDefault="00FF22F2" w:rsidP="004F32C2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FF22F2" w:rsidRPr="00D666EB" w:rsidRDefault="00FF22F2" w:rsidP="004F32C2">
            <w:pPr>
              <w:ind w:left="-69" w:right="-6"/>
              <w:jc w:val="center"/>
              <w:rPr>
                <w:rFonts w:ascii="Arial Narrow" w:hAnsi="Arial Narrow" w:cs="Arial"/>
                <w:b/>
              </w:rPr>
            </w:pPr>
            <w:r w:rsidRPr="00D666EB">
              <w:rPr>
                <w:rFonts w:ascii="Arial Narrow" w:hAnsi="Arial Narrow" w:cs="Arial"/>
                <w:b/>
              </w:rPr>
              <w:t>48,4</w:t>
            </w:r>
          </w:p>
        </w:tc>
      </w:tr>
      <w:tr w:rsidR="00FF22F2" w:rsidRPr="0086599E" w:rsidTr="004F32C2">
        <w:trPr>
          <w:trHeight w:val="242"/>
        </w:trPr>
        <w:tc>
          <w:tcPr>
            <w:tcW w:w="828" w:type="dxa"/>
          </w:tcPr>
          <w:p w:rsidR="00FF22F2" w:rsidRPr="007A5040" w:rsidRDefault="00FF22F2" w:rsidP="004F3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504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400" w:type="dxa"/>
          </w:tcPr>
          <w:p w:rsidR="00FF22F2" w:rsidRDefault="00FF22F2" w:rsidP="004F32C2">
            <w:pPr>
              <w:rPr>
                <w:rFonts w:ascii="Arial Narrow" w:hAnsi="Arial Narrow" w:cs="Arial"/>
                <w:sz w:val="28"/>
                <w:szCs w:val="28"/>
              </w:rPr>
            </w:pPr>
            <w:r w:rsidRPr="007A5040">
              <w:rPr>
                <w:rFonts w:ascii="Arial Narrow" w:hAnsi="Arial Narrow" w:cs="Arial"/>
                <w:sz w:val="28"/>
                <w:szCs w:val="28"/>
              </w:rPr>
              <w:t>Земли запаса</w:t>
            </w:r>
          </w:p>
          <w:p w:rsidR="00FF22F2" w:rsidRPr="007A5040" w:rsidRDefault="00FF22F2" w:rsidP="004F32C2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FF22F2" w:rsidRPr="00D666EB" w:rsidRDefault="00FF22F2" w:rsidP="004F32C2">
            <w:pPr>
              <w:ind w:left="-69" w:right="-6"/>
              <w:jc w:val="center"/>
              <w:rPr>
                <w:rFonts w:ascii="Arial Narrow" w:hAnsi="Arial Narrow" w:cs="Arial"/>
                <w:b/>
              </w:rPr>
            </w:pPr>
            <w:r w:rsidRPr="00D666EB">
              <w:rPr>
                <w:rFonts w:ascii="Arial Narrow" w:hAnsi="Arial Narrow" w:cs="Arial"/>
                <w:b/>
              </w:rPr>
              <w:t>0</w:t>
            </w:r>
          </w:p>
        </w:tc>
      </w:tr>
      <w:tr w:rsidR="00FF22F2" w:rsidRPr="0086599E" w:rsidTr="004F32C2">
        <w:trPr>
          <w:trHeight w:val="321"/>
        </w:trPr>
        <w:tc>
          <w:tcPr>
            <w:tcW w:w="828" w:type="dxa"/>
          </w:tcPr>
          <w:p w:rsidR="00FF22F2" w:rsidRPr="007A5040" w:rsidRDefault="00FF22F2" w:rsidP="004F3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0" w:type="dxa"/>
          </w:tcPr>
          <w:p w:rsidR="00FF22F2" w:rsidRDefault="00FF22F2" w:rsidP="004F3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5040">
              <w:rPr>
                <w:rFonts w:ascii="Arial" w:hAnsi="Arial" w:cs="Arial"/>
                <w:sz w:val="28"/>
                <w:szCs w:val="28"/>
              </w:rPr>
              <w:t>Итого:</w:t>
            </w:r>
          </w:p>
          <w:p w:rsidR="00FF22F2" w:rsidRPr="007A5040" w:rsidRDefault="00FF22F2" w:rsidP="004F3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:rsidR="00FF22F2" w:rsidRPr="00D666EB" w:rsidRDefault="00FF22F2" w:rsidP="004F32C2">
            <w:pPr>
              <w:ind w:left="-69" w:right="-6"/>
              <w:jc w:val="center"/>
              <w:rPr>
                <w:rFonts w:ascii="Arial Narrow" w:hAnsi="Arial Narrow" w:cs="Arial"/>
                <w:b/>
              </w:rPr>
            </w:pPr>
            <w:r w:rsidRPr="00D666EB">
              <w:rPr>
                <w:rFonts w:ascii="Arial Narrow" w:hAnsi="Arial Narrow" w:cs="Arial"/>
                <w:b/>
              </w:rPr>
              <w:t>8947,0</w:t>
            </w:r>
          </w:p>
        </w:tc>
      </w:tr>
    </w:tbl>
    <w:p w:rsidR="00FF22F2" w:rsidRPr="002D4004" w:rsidRDefault="00FF22F2" w:rsidP="00FF22F2">
      <w:pPr>
        <w:spacing w:line="360" w:lineRule="auto"/>
        <w:jc w:val="center"/>
        <w:rPr>
          <w:rFonts w:ascii="Arial" w:hAnsi="Arial" w:cs="Arial"/>
          <w:highlight w:val="yellow"/>
        </w:rPr>
        <w:sectPr w:rsidR="00FF22F2" w:rsidRPr="002D4004" w:rsidSect="004F32C2">
          <w:pgSz w:w="16838" w:h="11906" w:orient="landscape" w:code="9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FF22F2" w:rsidRPr="002D4004" w:rsidRDefault="00FF22F2" w:rsidP="00FF22F2">
      <w:pPr>
        <w:framePr w:h="1558" w:hSpace="40" w:wrap="notBeside" w:vAnchor="text" w:hAnchor="margin" w:x="-4926" w:y="1"/>
        <w:jc w:val="both"/>
        <w:rPr>
          <w:highlight w:val="yellow"/>
        </w:rPr>
      </w:pPr>
    </w:p>
    <w:p w:rsidR="00FF22F2" w:rsidRPr="0086599E" w:rsidRDefault="00FF22F2" w:rsidP="00FF22F2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5" w:name="_Toc214301078"/>
      <w:r w:rsidRPr="0086599E">
        <w:rPr>
          <w:rFonts w:ascii="Times New Roman" w:hAnsi="Times New Roman"/>
          <w:bCs w:val="0"/>
          <w:color w:val="000000"/>
          <w:spacing w:val="5"/>
          <w:sz w:val="24"/>
          <w:szCs w:val="24"/>
        </w:rPr>
        <w:t>4. КОМПЛЕКСНАЯ ОЦЕНКА ТЕРРИТОРИИ</w:t>
      </w:r>
      <w:bookmarkEnd w:id="5"/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b/>
        </w:rPr>
      </w:pPr>
      <w:r w:rsidRPr="0086599E">
        <w:rPr>
          <w:rFonts w:ascii="Arial" w:hAnsi="Arial" w:cs="Arial"/>
          <w:b/>
        </w:rPr>
        <w:t>4.1.  Основные проектные ограничения на использование территории.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86599E">
        <w:rPr>
          <w:rFonts w:ascii="Arial" w:hAnsi="Arial" w:cs="Arial"/>
          <w:color w:val="000000"/>
          <w:spacing w:val="7"/>
        </w:rPr>
        <w:t xml:space="preserve">Экологическая безопасность среды жизнедеятельности включает условия, </w:t>
      </w:r>
      <w:r w:rsidRPr="0086599E">
        <w:rPr>
          <w:rFonts w:ascii="Arial" w:hAnsi="Arial" w:cs="Arial"/>
          <w:color w:val="000000"/>
        </w:rPr>
        <w:t xml:space="preserve">обеспечивающие благоприятное существование людей в окружающей среде и совокупность </w:t>
      </w:r>
      <w:r w:rsidRPr="0086599E">
        <w:rPr>
          <w:rFonts w:ascii="Arial" w:hAnsi="Arial" w:cs="Arial"/>
          <w:color w:val="000000"/>
          <w:spacing w:val="10"/>
        </w:rPr>
        <w:t xml:space="preserve">природных и техногенных процессов, протекающих в рамках, не допускающих </w:t>
      </w:r>
      <w:r w:rsidRPr="0086599E">
        <w:rPr>
          <w:rFonts w:ascii="Arial" w:hAnsi="Arial" w:cs="Arial"/>
          <w:color w:val="000000"/>
        </w:rPr>
        <w:t xml:space="preserve">отрицательных воздействий на компоненты биоты и здоровье человека. 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86599E">
        <w:rPr>
          <w:rFonts w:ascii="Arial" w:hAnsi="Arial" w:cs="Arial"/>
          <w:color w:val="000000"/>
        </w:rPr>
        <w:t>Комплексная оценка территории содержит анализ сложившегося расселения, комплексную оценку  земельных, природных, энергетических, водных, рекреационных, курортологических и иных ресурсов, транспортной, инженерной, социальной и производственной инфраструктур, экологического состояния территории.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Анализ территориальных ресурсов поселения и оценка возможностей перспективного градостроительного и экономического  развития поселения выполнены с учетом оценки системы планировочных ограничений, основанных на требованиях действующих нормативных документов.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Согласно положений Градостроительного кодекса (2004г.), к зонам с особыми условиями использования территорий (планировочных ограничений) на территории </w:t>
      </w:r>
      <w:r>
        <w:rPr>
          <w:rFonts w:ascii="Arial" w:hAnsi="Arial" w:cs="Arial"/>
        </w:rPr>
        <w:t xml:space="preserve">Казановского сельского </w:t>
      </w:r>
      <w:r w:rsidRPr="0086599E">
        <w:rPr>
          <w:rFonts w:ascii="Arial" w:hAnsi="Arial" w:cs="Arial"/>
        </w:rPr>
        <w:t>поселения  отнесены: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  <w:color w:val="000000"/>
        </w:rPr>
        <w:t>-</w:t>
      </w:r>
      <w:r w:rsidRPr="0086599E">
        <w:rPr>
          <w:rFonts w:ascii="Arial" w:hAnsi="Arial" w:cs="Arial"/>
          <w:color w:val="000000"/>
          <w:spacing w:val="5"/>
        </w:rPr>
        <w:t xml:space="preserve">территории, подверженные воздействию чрезвычайных ситуаций природного и </w:t>
      </w:r>
      <w:r w:rsidRPr="0086599E">
        <w:rPr>
          <w:rFonts w:ascii="Arial" w:hAnsi="Arial" w:cs="Arial"/>
          <w:color w:val="000000"/>
          <w:spacing w:val="8"/>
        </w:rPr>
        <w:t xml:space="preserve">техногенного характера (зоны подтопления грунтовыми водами, территории старых </w:t>
      </w:r>
      <w:r w:rsidRPr="0086599E">
        <w:rPr>
          <w:rFonts w:ascii="Arial" w:hAnsi="Arial" w:cs="Arial"/>
          <w:color w:val="000000"/>
        </w:rPr>
        <w:t>выработок, территории в зоне радиоактивного загрязнения, нарушенные, заболоченные);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- санитарно-защитные зоны от промышленных и сельскохозяйственных  предприятий;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- санитарно-защитные зоны от инженерно-технических и санитарно-технических объектов;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- санитарно-защитные зоны от железной дороги;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- санитарно-защитные зоны от  коммуникаций (трубопроводов, ЛЭП);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- водоохранные зоны и прибрежные защитные полосы;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- зоны санитарной охраны источников питьевого водоснабжения;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- месторождения полезных ископаемых;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- особо охраняемые природные территории, территории природно-рекреационного назначения;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- зона проявления природного радона; 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  <w:color w:val="000000"/>
        </w:rPr>
        <w:t>Размещение жилой застройки не производится: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86599E">
        <w:rPr>
          <w:rFonts w:ascii="Arial" w:hAnsi="Arial" w:cs="Arial"/>
          <w:color w:val="000000"/>
        </w:rPr>
        <w:t>- на участках, расположенных в специальных и санитарно-защитных зонах;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86599E">
        <w:rPr>
          <w:rFonts w:ascii="Arial" w:hAnsi="Arial" w:cs="Arial"/>
          <w:color w:val="000000"/>
        </w:rPr>
        <w:t>- в зонах залегания полезных ископаемых;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86599E">
        <w:rPr>
          <w:rFonts w:ascii="Arial" w:hAnsi="Arial" w:cs="Arial"/>
          <w:color w:val="000000"/>
        </w:rPr>
        <w:lastRenderedPageBreak/>
        <w:t>- в прибрежной защитной полосе водных объектов;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86599E">
        <w:rPr>
          <w:rFonts w:ascii="Arial" w:hAnsi="Arial" w:cs="Arial"/>
          <w:color w:val="000000"/>
        </w:rPr>
        <w:t>- в зоне радиоактивного загрязнения;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86599E">
        <w:rPr>
          <w:rFonts w:ascii="Arial" w:hAnsi="Arial" w:cs="Arial"/>
          <w:color w:val="000000"/>
        </w:rPr>
        <w:t>- на территории особо охраняемых природных объектов.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E462F8">
        <w:rPr>
          <w:rFonts w:ascii="Arial" w:hAnsi="Arial" w:cs="Arial"/>
          <w:i/>
          <w:u w:val="single"/>
        </w:rPr>
        <w:t>Нормативные СЗЗ промышленных и сельскохозяйственных предприятий</w:t>
      </w:r>
      <w:r w:rsidRPr="0086599E">
        <w:rPr>
          <w:rFonts w:ascii="Arial" w:hAnsi="Arial" w:cs="Arial"/>
        </w:rPr>
        <w:t xml:space="preserve"> и объектов установлены на основании действующих нормативных документов: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- Градостроительство. Планировка и застройка городских и сельских поселений. СНиП 2.0701-89*. М., 1989г.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Основные требования по организации и режимы использования территорий санитарно-защитных зон определены в СанПиН 2.2.1/2.1.1.1200-03 «Санитарно-защитные зоны и санитарная классификация предприятий, сооружений и иных объектов».</w:t>
      </w:r>
    </w:p>
    <w:p w:rsidR="00FF22F2" w:rsidRPr="00E462F8" w:rsidRDefault="00FF22F2" w:rsidP="00FF22F2">
      <w:pPr>
        <w:spacing w:line="360" w:lineRule="auto"/>
        <w:jc w:val="both"/>
        <w:rPr>
          <w:rFonts w:ascii="Arial" w:hAnsi="Arial" w:cs="Arial"/>
          <w:i/>
          <w:u w:val="single"/>
        </w:rPr>
      </w:pPr>
      <w:r w:rsidRPr="00E462F8">
        <w:rPr>
          <w:rFonts w:ascii="Arial" w:hAnsi="Arial" w:cs="Arial"/>
          <w:i/>
          <w:u w:val="single"/>
        </w:rPr>
        <w:t>Санитарно-защитные зоны от инженерно-технических и санитарно-технических объектов.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Полигоны  ТБО -  СЗЗ 1000м, установлена в соответствии с нормативами СанПиН 2.2.1/2.1.1.1200-03 «Санитарно-защитные зоны и санитарная классификация предприятий, сооружений и иных объектов»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Кладбища -  СЗЗ  </w:t>
      </w:r>
      <w:smartTag w:uri="urn:schemas-microsoft-com:office:smarttags" w:element="metricconverter">
        <w:smartTagPr>
          <w:attr w:name="ProductID" w:val="50 м"/>
        </w:smartTagPr>
        <w:r w:rsidRPr="0086599E">
          <w:rPr>
            <w:rFonts w:ascii="Arial" w:hAnsi="Arial" w:cs="Arial"/>
          </w:rPr>
          <w:t>50 м</w:t>
        </w:r>
      </w:smartTag>
      <w:r w:rsidRPr="0086599E">
        <w:rPr>
          <w:rFonts w:ascii="Arial" w:hAnsi="Arial" w:cs="Arial"/>
        </w:rPr>
        <w:t xml:space="preserve"> от сельских кладбищ,  установлены в соответствии с нормативами СанПиН 2.2.1/2.1.1.1200-03 «Санитарно-защитные зоны и санитарная классификация предприятий, сооружений и иных объектов».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Скотомогильники - СЗЗ - </w:t>
      </w:r>
      <w:smartTag w:uri="urn:schemas-microsoft-com:office:smarttags" w:element="metricconverter">
        <w:smartTagPr>
          <w:attr w:name="ProductID" w:val="1000 м"/>
        </w:smartTagPr>
        <w:r w:rsidRPr="0086599E">
          <w:rPr>
            <w:rFonts w:ascii="Arial" w:hAnsi="Arial" w:cs="Arial"/>
          </w:rPr>
          <w:t>1000 м</w:t>
        </w:r>
      </w:smartTag>
      <w:r w:rsidRPr="0086599E">
        <w:rPr>
          <w:rFonts w:ascii="Arial" w:hAnsi="Arial" w:cs="Arial"/>
        </w:rPr>
        <w:t>, установлены в соответствии с нормативами СанПиН 2.2.1/2.1.1.1200-03 «Санитарно-защитные зоны и санитарная классификация предприятий, сооружений и иных объектов».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bookmarkStart w:id="6" w:name="BITSoft"/>
      <w:bookmarkEnd w:id="6"/>
      <w:r w:rsidRPr="0086599E">
        <w:rPr>
          <w:rFonts w:ascii="Arial" w:hAnsi="Arial" w:cs="Arial"/>
        </w:rPr>
        <w:t>АГРС,  ГРП  – СЗЗ от 350 до 150м, в соответствии со СНиП 2.05.06-85*),  в зависимости от диаметра.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Железная дорога -  СЗЗ 100 м</w:t>
      </w:r>
    </w:p>
    <w:p w:rsidR="00FF22F2" w:rsidRPr="00E462F8" w:rsidRDefault="00FF22F2" w:rsidP="00FF22F2">
      <w:pPr>
        <w:spacing w:line="360" w:lineRule="auto"/>
        <w:jc w:val="both"/>
        <w:rPr>
          <w:rFonts w:ascii="Arial" w:hAnsi="Arial" w:cs="Arial"/>
          <w:i/>
          <w:u w:val="single"/>
        </w:rPr>
      </w:pPr>
      <w:r w:rsidRPr="00E462F8">
        <w:rPr>
          <w:rFonts w:ascii="Arial" w:hAnsi="Arial" w:cs="Arial"/>
          <w:i/>
          <w:u w:val="single"/>
        </w:rPr>
        <w:t xml:space="preserve"> Санитарно-защитные зоны коммуникаций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Магистральные нефте</w:t>
      </w:r>
      <w:r>
        <w:rPr>
          <w:rFonts w:ascii="Arial" w:hAnsi="Arial" w:cs="Arial"/>
        </w:rPr>
        <w:t xml:space="preserve"> </w:t>
      </w:r>
      <w:r w:rsidRPr="0086599E">
        <w:rPr>
          <w:rFonts w:ascii="Arial" w:hAnsi="Arial" w:cs="Arial"/>
        </w:rPr>
        <w:t xml:space="preserve">-, газо-, продуктопроводы – охранный коридор от 100 до </w:t>
      </w:r>
      <w:smartTag w:uri="urn:schemas-microsoft-com:office:smarttags" w:element="metricconverter">
        <w:smartTagPr>
          <w:attr w:name="ProductID" w:val="300 м"/>
        </w:smartTagPr>
        <w:r w:rsidRPr="0086599E">
          <w:rPr>
            <w:rFonts w:ascii="Arial" w:hAnsi="Arial" w:cs="Arial"/>
          </w:rPr>
          <w:t>300 м</w:t>
        </w:r>
      </w:smartTag>
      <w:r w:rsidRPr="0086599E">
        <w:rPr>
          <w:rFonts w:ascii="Arial" w:hAnsi="Arial" w:cs="Arial"/>
        </w:rPr>
        <w:t xml:space="preserve">. (СНиП 2.05.06-85* «Магистральные трубопроводы», п.3.16) 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ЛЭП – в соответствии с разделом </w:t>
      </w:r>
      <w:r w:rsidRPr="0086599E">
        <w:rPr>
          <w:rFonts w:ascii="Arial" w:hAnsi="Arial" w:cs="Arial"/>
          <w:lang w:val="en-US"/>
        </w:rPr>
        <w:t>VI</w:t>
      </w:r>
      <w:r w:rsidRPr="0086599E">
        <w:rPr>
          <w:rFonts w:ascii="Arial" w:hAnsi="Arial" w:cs="Arial"/>
        </w:rPr>
        <w:t xml:space="preserve"> п.6.3 СанПиН 2.2.1/2.1.1.1200-03 «Санитарно-защитные зоны и санитарная классификация предприятий, сооружений и иных объектов», ширина  коридора   не более 40м, так как напряжение существующих ЛЭП не превышает 220 кВ.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  <w:u w:val="single"/>
        </w:rPr>
        <w:lastRenderedPageBreak/>
        <w:t>Водоохранные зоны и прибрежные защитные полосы.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В соответствии с Водным кодексом Р</w:t>
      </w:r>
      <w:r>
        <w:rPr>
          <w:rFonts w:ascii="Arial" w:hAnsi="Arial" w:cs="Arial"/>
        </w:rPr>
        <w:t>Ф</w:t>
      </w:r>
      <w:r w:rsidRPr="008659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86599E">
        <w:rPr>
          <w:rFonts w:ascii="Arial" w:hAnsi="Arial" w:cs="Arial"/>
        </w:rPr>
        <w:t xml:space="preserve">р. </w:t>
      </w:r>
      <w:r>
        <w:rPr>
          <w:rFonts w:ascii="Arial" w:hAnsi="Arial" w:cs="Arial"/>
        </w:rPr>
        <w:t>В. Тогузак</w:t>
      </w:r>
      <w:r w:rsidRPr="0086599E">
        <w:rPr>
          <w:rFonts w:ascii="Arial" w:hAnsi="Arial" w:cs="Arial"/>
        </w:rPr>
        <w:t xml:space="preserve"> – </w:t>
      </w:r>
      <w:smartTag w:uri="urn:schemas-microsoft-com:office:smarttags" w:element="metricconverter">
        <w:smartTagPr>
          <w:attr w:name="ProductID" w:val="200 м"/>
        </w:smartTagPr>
        <w:r w:rsidRPr="0086599E">
          <w:rPr>
            <w:rFonts w:ascii="Arial" w:hAnsi="Arial" w:cs="Arial"/>
          </w:rPr>
          <w:t>200 м</w:t>
        </w:r>
      </w:smartTag>
      <w:r w:rsidRPr="0086599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86599E">
        <w:rPr>
          <w:rFonts w:ascii="Arial" w:hAnsi="Arial" w:cs="Arial"/>
        </w:rPr>
        <w:t xml:space="preserve">озера – </w:t>
      </w:r>
      <w:smartTag w:uri="urn:schemas-microsoft-com:office:smarttags" w:element="metricconverter">
        <w:smartTagPr>
          <w:attr w:name="ProductID" w:val="50 м"/>
        </w:smartTagPr>
        <w:r w:rsidRPr="0086599E">
          <w:rPr>
            <w:rFonts w:ascii="Arial" w:hAnsi="Arial" w:cs="Arial"/>
          </w:rPr>
          <w:t>50 м</w:t>
        </w:r>
      </w:smartTag>
      <w:r w:rsidRPr="0086599E">
        <w:rPr>
          <w:rFonts w:ascii="Arial" w:hAnsi="Arial" w:cs="Arial"/>
        </w:rPr>
        <w:t>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Указанная ширина водоохранных зон может быть изменена при разработке проектов зон специализированными организациями. В пределах водоохранной зоны выделяется прибрежная защитная полоса, имеющая более строгий режим хозяйственной деятельности и береговая полоса, где запрещена приватизация земельных участков в соответствии п.8 статьей 27 Земельного кодекса РФ. 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</w:p>
    <w:p w:rsidR="00FF22F2" w:rsidRPr="00E462F8" w:rsidRDefault="00FF22F2" w:rsidP="00FF22F2">
      <w:pPr>
        <w:spacing w:line="360" w:lineRule="auto"/>
        <w:jc w:val="both"/>
        <w:rPr>
          <w:rFonts w:ascii="Arial" w:hAnsi="Arial" w:cs="Arial"/>
          <w:i/>
        </w:rPr>
      </w:pPr>
      <w:r w:rsidRPr="00E462F8">
        <w:rPr>
          <w:rFonts w:ascii="Arial" w:hAnsi="Arial" w:cs="Arial"/>
          <w:i/>
        </w:rPr>
        <w:t xml:space="preserve"> </w:t>
      </w:r>
      <w:r w:rsidRPr="00E462F8">
        <w:rPr>
          <w:rFonts w:ascii="Arial" w:hAnsi="Arial" w:cs="Arial"/>
          <w:i/>
          <w:u w:val="single"/>
        </w:rPr>
        <w:t>Зоны санитарной охраны источников питьевого водоснабжения</w:t>
      </w:r>
      <w:r w:rsidRPr="00E462F8">
        <w:rPr>
          <w:rFonts w:ascii="Arial" w:hAnsi="Arial" w:cs="Arial"/>
          <w:i/>
        </w:rPr>
        <w:t xml:space="preserve">. 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>Зоны санитарной охраны источников питьевого водоснабжения включают три пояса (СанПиН 2.1.4.1110-02, СНиП 2.04.02-84*):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 - I пояс (строгого режима)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водозабору,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  - II-III пояса (режимов ограничений) включают территорию, предназначенную для предупреждения загрязнения воды источников водоснабжения. В пределах II-III поясов ЗСО градостроительная деятельность допускается при условии обязательного канализования зданий и сооружений, благоустройства территории, организации поверхностного стока и др. 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Хозяйственно-питьевое водоснабжение </w:t>
      </w:r>
      <w:r>
        <w:rPr>
          <w:rFonts w:ascii="Arial" w:hAnsi="Arial" w:cs="Arial"/>
        </w:rPr>
        <w:t>Казановского сельского</w:t>
      </w:r>
      <w:r w:rsidRPr="0086599E">
        <w:rPr>
          <w:rFonts w:ascii="Arial" w:hAnsi="Arial" w:cs="Arial"/>
        </w:rPr>
        <w:t xml:space="preserve"> поселения  осуществляется из подземных водоисточников.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ab/>
        <w:t xml:space="preserve">Ширина первого пояса принята  согласно СанПиН  2.1.4.1110-02,  ЗСО – </w:t>
      </w:r>
      <w:smartTag w:uri="urn:schemas-microsoft-com:office:smarttags" w:element="metricconverter">
        <w:smartTagPr>
          <w:attr w:name="ProductID" w:val="50 м"/>
        </w:smartTagPr>
        <w:r w:rsidRPr="0086599E">
          <w:rPr>
            <w:rFonts w:ascii="Arial" w:hAnsi="Arial" w:cs="Arial"/>
          </w:rPr>
          <w:t>50 м</w:t>
        </w:r>
      </w:smartTag>
      <w:r w:rsidRPr="0086599E">
        <w:rPr>
          <w:rFonts w:ascii="Arial" w:hAnsi="Arial" w:cs="Arial"/>
        </w:rPr>
        <w:t xml:space="preserve">, и второго пояса ЗСО – 400м. Для определения ширины ЗСО третьего пояса определяется гидродинамическими расчетами. 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</w:p>
    <w:p w:rsidR="00FF22F2" w:rsidRPr="00E462F8" w:rsidRDefault="00FF22F2" w:rsidP="00FF22F2">
      <w:pPr>
        <w:spacing w:line="360" w:lineRule="auto"/>
        <w:jc w:val="both"/>
        <w:rPr>
          <w:rFonts w:ascii="Arial" w:hAnsi="Arial" w:cs="Arial"/>
          <w:i/>
          <w:u w:val="single"/>
        </w:rPr>
      </w:pPr>
      <w:r w:rsidRPr="00E462F8">
        <w:rPr>
          <w:rFonts w:ascii="Arial" w:hAnsi="Arial" w:cs="Arial"/>
          <w:i/>
          <w:u w:val="single"/>
        </w:rPr>
        <w:t xml:space="preserve">Месторождения полезных ископаемых 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Перечень месторождений полезных ископаемых приведен в разделе 2. «Краткая характеристика поселения». В соответствии с «Законом о недрах» месторождения полезных ископаемых являются объектами недропользования и застройка территорий, занятых месторождениями, допускается после согласования с органами Росприроднадзора и Ростехнадзора. 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u w:val="single"/>
        </w:rPr>
      </w:pPr>
      <w:r w:rsidRPr="0086599E">
        <w:rPr>
          <w:rFonts w:ascii="Arial" w:hAnsi="Arial" w:cs="Arial"/>
          <w:u w:val="single"/>
        </w:rPr>
        <w:lastRenderedPageBreak/>
        <w:t>Особо охраняемые природные территории, территории природно-рекреационного назначения 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К землям особо охраняемых территорий (ООПТ) относятся земли, имеющие особое природоохранное, научное, историко-культурное, эстетическое, рекреационное, оздоровительное и иное ценное значение. В целях их сохранения они изымаются полностью или частично из хозяйственного использования и гражданского оборота постановлениями федеральных органов государственной власти, органов власти субъектов Российской Федерации или решениями органов местного самоуправления. 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На территориях ООПТ осуществление хозяйственной деятельности ведется в соответствии с установленным режимом охраны. Перечень запрещенных и допустимых видов хозяйственной деятельности на территориях ООПТ приводится в соответствующих отраслевых документах (Паспортах ООПТ). 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</w:rPr>
        <w:t xml:space="preserve">ООПТ и территории природно-рекреационного назначения рассмотрены в разделе 2. «Краткая характеристика </w:t>
      </w:r>
      <w:r>
        <w:rPr>
          <w:rFonts w:ascii="Arial" w:hAnsi="Arial" w:cs="Arial"/>
        </w:rPr>
        <w:t>Казановского сельского поселения</w:t>
      </w:r>
      <w:r w:rsidRPr="0086599E">
        <w:rPr>
          <w:rFonts w:ascii="Arial" w:hAnsi="Arial" w:cs="Arial"/>
        </w:rPr>
        <w:t>».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86599E">
        <w:rPr>
          <w:rFonts w:ascii="Arial" w:hAnsi="Arial" w:cs="Arial"/>
        </w:rPr>
        <w:t xml:space="preserve">Установленные ограничения градостроительной деятельности показаны на чертежах «Комплексная оценка территории» и учтены при разработке Проектного плана </w:t>
      </w:r>
      <w:r>
        <w:rPr>
          <w:rFonts w:ascii="Arial" w:hAnsi="Arial" w:cs="Arial"/>
        </w:rPr>
        <w:t>Казановского</w:t>
      </w:r>
      <w:r w:rsidRPr="0086599E">
        <w:rPr>
          <w:rFonts w:ascii="Arial" w:hAnsi="Arial" w:cs="Arial"/>
        </w:rPr>
        <w:t xml:space="preserve"> сельского поселения. 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  <w:color w:val="000000"/>
        </w:rPr>
        <w:t>Отображение границ зон (по СанПиН) от объектов до жилой застройки: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  <w:color w:val="000000"/>
        </w:rPr>
        <w:t>-</w:t>
      </w:r>
      <w:r w:rsidRPr="0086599E">
        <w:rPr>
          <w:rFonts w:ascii="Arial" w:hAnsi="Arial" w:cs="Arial"/>
          <w:color w:val="000000"/>
          <w:spacing w:val="4"/>
        </w:rPr>
        <w:t xml:space="preserve">ширина охранной зоны в/в ЛЭП-220, 110 кВ по </w:t>
      </w:r>
      <w:smartTag w:uri="urn:schemas-microsoft-com:office:smarttags" w:element="metricconverter">
        <w:smartTagPr>
          <w:attr w:name="ProductID" w:val="20 м"/>
        </w:smartTagPr>
        <w:r w:rsidRPr="0086599E">
          <w:rPr>
            <w:rFonts w:ascii="Arial" w:hAnsi="Arial" w:cs="Arial"/>
            <w:color w:val="000000"/>
            <w:spacing w:val="4"/>
          </w:rPr>
          <w:t>20 м</w:t>
        </w:r>
      </w:smartTag>
      <w:r w:rsidRPr="0086599E">
        <w:rPr>
          <w:rFonts w:ascii="Arial" w:hAnsi="Arial" w:cs="Arial"/>
          <w:color w:val="000000"/>
          <w:spacing w:val="4"/>
        </w:rPr>
        <w:t xml:space="preserve"> и ЛЭП-35 кВ по </w:t>
      </w:r>
      <w:smartTag w:uri="urn:schemas-microsoft-com:office:smarttags" w:element="metricconverter">
        <w:smartTagPr>
          <w:attr w:name="ProductID" w:val="15 м"/>
        </w:smartTagPr>
        <w:r w:rsidRPr="0086599E">
          <w:rPr>
            <w:rFonts w:ascii="Arial" w:hAnsi="Arial" w:cs="Arial"/>
            <w:color w:val="000000"/>
            <w:spacing w:val="4"/>
          </w:rPr>
          <w:t>15 м</w:t>
        </w:r>
      </w:smartTag>
      <w:r w:rsidRPr="0086599E">
        <w:rPr>
          <w:rFonts w:ascii="Arial" w:hAnsi="Arial" w:cs="Arial"/>
          <w:color w:val="000000"/>
          <w:spacing w:val="4"/>
        </w:rPr>
        <w:t xml:space="preserve"> в обе</w:t>
      </w:r>
      <w:r w:rsidRPr="0086599E">
        <w:rPr>
          <w:rFonts w:ascii="Arial" w:hAnsi="Arial" w:cs="Arial"/>
          <w:color w:val="000000"/>
          <w:spacing w:val="4"/>
        </w:rPr>
        <w:br/>
      </w:r>
      <w:r w:rsidRPr="0086599E">
        <w:rPr>
          <w:rFonts w:ascii="Arial" w:hAnsi="Arial" w:cs="Arial"/>
          <w:color w:val="000000"/>
          <w:spacing w:val="-1"/>
        </w:rPr>
        <w:t>стороны от крайних проводов;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86599E">
        <w:rPr>
          <w:rFonts w:ascii="Arial" w:hAnsi="Arial" w:cs="Arial"/>
          <w:color w:val="000000"/>
          <w:spacing w:val="2"/>
        </w:rPr>
        <w:t xml:space="preserve">-ширина санитарно-защитной зоны от железной дороги </w:t>
      </w:r>
      <w:smartTag w:uri="urn:schemas-microsoft-com:office:smarttags" w:element="metricconverter">
        <w:smartTagPr>
          <w:attr w:name="ProductID" w:val="100 м"/>
        </w:smartTagPr>
        <w:r w:rsidRPr="0086599E">
          <w:rPr>
            <w:rFonts w:ascii="Arial" w:hAnsi="Arial" w:cs="Arial"/>
            <w:color w:val="000000"/>
            <w:spacing w:val="2"/>
          </w:rPr>
          <w:t>100 м</w:t>
        </w:r>
      </w:smartTag>
      <w:r w:rsidRPr="0086599E">
        <w:rPr>
          <w:rFonts w:ascii="Arial" w:hAnsi="Arial" w:cs="Arial"/>
          <w:color w:val="000000"/>
          <w:spacing w:val="2"/>
        </w:rPr>
        <w:t>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86599E">
        <w:rPr>
          <w:rFonts w:ascii="Arial" w:hAnsi="Arial" w:cs="Arial"/>
          <w:color w:val="000000"/>
          <w:spacing w:val="1"/>
        </w:rPr>
        <w:t xml:space="preserve">-ширина санитарно-защитной полосы автодороги федерального значения </w:t>
      </w:r>
      <w:smartTag w:uri="urn:schemas-microsoft-com:office:smarttags" w:element="metricconverter">
        <w:smartTagPr>
          <w:attr w:name="ProductID" w:val="200 м"/>
        </w:smartTagPr>
        <w:r w:rsidRPr="0086599E">
          <w:rPr>
            <w:rFonts w:ascii="Arial" w:hAnsi="Arial" w:cs="Arial"/>
            <w:color w:val="000000"/>
            <w:spacing w:val="1"/>
          </w:rPr>
          <w:t>200 м</w:t>
        </w:r>
      </w:smartTag>
      <w:r w:rsidRPr="0086599E">
        <w:rPr>
          <w:rFonts w:ascii="Arial" w:hAnsi="Arial" w:cs="Arial"/>
          <w:color w:val="000000"/>
          <w:spacing w:val="1"/>
        </w:rPr>
        <w:t>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86599E">
        <w:rPr>
          <w:rFonts w:ascii="Arial" w:hAnsi="Arial" w:cs="Arial"/>
          <w:color w:val="000000"/>
        </w:rPr>
        <w:t>-ширина санитарно-защитной зоны: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86599E">
        <w:rPr>
          <w:rFonts w:ascii="Arial" w:hAnsi="Arial" w:cs="Arial"/>
          <w:color w:val="000000"/>
          <w:spacing w:val="2"/>
        </w:rPr>
        <w:t xml:space="preserve">        -от полигона ТБО - </w:t>
      </w:r>
      <w:smartTag w:uri="urn:schemas-microsoft-com:office:smarttags" w:element="metricconverter">
        <w:smartTagPr>
          <w:attr w:name="ProductID" w:val="500 м"/>
        </w:smartTagPr>
        <w:r w:rsidRPr="0086599E">
          <w:rPr>
            <w:rFonts w:ascii="Arial" w:hAnsi="Arial" w:cs="Arial"/>
            <w:color w:val="000000"/>
            <w:spacing w:val="2"/>
          </w:rPr>
          <w:t>500 м</w:t>
        </w:r>
      </w:smartTag>
      <w:r w:rsidRPr="0086599E">
        <w:rPr>
          <w:rFonts w:ascii="Arial" w:hAnsi="Arial" w:cs="Arial"/>
          <w:color w:val="000000"/>
          <w:spacing w:val="2"/>
        </w:rPr>
        <w:t>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86599E">
        <w:rPr>
          <w:rFonts w:ascii="Arial" w:hAnsi="Arial" w:cs="Arial"/>
          <w:color w:val="000000"/>
          <w:spacing w:val="-1"/>
        </w:rPr>
        <w:t xml:space="preserve">        -от кладбища </w:t>
      </w:r>
      <w:smartTag w:uri="urn:schemas-microsoft-com:office:smarttags" w:element="metricconverter">
        <w:smartTagPr>
          <w:attr w:name="ProductID" w:val="300 м"/>
        </w:smartTagPr>
        <w:r w:rsidRPr="0086599E">
          <w:rPr>
            <w:rFonts w:ascii="Arial" w:hAnsi="Arial" w:cs="Arial"/>
            <w:color w:val="000000"/>
            <w:spacing w:val="-1"/>
          </w:rPr>
          <w:t>300 м</w:t>
        </w:r>
      </w:smartTag>
      <w:r w:rsidRPr="0086599E">
        <w:rPr>
          <w:rFonts w:ascii="Arial" w:hAnsi="Arial" w:cs="Arial"/>
          <w:color w:val="000000"/>
          <w:spacing w:val="-1"/>
        </w:rPr>
        <w:t>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6599E">
        <w:rPr>
          <w:rFonts w:ascii="Arial" w:hAnsi="Arial" w:cs="Arial"/>
          <w:color w:val="000000"/>
        </w:rPr>
        <w:t>-ширина охранной зоны магистральных трубопроводов: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86599E">
        <w:rPr>
          <w:rFonts w:ascii="Arial" w:hAnsi="Arial" w:cs="Arial"/>
          <w:color w:val="000000"/>
          <w:spacing w:val="1"/>
        </w:rPr>
        <w:t xml:space="preserve">        -от газопроводов - 100-</w:t>
      </w:r>
      <w:smartTag w:uri="urn:schemas-microsoft-com:office:smarttags" w:element="metricconverter">
        <w:smartTagPr>
          <w:attr w:name="ProductID" w:val="350 м"/>
        </w:smartTagPr>
        <w:r w:rsidRPr="0086599E">
          <w:rPr>
            <w:rFonts w:ascii="Arial" w:hAnsi="Arial" w:cs="Arial"/>
            <w:color w:val="000000"/>
            <w:spacing w:val="1"/>
          </w:rPr>
          <w:t>350 м</w:t>
        </w:r>
      </w:smartTag>
      <w:r w:rsidRPr="0086599E">
        <w:rPr>
          <w:rFonts w:ascii="Arial" w:hAnsi="Arial" w:cs="Arial"/>
          <w:color w:val="000000"/>
          <w:spacing w:val="1"/>
        </w:rPr>
        <w:t xml:space="preserve"> в зависимости от диаметра и давления;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86599E">
        <w:rPr>
          <w:rFonts w:ascii="Arial" w:hAnsi="Arial" w:cs="Arial"/>
          <w:color w:val="000000"/>
          <w:spacing w:val="1"/>
        </w:rPr>
        <w:t xml:space="preserve">        -от нефте- и нефтепродуктопроводов - 150-</w:t>
      </w:r>
      <w:smartTag w:uri="urn:schemas-microsoft-com:office:smarttags" w:element="metricconverter">
        <w:smartTagPr>
          <w:attr w:name="ProductID" w:val="200 м"/>
        </w:smartTagPr>
        <w:r w:rsidRPr="0086599E">
          <w:rPr>
            <w:rFonts w:ascii="Arial" w:hAnsi="Arial" w:cs="Arial"/>
            <w:color w:val="000000"/>
            <w:spacing w:val="1"/>
          </w:rPr>
          <w:t>200 м</w:t>
        </w:r>
      </w:smartTag>
      <w:r w:rsidRPr="0086599E">
        <w:rPr>
          <w:rFonts w:ascii="Arial" w:hAnsi="Arial" w:cs="Arial"/>
          <w:color w:val="000000"/>
          <w:spacing w:val="1"/>
        </w:rPr>
        <w:t xml:space="preserve"> в зависимости от диаметра.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86599E">
        <w:rPr>
          <w:rFonts w:ascii="Arial" w:hAnsi="Arial" w:cs="Arial"/>
          <w:color w:val="000000"/>
        </w:rPr>
        <w:t xml:space="preserve">Комплексная оценка антропогенных и природных факторов выполнена с точки зрения </w:t>
      </w:r>
      <w:r w:rsidRPr="0086599E">
        <w:rPr>
          <w:rFonts w:ascii="Arial" w:hAnsi="Arial" w:cs="Arial"/>
          <w:color w:val="000000"/>
          <w:spacing w:val="6"/>
        </w:rPr>
        <w:t>определения возможностей развития существующ</w:t>
      </w:r>
      <w:r>
        <w:rPr>
          <w:rFonts w:ascii="Arial" w:hAnsi="Arial" w:cs="Arial"/>
          <w:color w:val="000000"/>
          <w:spacing w:val="6"/>
        </w:rPr>
        <w:t>его</w:t>
      </w:r>
      <w:r w:rsidRPr="0086599E">
        <w:rPr>
          <w:rFonts w:ascii="Arial" w:hAnsi="Arial" w:cs="Arial"/>
          <w:color w:val="000000"/>
          <w:spacing w:val="6"/>
        </w:rPr>
        <w:t xml:space="preserve"> населенн</w:t>
      </w:r>
      <w:r>
        <w:rPr>
          <w:rFonts w:ascii="Arial" w:hAnsi="Arial" w:cs="Arial"/>
          <w:color w:val="000000"/>
          <w:spacing w:val="6"/>
        </w:rPr>
        <w:t>ого</w:t>
      </w:r>
      <w:r w:rsidRPr="0086599E">
        <w:rPr>
          <w:rFonts w:ascii="Arial" w:hAnsi="Arial" w:cs="Arial"/>
          <w:color w:val="000000"/>
          <w:spacing w:val="6"/>
        </w:rPr>
        <w:t xml:space="preserve"> пункт</w:t>
      </w:r>
      <w:r>
        <w:rPr>
          <w:rFonts w:ascii="Arial" w:hAnsi="Arial" w:cs="Arial"/>
          <w:color w:val="000000"/>
          <w:spacing w:val="6"/>
        </w:rPr>
        <w:t>а</w:t>
      </w:r>
      <w:r w:rsidRPr="0086599E">
        <w:rPr>
          <w:rFonts w:ascii="Arial" w:hAnsi="Arial" w:cs="Arial"/>
          <w:color w:val="000000"/>
          <w:spacing w:val="6"/>
        </w:rPr>
        <w:t xml:space="preserve">, размещения </w:t>
      </w:r>
      <w:r w:rsidRPr="0086599E">
        <w:rPr>
          <w:rFonts w:ascii="Arial" w:hAnsi="Arial" w:cs="Arial"/>
          <w:color w:val="000000"/>
          <w:spacing w:val="1"/>
        </w:rPr>
        <w:t xml:space="preserve">новых мест приложения труда, объектов социально-гарантированного уровня (образование, </w:t>
      </w:r>
      <w:r w:rsidRPr="0086599E">
        <w:rPr>
          <w:rFonts w:ascii="Arial" w:hAnsi="Arial" w:cs="Arial"/>
          <w:color w:val="000000"/>
          <w:spacing w:val="4"/>
        </w:rPr>
        <w:t xml:space="preserve">здравоохранение), объектов энергоснабжения, автодорог общего пользования между </w:t>
      </w:r>
      <w:r w:rsidRPr="0086599E">
        <w:rPr>
          <w:rFonts w:ascii="Arial" w:hAnsi="Arial" w:cs="Arial"/>
          <w:color w:val="000000"/>
        </w:rPr>
        <w:t xml:space="preserve">населенными пунктами </w:t>
      </w:r>
      <w:r>
        <w:rPr>
          <w:rFonts w:ascii="Arial" w:hAnsi="Arial" w:cs="Arial"/>
          <w:color w:val="000000"/>
        </w:rPr>
        <w:t xml:space="preserve">района </w:t>
      </w:r>
      <w:r w:rsidRPr="0086599E">
        <w:rPr>
          <w:rFonts w:ascii="Arial" w:hAnsi="Arial" w:cs="Arial"/>
          <w:color w:val="000000"/>
        </w:rPr>
        <w:t>и т. д.</w:t>
      </w:r>
    </w:p>
    <w:p w:rsidR="00FF22F2" w:rsidRPr="0086599E" w:rsidRDefault="00FF22F2" w:rsidP="00FF22F2">
      <w:pPr>
        <w:spacing w:line="360" w:lineRule="auto"/>
        <w:jc w:val="both"/>
        <w:rPr>
          <w:rFonts w:ascii="Arial" w:hAnsi="Arial" w:cs="Arial"/>
        </w:rPr>
      </w:pPr>
    </w:p>
    <w:p w:rsidR="00FF22F2" w:rsidRPr="00B05415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B05415">
        <w:rPr>
          <w:rFonts w:ascii="Arial" w:hAnsi="Arial" w:cs="Arial"/>
          <w:b/>
        </w:rPr>
        <w:lastRenderedPageBreak/>
        <w:t>4.2.  Анализ возможностей градостроительного освоения территории</w:t>
      </w:r>
      <w:r w:rsidRPr="00B05415">
        <w:rPr>
          <w:rFonts w:ascii="Arial" w:hAnsi="Arial" w:cs="Arial"/>
        </w:rPr>
        <w:t>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  <w:r w:rsidRPr="0015178A">
        <w:rPr>
          <w:rFonts w:ascii="Arial" w:hAnsi="Arial" w:cs="Arial"/>
        </w:rPr>
        <w:t>С учетом ограничений на использование территории на схеме комплексной оценки выделены территории: благоприятные, условно благоприятные и неблагоприятные для различных видов градостроительной деятельности</w:t>
      </w:r>
    </w:p>
    <w:p w:rsidR="00FF22F2" w:rsidRPr="0015178A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Pr="006772E0" w:rsidRDefault="00FF22F2" w:rsidP="00FF22F2">
      <w:pPr>
        <w:pStyle w:val="1"/>
        <w:rPr>
          <w:rFonts w:ascii="Times New Roman" w:hAnsi="Times New Roman"/>
          <w:color w:val="000000"/>
          <w:spacing w:val="5"/>
          <w:sz w:val="24"/>
          <w:szCs w:val="24"/>
        </w:rPr>
      </w:pPr>
      <w:r w:rsidRPr="006772E0">
        <w:rPr>
          <w:rFonts w:ascii="Times New Roman" w:hAnsi="Times New Roman"/>
          <w:color w:val="000000"/>
          <w:spacing w:val="5"/>
          <w:sz w:val="24"/>
          <w:szCs w:val="24"/>
        </w:rPr>
        <w:t xml:space="preserve">5. АНАЛИЗ РЕСУРСНОГО ПОТЕНЦИАЛА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КАЗАНОВСКОГО</w:t>
      </w:r>
      <w:r w:rsidRPr="006772E0">
        <w:rPr>
          <w:rFonts w:ascii="Times New Roman" w:hAnsi="Times New Roman"/>
          <w:color w:val="000000"/>
          <w:spacing w:val="5"/>
          <w:sz w:val="24"/>
          <w:szCs w:val="24"/>
        </w:rPr>
        <w:t xml:space="preserve"> СЕЛЬСКОГО ПОСЕЛЕНИЯ В СОСТАВЕ ВАРНЕНСКОГО МУНИЦИПАЛЬНОГО РАЙОНА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Территориальный ресурс.</w:t>
      </w:r>
    </w:p>
    <w:p w:rsidR="00FF22F2" w:rsidRPr="001177EE" w:rsidRDefault="00FF22F2" w:rsidP="00FF22F2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177EE">
        <w:rPr>
          <w:i/>
          <w:sz w:val="22"/>
          <w:szCs w:val="22"/>
          <w:u w:val="single"/>
        </w:rPr>
        <w:t>СИЛЬНЫЕ СТОРОНЫ</w:t>
      </w:r>
    </w:p>
    <w:p w:rsidR="00FF22F2" w:rsidRPr="001E24AA" w:rsidRDefault="00FF22F2" w:rsidP="00FF22F2">
      <w:pPr>
        <w:spacing w:line="360" w:lineRule="auto"/>
        <w:jc w:val="both"/>
        <w:rPr>
          <w:rFonts w:ascii="Arial" w:hAnsi="Arial" w:cs="Arial"/>
          <w:color w:val="000000"/>
          <w:spacing w:val="2"/>
          <w:sz w:val="22"/>
        </w:rPr>
      </w:pPr>
      <w:r w:rsidRPr="00807B9D">
        <w:rPr>
          <w:rFonts w:ascii="Arial" w:hAnsi="Arial" w:cs="Arial"/>
        </w:rPr>
        <w:t>1.</w:t>
      </w:r>
      <w:r w:rsidRPr="001E24AA">
        <w:rPr>
          <w:rFonts w:ascii="Arial" w:hAnsi="Arial" w:cs="Arial"/>
        </w:rPr>
        <w:t xml:space="preserve"> Крупные</w:t>
      </w:r>
      <w:r w:rsidRPr="001E24AA">
        <w:rPr>
          <w:rFonts w:ascii="Arial" w:hAnsi="Arial" w:cs="Arial"/>
          <w:b/>
        </w:rPr>
        <w:t xml:space="preserve"> </w:t>
      </w:r>
      <w:r w:rsidRPr="00E462F8">
        <w:rPr>
          <w:rFonts w:ascii="Arial" w:hAnsi="Arial" w:cs="Arial"/>
        </w:rPr>
        <w:t>терри</w:t>
      </w:r>
      <w:r w:rsidRPr="00E462F8">
        <w:rPr>
          <w:rFonts w:ascii="Arial" w:hAnsi="Arial" w:cs="Arial"/>
          <w:b/>
          <w:color w:val="000000"/>
          <w:spacing w:val="2"/>
          <w:sz w:val="22"/>
        </w:rPr>
        <w:t>тории благоприятные для строительства и освоения территории в целом:</w:t>
      </w:r>
    </w:p>
    <w:p w:rsidR="00FF22F2" w:rsidRPr="001E24AA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1E24AA">
        <w:rPr>
          <w:rFonts w:ascii="Arial" w:hAnsi="Arial" w:cs="Arial"/>
        </w:rPr>
        <w:t xml:space="preserve">- территория населенных пунктов — </w:t>
      </w:r>
      <w:r>
        <w:rPr>
          <w:rFonts w:ascii="Arial" w:hAnsi="Arial" w:cs="Arial"/>
        </w:rPr>
        <w:t>1,2</w:t>
      </w:r>
      <w:r w:rsidRPr="001E24AA">
        <w:rPr>
          <w:rFonts w:ascii="Arial" w:hAnsi="Arial" w:cs="Arial"/>
        </w:rPr>
        <w:t>%</w:t>
      </w:r>
    </w:p>
    <w:p w:rsidR="00FF22F2" w:rsidRPr="001E24AA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1E24AA">
        <w:rPr>
          <w:rFonts w:ascii="Arial" w:hAnsi="Arial" w:cs="Arial"/>
          <w:u w:val="single"/>
        </w:rPr>
        <w:t>Свободные территории (</w:t>
      </w:r>
      <w:r>
        <w:rPr>
          <w:rFonts w:ascii="Arial" w:hAnsi="Arial" w:cs="Arial"/>
          <w:u w:val="single"/>
        </w:rPr>
        <w:t>98,8</w:t>
      </w:r>
      <w:r w:rsidRPr="001E24AA">
        <w:rPr>
          <w:rFonts w:ascii="Arial" w:hAnsi="Arial" w:cs="Arial"/>
          <w:u w:val="single"/>
        </w:rPr>
        <w:t>%)</w:t>
      </w:r>
      <w:r w:rsidRPr="001E24AA">
        <w:rPr>
          <w:rFonts w:ascii="Arial" w:hAnsi="Arial" w:cs="Arial"/>
        </w:rPr>
        <w:t xml:space="preserve"> из них:</w:t>
      </w:r>
    </w:p>
    <w:p w:rsidR="00FF22F2" w:rsidRPr="001E24AA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1E24AA">
        <w:rPr>
          <w:rFonts w:ascii="Arial" w:hAnsi="Arial" w:cs="Arial"/>
        </w:rPr>
        <w:t>- благоприятных для строительства -</w:t>
      </w:r>
      <w:r>
        <w:rPr>
          <w:rFonts w:ascii="Arial" w:hAnsi="Arial" w:cs="Arial"/>
        </w:rPr>
        <w:t>68,7</w:t>
      </w:r>
      <w:r w:rsidRPr="001E24AA">
        <w:rPr>
          <w:rFonts w:ascii="Arial" w:hAnsi="Arial" w:cs="Arial"/>
        </w:rPr>
        <w:t>%</w:t>
      </w:r>
    </w:p>
    <w:p w:rsidR="00FF22F2" w:rsidRPr="001E24AA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1E24AA">
        <w:rPr>
          <w:rFonts w:ascii="Arial" w:hAnsi="Arial" w:cs="Arial"/>
        </w:rPr>
        <w:t>- условно благоприятных                  --</w:t>
      </w:r>
      <w:r>
        <w:rPr>
          <w:rFonts w:ascii="Arial" w:hAnsi="Arial" w:cs="Arial"/>
        </w:rPr>
        <w:t>23,5</w:t>
      </w:r>
      <w:r w:rsidRPr="001E24AA">
        <w:rPr>
          <w:rFonts w:ascii="Arial" w:hAnsi="Arial" w:cs="Arial"/>
        </w:rPr>
        <w:t>%</w:t>
      </w:r>
    </w:p>
    <w:p w:rsidR="00FF22F2" w:rsidRPr="001E24AA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1E24AA">
        <w:rPr>
          <w:rFonts w:ascii="Arial" w:hAnsi="Arial" w:cs="Arial"/>
        </w:rPr>
        <w:t xml:space="preserve">- неблагоприятных                             -- </w:t>
      </w:r>
      <w:r>
        <w:rPr>
          <w:rFonts w:ascii="Arial" w:hAnsi="Arial" w:cs="Arial"/>
        </w:rPr>
        <w:t>7,8</w:t>
      </w:r>
      <w:r w:rsidRPr="001E24AA">
        <w:rPr>
          <w:rFonts w:ascii="Arial" w:hAnsi="Arial" w:cs="Arial"/>
        </w:rPr>
        <w:t>%</w:t>
      </w:r>
    </w:p>
    <w:p w:rsidR="00FF22F2" w:rsidRPr="001E24AA" w:rsidRDefault="00FF22F2" w:rsidP="00FF22F2">
      <w:pPr>
        <w:spacing w:line="360" w:lineRule="auto"/>
        <w:jc w:val="both"/>
        <w:rPr>
          <w:rFonts w:ascii="Arial" w:hAnsi="Arial" w:cs="Arial"/>
          <w:b/>
        </w:rPr>
      </w:pPr>
      <w:r w:rsidRPr="00807B9D">
        <w:rPr>
          <w:rFonts w:ascii="Arial" w:hAnsi="Arial" w:cs="Arial"/>
        </w:rPr>
        <w:t>2.</w:t>
      </w:r>
      <w:r w:rsidRPr="001E24AA">
        <w:rPr>
          <w:rFonts w:ascii="Arial" w:hAnsi="Arial" w:cs="Arial"/>
          <w:b/>
        </w:rPr>
        <w:t xml:space="preserve"> </w:t>
      </w:r>
      <w:r w:rsidRPr="001E24AA">
        <w:rPr>
          <w:rFonts w:ascii="Arial" w:hAnsi="Arial" w:cs="Arial"/>
        </w:rPr>
        <w:t>Рельеф – холмисто-увалистый, без резких и крутых уклонов</w:t>
      </w:r>
      <w:r>
        <w:rPr>
          <w:rFonts w:ascii="Arial" w:hAnsi="Arial" w:cs="Arial"/>
        </w:rPr>
        <w:t xml:space="preserve"> </w:t>
      </w:r>
      <w:r w:rsidRPr="001E24AA">
        <w:rPr>
          <w:rFonts w:ascii="Arial" w:hAnsi="Arial" w:cs="Arial"/>
        </w:rPr>
        <w:t>пригодный для строительства.</w:t>
      </w:r>
    </w:p>
    <w:p w:rsidR="00FF22F2" w:rsidRPr="001177EE" w:rsidRDefault="00FF22F2" w:rsidP="00FF22F2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177EE">
        <w:rPr>
          <w:i/>
          <w:sz w:val="22"/>
          <w:szCs w:val="22"/>
          <w:u w:val="single"/>
        </w:rPr>
        <w:t>СЛАБЫЕ СТОРОНЫ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07B9D">
        <w:rPr>
          <w:rFonts w:ascii="Arial" w:hAnsi="Arial" w:cs="Arial"/>
        </w:rPr>
        <w:t>1.</w:t>
      </w:r>
      <w:r w:rsidRPr="001E24AA">
        <w:rPr>
          <w:rFonts w:ascii="Arial" w:hAnsi="Arial" w:cs="Arial"/>
        </w:rPr>
        <w:t xml:space="preserve"> Территория </w:t>
      </w:r>
      <w:r>
        <w:rPr>
          <w:rFonts w:ascii="Arial" w:hAnsi="Arial" w:cs="Arial"/>
        </w:rPr>
        <w:t>Казановского сельского поселения</w:t>
      </w:r>
      <w:r w:rsidRPr="001E24AA">
        <w:rPr>
          <w:rFonts w:ascii="Arial" w:hAnsi="Arial" w:cs="Arial"/>
        </w:rPr>
        <w:t xml:space="preserve"> имеет </w:t>
      </w:r>
      <w:r>
        <w:rPr>
          <w:rFonts w:ascii="Arial" w:hAnsi="Arial" w:cs="Arial"/>
        </w:rPr>
        <w:t>ПРОДОЛГОВАТУЮ</w:t>
      </w:r>
      <w:r w:rsidRPr="001E24AA">
        <w:rPr>
          <w:rFonts w:ascii="Arial" w:hAnsi="Arial" w:cs="Arial"/>
        </w:rPr>
        <w:t xml:space="preserve"> конфигурацию </w:t>
      </w:r>
    </w:p>
    <w:p w:rsidR="00FF22F2" w:rsidRPr="001E24AA" w:rsidRDefault="00FF22F2" w:rsidP="00FF22F2">
      <w:pPr>
        <w:spacing w:line="360" w:lineRule="auto"/>
        <w:jc w:val="both"/>
        <w:rPr>
          <w:rFonts w:ascii="Arial" w:hAnsi="Arial" w:cs="Arial"/>
          <w:b/>
        </w:rPr>
      </w:pPr>
      <w:r w:rsidRPr="00807B9D">
        <w:rPr>
          <w:rFonts w:ascii="Arial" w:hAnsi="Arial" w:cs="Arial"/>
        </w:rPr>
        <w:t>2.</w:t>
      </w:r>
      <w:r w:rsidRPr="001E24AA">
        <w:rPr>
          <w:rFonts w:ascii="Arial" w:hAnsi="Arial" w:cs="Arial"/>
        </w:rPr>
        <w:t xml:space="preserve"> Протяженность Государственной границы (восточная граница Варненского МР) требует особых мероприятий по охране и транспортной обеспеченности.</w:t>
      </w:r>
    </w:p>
    <w:p w:rsidR="00FF22F2" w:rsidRDefault="00FF22F2" w:rsidP="00FF22F2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Природный ресурс.</w:t>
      </w:r>
    </w:p>
    <w:p w:rsidR="00FF22F2" w:rsidRPr="001177EE" w:rsidRDefault="00FF22F2" w:rsidP="00FF22F2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177EE">
        <w:rPr>
          <w:i/>
          <w:sz w:val="22"/>
          <w:szCs w:val="22"/>
          <w:u w:val="single"/>
        </w:rPr>
        <w:t>СИЛЬНЫЕ СТОРОНЫ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07B9D">
        <w:rPr>
          <w:rFonts w:ascii="Arial" w:hAnsi="Arial" w:cs="Arial"/>
        </w:rPr>
        <w:t xml:space="preserve">1. На территории </w:t>
      </w:r>
      <w:r>
        <w:rPr>
          <w:rFonts w:ascii="Arial" w:hAnsi="Arial" w:cs="Arial"/>
        </w:rPr>
        <w:t>Казановского сельского поселения</w:t>
      </w:r>
      <w:r w:rsidRPr="00807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протекает</w:t>
      </w:r>
      <w:r w:rsidRPr="00807B9D">
        <w:rPr>
          <w:rFonts w:ascii="Arial" w:hAnsi="Arial" w:cs="Arial"/>
        </w:rPr>
        <w:t xml:space="preserve"> р.</w:t>
      </w:r>
      <w:r>
        <w:rPr>
          <w:rFonts w:ascii="Arial" w:hAnsi="Arial" w:cs="Arial"/>
        </w:rPr>
        <w:t>С.</w:t>
      </w:r>
      <w:r w:rsidRPr="00807B9D">
        <w:rPr>
          <w:rFonts w:ascii="Arial" w:hAnsi="Arial" w:cs="Arial"/>
        </w:rPr>
        <w:t>Тогузак</w:t>
      </w:r>
      <w:r>
        <w:rPr>
          <w:rFonts w:ascii="Arial" w:hAnsi="Arial" w:cs="Arial"/>
        </w:rPr>
        <w:t>, которая</w:t>
      </w:r>
      <w:r w:rsidRPr="00807B9D">
        <w:rPr>
          <w:rFonts w:ascii="Arial" w:hAnsi="Arial" w:cs="Arial"/>
        </w:rPr>
        <w:t xml:space="preserve"> трансгранич</w:t>
      </w:r>
      <w:r>
        <w:rPr>
          <w:rFonts w:ascii="Arial" w:hAnsi="Arial" w:cs="Arial"/>
        </w:rPr>
        <w:t>ит</w:t>
      </w:r>
      <w:r w:rsidRPr="00807B9D">
        <w:rPr>
          <w:rFonts w:ascii="Arial" w:hAnsi="Arial" w:cs="Arial"/>
        </w:rPr>
        <w:t xml:space="preserve"> с Республикой Казахстан</w:t>
      </w:r>
      <w:r>
        <w:rPr>
          <w:rFonts w:ascii="Arial" w:hAnsi="Arial" w:cs="Arial"/>
        </w:rPr>
        <w:t>.</w:t>
      </w:r>
      <w:r w:rsidRPr="00807B9D">
        <w:rPr>
          <w:rFonts w:ascii="Arial" w:hAnsi="Arial" w:cs="Arial"/>
        </w:rPr>
        <w:t xml:space="preserve"> Река Тогузак образована слиянием трех крупных рек: Верхний Тогузак (длина реки - </w:t>
      </w:r>
      <w:smartTag w:uri="urn:schemas-microsoft-com:office:smarttags" w:element="metricconverter">
        <w:smartTagPr>
          <w:attr w:name="ProductID" w:val="98 км"/>
        </w:smartTagPr>
        <w:r w:rsidRPr="00807B9D">
          <w:rPr>
            <w:rFonts w:ascii="Arial" w:hAnsi="Arial" w:cs="Arial"/>
          </w:rPr>
          <w:t>98 км</w:t>
        </w:r>
      </w:smartTag>
      <w:r w:rsidRPr="00807B9D">
        <w:rPr>
          <w:rFonts w:ascii="Arial" w:hAnsi="Arial" w:cs="Arial"/>
        </w:rPr>
        <w:t xml:space="preserve">), Средний Тогузак (длина реки – </w:t>
      </w:r>
      <w:smartTag w:uri="urn:schemas-microsoft-com:office:smarttags" w:element="metricconverter">
        <w:smartTagPr>
          <w:attr w:name="ProductID" w:val="59 км"/>
        </w:smartTagPr>
        <w:r w:rsidRPr="00807B9D">
          <w:rPr>
            <w:rFonts w:ascii="Arial" w:hAnsi="Arial" w:cs="Arial"/>
          </w:rPr>
          <w:t>59 км</w:t>
        </w:r>
      </w:smartTag>
      <w:r w:rsidRPr="00807B9D">
        <w:rPr>
          <w:rFonts w:ascii="Arial" w:hAnsi="Arial" w:cs="Arial"/>
        </w:rPr>
        <w:t xml:space="preserve">), Нижний Тогузак, протекающими на территории района. </w:t>
      </w:r>
    </w:p>
    <w:p w:rsidR="00FF22F2" w:rsidRPr="00807B9D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07B9D">
        <w:rPr>
          <w:rFonts w:ascii="Arial" w:hAnsi="Arial" w:cs="Arial"/>
        </w:rPr>
        <w:t>2</w:t>
      </w:r>
      <w:r w:rsidRPr="00807B9D">
        <w:rPr>
          <w:rFonts w:ascii="Arial" w:hAnsi="Arial" w:cs="Arial"/>
          <w:b/>
        </w:rPr>
        <w:t xml:space="preserve">. </w:t>
      </w:r>
      <w:r w:rsidRPr="00807B9D">
        <w:rPr>
          <w:rFonts w:ascii="Arial" w:hAnsi="Arial" w:cs="Arial"/>
        </w:rPr>
        <w:t>Наличие особо охраняемых территорий природного комплекса</w:t>
      </w:r>
      <w:r>
        <w:rPr>
          <w:rFonts w:ascii="Arial" w:hAnsi="Arial" w:cs="Arial"/>
        </w:rPr>
        <w:t xml:space="preserve"> в Казановском сельском поселении отсутствуют.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807B9D">
        <w:rPr>
          <w:rFonts w:ascii="Arial" w:hAnsi="Arial" w:cs="Arial"/>
        </w:rPr>
        <w:t>. Минерально-сырьевые ресурсы представлены месторождениями руды, меди, строительного камня, глины кирпичной, песка строительного, воды питьевой и подробно описаны в таблице ОПЗ.</w:t>
      </w:r>
    </w:p>
    <w:p w:rsidR="00FF22F2" w:rsidRPr="001177EE" w:rsidRDefault="00FF22F2" w:rsidP="00FF22F2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177EE">
        <w:rPr>
          <w:i/>
          <w:sz w:val="22"/>
          <w:szCs w:val="22"/>
          <w:u w:val="single"/>
        </w:rPr>
        <w:t>СЛАБЫЕ СТОРОНЫ</w:t>
      </w:r>
    </w:p>
    <w:p w:rsidR="00FF22F2" w:rsidRPr="00807B9D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07B9D">
        <w:rPr>
          <w:rFonts w:ascii="Arial" w:hAnsi="Arial" w:cs="Arial"/>
        </w:rPr>
        <w:t>1</w:t>
      </w:r>
      <w:r w:rsidRPr="00807B9D">
        <w:rPr>
          <w:rFonts w:ascii="Arial" w:hAnsi="Arial" w:cs="Arial"/>
          <w:b/>
        </w:rPr>
        <w:t>.</w:t>
      </w:r>
      <w:r w:rsidRPr="00807B9D">
        <w:rPr>
          <w:rFonts w:ascii="Arial" w:hAnsi="Arial" w:cs="Arial"/>
        </w:rPr>
        <w:t xml:space="preserve"> Реки не являются питьевым источником (вода непригодна для питьевых нужд)</w:t>
      </w:r>
    </w:p>
    <w:p w:rsidR="00FF22F2" w:rsidRPr="00807B9D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07B9D">
        <w:rPr>
          <w:rFonts w:ascii="Arial" w:hAnsi="Arial" w:cs="Arial"/>
        </w:rPr>
        <w:t xml:space="preserve">2. Территория рассматривается как </w:t>
      </w:r>
      <w:r w:rsidRPr="00807B9D">
        <w:rPr>
          <w:rFonts w:ascii="Arial" w:hAnsi="Arial" w:cs="Arial"/>
          <w:u w:val="single"/>
        </w:rPr>
        <w:t>слабообеспеченная</w:t>
      </w:r>
      <w:r w:rsidRPr="00807B9D">
        <w:rPr>
          <w:rFonts w:ascii="Arial" w:hAnsi="Arial" w:cs="Arial"/>
        </w:rPr>
        <w:t xml:space="preserve"> минерально-строительными сырьевыми ресурсами.</w:t>
      </w:r>
    </w:p>
    <w:p w:rsidR="00FF22F2" w:rsidRPr="00807B9D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07B9D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807B9D">
        <w:rPr>
          <w:rFonts w:ascii="Arial" w:hAnsi="Arial" w:cs="Arial"/>
        </w:rPr>
        <w:t>Лес</w:t>
      </w:r>
      <w:r>
        <w:rPr>
          <w:rFonts w:ascii="Arial" w:hAnsi="Arial" w:cs="Arial"/>
        </w:rPr>
        <w:t>, поросли леса с лугом</w:t>
      </w:r>
      <w:r w:rsidRPr="00807B9D">
        <w:rPr>
          <w:rFonts w:ascii="Arial" w:hAnsi="Arial" w:cs="Arial"/>
        </w:rPr>
        <w:t xml:space="preserve"> занимает терри</w:t>
      </w:r>
      <w:r>
        <w:rPr>
          <w:rFonts w:ascii="Arial" w:hAnsi="Arial" w:cs="Arial"/>
        </w:rPr>
        <w:t>торию 2,6% от территории поселения в целом.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07B9D">
        <w:rPr>
          <w:rFonts w:ascii="Arial" w:hAnsi="Arial" w:cs="Arial"/>
        </w:rPr>
        <w:t>4</w:t>
      </w:r>
      <w:r w:rsidRPr="00807B9D">
        <w:rPr>
          <w:rFonts w:ascii="Arial" w:hAnsi="Arial" w:cs="Arial"/>
          <w:b/>
        </w:rPr>
        <w:t>.</w:t>
      </w:r>
      <w:r w:rsidRPr="00807B9D">
        <w:rPr>
          <w:rFonts w:ascii="Arial" w:hAnsi="Arial" w:cs="Arial"/>
        </w:rPr>
        <w:t xml:space="preserve"> Отсутствие ярко выраженного рельефа, используемого для рекреационных целей, либо для различных видов спорта.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Человеческий ресурс по району.</w:t>
      </w:r>
    </w:p>
    <w:p w:rsidR="00FF22F2" w:rsidRPr="001D68E2" w:rsidRDefault="00FF22F2" w:rsidP="00FF22F2">
      <w:pPr>
        <w:spacing w:line="360" w:lineRule="auto"/>
        <w:jc w:val="both"/>
        <w:rPr>
          <w:rFonts w:ascii="Arial" w:hAnsi="Arial" w:cs="Arial"/>
          <w:i/>
          <w:color w:val="000000"/>
          <w:u w:val="single"/>
        </w:rPr>
      </w:pPr>
      <w:r w:rsidRPr="001D68E2">
        <w:rPr>
          <w:i/>
          <w:color w:val="000000"/>
          <w:u w:val="single"/>
        </w:rPr>
        <w:t>СИЛЬНЫЕ СТОРОНЫ</w:t>
      </w:r>
    </w:p>
    <w:p w:rsidR="00FF22F2" w:rsidRPr="001D68E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1D68E2">
        <w:rPr>
          <w:rFonts w:ascii="Arial" w:hAnsi="Arial" w:cs="Arial"/>
          <w:color w:val="000000"/>
        </w:rPr>
        <w:t>1</w:t>
      </w:r>
      <w:r w:rsidRPr="001D68E2">
        <w:rPr>
          <w:rFonts w:ascii="Arial" w:hAnsi="Arial" w:cs="Arial"/>
          <w:b/>
          <w:color w:val="000000"/>
        </w:rPr>
        <w:t>.</w:t>
      </w:r>
      <w:r w:rsidRPr="001D68E2">
        <w:rPr>
          <w:rFonts w:ascii="Arial" w:hAnsi="Arial" w:cs="Arial"/>
          <w:color w:val="000000"/>
        </w:rPr>
        <w:t xml:space="preserve"> Наличие квалифицированной рабочей силы (в экономике района занято 8 213 чел.- 27,5% от численности населения ВМР 2007г, для сравнения по Челябинской области среднее значение- 34%)</w:t>
      </w:r>
    </w:p>
    <w:p w:rsidR="00FF22F2" w:rsidRPr="001D68E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1D68E2">
        <w:rPr>
          <w:rFonts w:ascii="Arial" w:hAnsi="Arial" w:cs="Arial"/>
          <w:color w:val="000000"/>
        </w:rPr>
        <w:t>2</w:t>
      </w:r>
      <w:r w:rsidRPr="001D68E2">
        <w:rPr>
          <w:rFonts w:ascii="Arial" w:hAnsi="Arial" w:cs="Arial"/>
          <w:b/>
          <w:color w:val="000000"/>
        </w:rPr>
        <w:t xml:space="preserve">. </w:t>
      </w:r>
      <w:r w:rsidRPr="001D68E2">
        <w:rPr>
          <w:rFonts w:ascii="Arial" w:hAnsi="Arial" w:cs="Arial"/>
          <w:color w:val="000000"/>
        </w:rPr>
        <w:t xml:space="preserve">Система образования: </w:t>
      </w:r>
    </w:p>
    <w:p w:rsidR="00FF22F2" w:rsidRPr="001D68E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1D68E2">
        <w:rPr>
          <w:rFonts w:ascii="Arial" w:hAnsi="Arial" w:cs="Arial"/>
          <w:color w:val="000000"/>
        </w:rPr>
        <w:t>- филиал Высшего профессионального образования (Южноуральский профессиональный институт)- 150 чел,</w:t>
      </w:r>
    </w:p>
    <w:p w:rsidR="00FF22F2" w:rsidRPr="001D68E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1D68E2">
        <w:rPr>
          <w:rFonts w:ascii="Arial" w:hAnsi="Arial" w:cs="Arial"/>
          <w:color w:val="000000"/>
        </w:rPr>
        <w:t>- филиал ЧГПУ – 454 чел,</w:t>
      </w:r>
    </w:p>
    <w:p w:rsidR="00FF22F2" w:rsidRPr="001D68E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1D68E2">
        <w:rPr>
          <w:rFonts w:ascii="Arial" w:hAnsi="Arial" w:cs="Arial"/>
          <w:color w:val="000000"/>
        </w:rPr>
        <w:t>- филиал ЮУрГУ- 150 чел.</w:t>
      </w:r>
    </w:p>
    <w:p w:rsidR="00FF22F2" w:rsidRPr="001D68E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1D68E2">
        <w:rPr>
          <w:rFonts w:ascii="Arial" w:hAnsi="Arial" w:cs="Arial"/>
          <w:color w:val="000000"/>
        </w:rPr>
        <w:t>3</w:t>
      </w:r>
      <w:r w:rsidRPr="001D68E2">
        <w:rPr>
          <w:rFonts w:ascii="Arial" w:hAnsi="Arial" w:cs="Arial"/>
          <w:b/>
          <w:color w:val="000000"/>
        </w:rPr>
        <w:t>.</w:t>
      </w:r>
      <w:r w:rsidRPr="001D68E2">
        <w:rPr>
          <w:rFonts w:ascii="Arial" w:hAnsi="Arial" w:cs="Arial"/>
          <w:color w:val="000000"/>
        </w:rPr>
        <w:t xml:space="preserve"> Коэффициент рождаемости медленно, но повышается:</w:t>
      </w:r>
    </w:p>
    <w:p w:rsidR="00FF22F2" w:rsidRPr="001D68E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1D68E2">
        <w:rPr>
          <w:rFonts w:ascii="Arial" w:hAnsi="Arial" w:cs="Arial"/>
          <w:color w:val="000000"/>
        </w:rPr>
        <w:t>2000г = 9,6 ; 2006г = 11,7 ( на 1000 чел),</w:t>
      </w:r>
    </w:p>
    <w:p w:rsidR="00FF22F2" w:rsidRPr="001D68E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1D68E2">
        <w:rPr>
          <w:rFonts w:ascii="Arial" w:hAnsi="Arial" w:cs="Arial"/>
          <w:color w:val="000000"/>
        </w:rPr>
        <w:t>4. Коэффициент смертности стабилен:</w:t>
      </w:r>
    </w:p>
    <w:p w:rsidR="00FF22F2" w:rsidRPr="001D68E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1D68E2">
        <w:rPr>
          <w:rFonts w:ascii="Arial" w:hAnsi="Arial" w:cs="Arial"/>
          <w:color w:val="000000"/>
        </w:rPr>
        <w:t>2000г = 14,2 ; 2006г = 14,2</w:t>
      </w:r>
    </w:p>
    <w:p w:rsidR="00FF22F2" w:rsidRPr="001D68E2" w:rsidRDefault="00FF22F2" w:rsidP="00FF22F2">
      <w:pPr>
        <w:spacing w:line="360" w:lineRule="auto"/>
        <w:jc w:val="both"/>
        <w:rPr>
          <w:rFonts w:ascii="Arial" w:hAnsi="Arial" w:cs="Arial"/>
          <w:color w:val="000000"/>
          <w:spacing w:val="2"/>
        </w:rPr>
      </w:pPr>
      <w:r w:rsidRPr="001D68E2">
        <w:rPr>
          <w:rFonts w:ascii="Arial" w:hAnsi="Arial" w:cs="Arial"/>
          <w:color w:val="000000"/>
          <w:spacing w:val="2"/>
        </w:rPr>
        <w:t>5</w:t>
      </w:r>
      <w:r w:rsidRPr="001D68E2">
        <w:rPr>
          <w:rFonts w:ascii="Arial" w:hAnsi="Arial" w:cs="Arial"/>
          <w:b/>
          <w:color w:val="000000"/>
          <w:spacing w:val="2"/>
        </w:rPr>
        <w:t xml:space="preserve">. </w:t>
      </w:r>
      <w:r w:rsidRPr="001D68E2">
        <w:rPr>
          <w:rFonts w:ascii="Arial" w:hAnsi="Arial" w:cs="Arial"/>
          <w:color w:val="000000"/>
          <w:spacing w:val="2"/>
        </w:rPr>
        <w:t>Сокращается младенческая смертность:</w:t>
      </w:r>
    </w:p>
    <w:p w:rsidR="00FF22F2" w:rsidRPr="001D68E2" w:rsidRDefault="00FF22F2" w:rsidP="00FF22F2">
      <w:pPr>
        <w:spacing w:line="360" w:lineRule="auto"/>
        <w:jc w:val="both"/>
        <w:rPr>
          <w:rFonts w:ascii="Arial" w:hAnsi="Arial" w:cs="Arial"/>
          <w:color w:val="000000"/>
          <w:spacing w:val="2"/>
        </w:rPr>
      </w:pPr>
      <w:r w:rsidRPr="001D68E2">
        <w:rPr>
          <w:rFonts w:ascii="Arial" w:hAnsi="Arial" w:cs="Arial"/>
          <w:color w:val="000000"/>
          <w:spacing w:val="2"/>
        </w:rPr>
        <w:t xml:space="preserve">2000г = 18,9 ; </w:t>
      </w:r>
      <w:smartTag w:uri="urn:schemas-microsoft-com:office:smarttags" w:element="metricconverter">
        <w:smartTagPr>
          <w:attr w:name="ProductID" w:val="2006 г"/>
        </w:smartTagPr>
        <w:r w:rsidRPr="001D68E2">
          <w:rPr>
            <w:rFonts w:ascii="Arial" w:hAnsi="Arial" w:cs="Arial"/>
            <w:color w:val="000000"/>
            <w:spacing w:val="2"/>
          </w:rPr>
          <w:t>2006 г</w:t>
        </w:r>
      </w:smartTag>
      <w:r w:rsidRPr="001D68E2">
        <w:rPr>
          <w:rFonts w:ascii="Arial" w:hAnsi="Arial" w:cs="Arial"/>
          <w:color w:val="000000"/>
          <w:spacing w:val="2"/>
        </w:rPr>
        <w:t xml:space="preserve"> = 5,8</w:t>
      </w:r>
    </w:p>
    <w:p w:rsidR="00FF22F2" w:rsidRPr="001D68E2" w:rsidRDefault="00FF22F2" w:rsidP="00FF22F2">
      <w:pPr>
        <w:spacing w:line="360" w:lineRule="auto"/>
        <w:jc w:val="both"/>
        <w:rPr>
          <w:rFonts w:ascii="Arial" w:hAnsi="Arial" w:cs="Arial"/>
          <w:i/>
          <w:color w:val="000000"/>
          <w:u w:val="single"/>
        </w:rPr>
      </w:pPr>
      <w:r w:rsidRPr="001D68E2">
        <w:rPr>
          <w:i/>
          <w:color w:val="000000"/>
          <w:u w:val="single"/>
        </w:rPr>
        <w:t>СЛАБЫЕ СТОРОНЫ</w:t>
      </w:r>
    </w:p>
    <w:p w:rsidR="00FF22F2" w:rsidRPr="001D68E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1D68E2">
        <w:rPr>
          <w:rFonts w:ascii="Arial" w:hAnsi="Arial" w:cs="Arial"/>
          <w:color w:val="000000"/>
        </w:rPr>
        <w:t>1. Трудоспособное население:             2000г               2006г</w:t>
      </w:r>
    </w:p>
    <w:p w:rsidR="00FF22F2" w:rsidRPr="001D68E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1D68E2">
        <w:rPr>
          <w:rFonts w:ascii="Arial" w:hAnsi="Arial" w:cs="Arial"/>
          <w:color w:val="000000"/>
        </w:rPr>
        <w:t>Моложе трудоспособного возраста      28,1                  20,4</w:t>
      </w:r>
    </w:p>
    <w:p w:rsidR="00FF22F2" w:rsidRPr="001D68E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1D68E2">
        <w:rPr>
          <w:rFonts w:ascii="Arial" w:hAnsi="Arial" w:cs="Arial"/>
          <w:color w:val="000000"/>
        </w:rPr>
        <w:t>Трудоспособный возраст                       52,5                  60,5</w:t>
      </w:r>
    </w:p>
    <w:p w:rsidR="00FF22F2" w:rsidRPr="001D68E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1D68E2">
        <w:rPr>
          <w:rFonts w:ascii="Arial" w:hAnsi="Arial" w:cs="Arial"/>
          <w:color w:val="000000"/>
        </w:rPr>
        <w:t>Старше трудоспособного возраста       19,4                  19,1</w:t>
      </w:r>
    </w:p>
    <w:p w:rsidR="00FF22F2" w:rsidRPr="001D68E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1D68E2">
        <w:rPr>
          <w:rFonts w:ascii="Arial" w:hAnsi="Arial" w:cs="Arial"/>
          <w:color w:val="000000"/>
        </w:rPr>
        <w:t>2</w:t>
      </w:r>
      <w:r w:rsidRPr="001D68E2">
        <w:rPr>
          <w:rFonts w:ascii="Arial" w:hAnsi="Arial" w:cs="Arial"/>
          <w:b/>
          <w:color w:val="000000"/>
        </w:rPr>
        <w:t>.</w:t>
      </w:r>
      <w:r w:rsidRPr="001D68E2">
        <w:rPr>
          <w:rFonts w:ascii="Arial" w:hAnsi="Arial" w:cs="Arial"/>
          <w:color w:val="000000"/>
        </w:rPr>
        <w:t xml:space="preserve"> Естественный прирост населения отрицательный (на 1000 чел):</w:t>
      </w:r>
    </w:p>
    <w:p w:rsidR="00FF22F2" w:rsidRPr="001D68E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1D68E2">
        <w:rPr>
          <w:rFonts w:ascii="Arial" w:hAnsi="Arial" w:cs="Arial"/>
          <w:color w:val="000000"/>
        </w:rPr>
        <w:lastRenderedPageBreak/>
        <w:t xml:space="preserve">     2000г = -4,6      2006г. = -2,5</w:t>
      </w:r>
    </w:p>
    <w:p w:rsidR="00FF22F2" w:rsidRPr="001D68E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1D68E2">
        <w:rPr>
          <w:rFonts w:ascii="Arial" w:hAnsi="Arial" w:cs="Arial"/>
          <w:color w:val="000000"/>
        </w:rPr>
        <w:t>3. Миграционный прирост отрицательный (на 1000 чел):</w:t>
      </w:r>
    </w:p>
    <w:p w:rsidR="00FF22F2" w:rsidRPr="001D68E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1D68E2">
        <w:rPr>
          <w:rFonts w:ascii="Arial" w:hAnsi="Arial" w:cs="Arial"/>
          <w:color w:val="000000"/>
        </w:rPr>
        <w:t xml:space="preserve">     1995г = -60        2006г = -248</w:t>
      </w:r>
    </w:p>
    <w:p w:rsidR="00FF22F2" w:rsidRPr="001D68E2" w:rsidRDefault="00FF22F2" w:rsidP="00FF22F2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1D68E2">
        <w:rPr>
          <w:rFonts w:ascii="Arial" w:hAnsi="Arial" w:cs="Arial"/>
          <w:color w:val="000000"/>
        </w:rPr>
        <w:t>4. Невысокая продолжительность жизни</w:t>
      </w:r>
    </w:p>
    <w:p w:rsidR="00FF22F2" w:rsidRPr="00BD2588" w:rsidRDefault="00FF22F2" w:rsidP="00FF22F2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FF22F2" w:rsidRPr="00BD2588" w:rsidRDefault="00FF22F2" w:rsidP="00FF22F2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FF22F2" w:rsidRDefault="00FF22F2" w:rsidP="00FF22F2">
      <w:pPr>
        <w:spacing w:line="360" w:lineRule="auto"/>
        <w:ind w:firstLine="709"/>
        <w:jc w:val="both"/>
        <w:rPr>
          <w:b/>
        </w:rPr>
        <w:sectPr w:rsidR="00FF22F2" w:rsidSect="004F32C2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FF22F2" w:rsidRDefault="00FF22F2" w:rsidP="00FF22F2">
      <w:pPr>
        <w:ind w:firstLine="709"/>
        <w:jc w:val="center"/>
        <w:rPr>
          <w:b/>
        </w:rPr>
      </w:pPr>
      <w:r>
        <w:rPr>
          <w:b/>
        </w:rPr>
        <w:lastRenderedPageBreak/>
        <w:t xml:space="preserve">6. </w:t>
      </w:r>
      <w:r>
        <w:rPr>
          <w:b/>
          <w:lang w:val="en-US"/>
        </w:rPr>
        <w:t>SWOT</w:t>
      </w:r>
      <w:r w:rsidRPr="00D95F05">
        <w:rPr>
          <w:b/>
        </w:rPr>
        <w:t>-</w:t>
      </w:r>
      <w:r>
        <w:rPr>
          <w:b/>
        </w:rPr>
        <w:t xml:space="preserve">АНАЛИЗ РЕСУРСНОГО ПОТЕНЦИАЛА И СОЦИАЛЬНО-ЭКОНОМИЧЕСКОГО ПОЛОЖЕНИЯ </w:t>
      </w:r>
      <w:r>
        <w:rPr>
          <w:b/>
          <w:color w:val="000000"/>
          <w:spacing w:val="5"/>
        </w:rPr>
        <w:t xml:space="preserve">КАЗАНОВСКОГО </w:t>
      </w:r>
      <w:r w:rsidRPr="000755E6">
        <w:rPr>
          <w:b/>
          <w:color w:val="000000"/>
          <w:spacing w:val="5"/>
        </w:rPr>
        <w:t>СЕЛЬСКОГО ПОСЕЛЕНИЯ</w:t>
      </w:r>
      <w:r>
        <w:rPr>
          <w:b/>
        </w:rPr>
        <w:t xml:space="preserve"> В СОСТАВЕ ВАРНЕНСКОГО МУНИЦИПАЛЬНОГО РАЙОНА</w:t>
      </w:r>
    </w:p>
    <w:p w:rsidR="00FF22F2" w:rsidRDefault="00FF22F2" w:rsidP="00FF22F2">
      <w:pPr>
        <w:ind w:firstLine="709"/>
        <w:jc w:val="both"/>
        <w:rPr>
          <w:b/>
        </w:rPr>
      </w:pPr>
    </w:p>
    <w:p w:rsidR="00FF22F2" w:rsidRPr="00486E89" w:rsidRDefault="00FF22F2" w:rsidP="00FF22F2">
      <w:pPr>
        <w:spacing w:line="360" w:lineRule="auto"/>
        <w:ind w:left="360"/>
        <w:jc w:val="both"/>
        <w:rPr>
          <w:b/>
          <w:sz w:val="28"/>
          <w:szCs w:val="28"/>
        </w:rPr>
      </w:pPr>
      <w:r w:rsidRPr="00486E89">
        <w:rPr>
          <w:b/>
          <w:sz w:val="28"/>
          <w:szCs w:val="28"/>
        </w:rPr>
        <w:t>Социально-экономическое развитие</w:t>
      </w:r>
      <w:r>
        <w:rPr>
          <w:b/>
          <w:sz w:val="28"/>
          <w:szCs w:val="28"/>
        </w:rPr>
        <w:t xml:space="preserve"> </w:t>
      </w:r>
    </w:p>
    <w:p w:rsidR="00FF22F2" w:rsidRPr="00E25369" w:rsidRDefault="00FF22F2" w:rsidP="00FF22F2">
      <w:pPr>
        <w:spacing w:line="360" w:lineRule="auto"/>
        <w:ind w:left="360"/>
        <w:jc w:val="both"/>
        <w:rPr>
          <w:b/>
          <w:sz w:val="20"/>
          <w:szCs w:val="20"/>
          <w:u w:val="single"/>
        </w:rPr>
      </w:pPr>
      <w:r w:rsidRPr="00E25369">
        <w:rPr>
          <w:b/>
          <w:sz w:val="20"/>
          <w:szCs w:val="20"/>
          <w:u w:val="single"/>
        </w:rPr>
        <w:t xml:space="preserve"> ЭКОНОМИЧЕСКИЙ БЛОК</w:t>
      </w:r>
    </w:p>
    <w:p w:rsidR="00FF22F2" w:rsidRPr="00825F91" w:rsidRDefault="00FF22F2" w:rsidP="00FF22F2">
      <w:pPr>
        <w:spacing w:line="360" w:lineRule="auto"/>
        <w:ind w:left="540"/>
        <w:jc w:val="both"/>
        <w:rPr>
          <w:rFonts w:ascii="Arial" w:hAnsi="Arial" w:cs="Arial"/>
          <w:b/>
          <w:u w:val="single"/>
        </w:rPr>
      </w:pPr>
      <w:r w:rsidRPr="00825F91">
        <w:rPr>
          <w:rFonts w:ascii="Arial" w:hAnsi="Arial" w:cs="Arial"/>
          <w:b/>
          <w:u w:val="single"/>
        </w:rPr>
        <w:t>С/х:</w:t>
      </w:r>
    </w:p>
    <w:p w:rsidR="00FF22F2" w:rsidRDefault="00FF22F2" w:rsidP="00FF22F2">
      <w:pPr>
        <w:spacing w:line="360" w:lineRule="auto"/>
        <w:ind w:left="540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 xml:space="preserve">- финансовый результат деятельности с/х организаций (без ЛПХ), чистая прибыль на </w:t>
      </w:r>
      <w:smartTag w:uri="urn:schemas-microsoft-com:office:smarttags" w:element="metricconverter">
        <w:smartTagPr>
          <w:attr w:name="ProductID" w:val="2006 г"/>
        </w:smartTagPr>
        <w:r w:rsidRPr="00825F91">
          <w:rPr>
            <w:rFonts w:ascii="Arial" w:hAnsi="Arial" w:cs="Arial"/>
          </w:rPr>
          <w:t>2006 г</w:t>
        </w:r>
      </w:smartTag>
      <w:r w:rsidRPr="00825F91">
        <w:rPr>
          <w:rFonts w:ascii="Arial" w:hAnsi="Arial" w:cs="Arial"/>
        </w:rPr>
        <w:t xml:space="preserve">. – 98,7 млн.руб  </w:t>
      </w:r>
    </w:p>
    <w:p w:rsidR="00FF22F2" w:rsidRPr="00825F91" w:rsidRDefault="00FF22F2" w:rsidP="00FF22F2">
      <w:pPr>
        <w:spacing w:line="360" w:lineRule="auto"/>
        <w:ind w:left="540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>(5,5% по Челябинской обл.)</w:t>
      </w:r>
    </w:p>
    <w:p w:rsidR="00FF22F2" w:rsidRPr="00825F91" w:rsidRDefault="00FF22F2" w:rsidP="00FF22F2">
      <w:pPr>
        <w:spacing w:line="360" w:lineRule="auto"/>
        <w:ind w:left="540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 xml:space="preserve">- рентабельность финансово-хозяйственной деятельности на </w:t>
      </w:r>
      <w:smartTag w:uri="urn:schemas-microsoft-com:office:smarttags" w:element="metricconverter">
        <w:smartTagPr>
          <w:attr w:name="ProductID" w:val="2006 г"/>
        </w:smartTagPr>
        <w:r w:rsidRPr="00825F91">
          <w:rPr>
            <w:rFonts w:ascii="Arial" w:hAnsi="Arial" w:cs="Arial"/>
          </w:rPr>
          <w:t>2006 г</w:t>
        </w:r>
      </w:smartTag>
      <w:r w:rsidRPr="00825F91">
        <w:rPr>
          <w:rFonts w:ascii="Arial" w:hAnsi="Arial" w:cs="Arial"/>
        </w:rPr>
        <w:t>. составила  26,9%, при средней по Челябинской области – 17,1%,</w:t>
      </w:r>
    </w:p>
    <w:p w:rsidR="00FF22F2" w:rsidRPr="00825F91" w:rsidRDefault="00FF22F2" w:rsidP="00FF22F2">
      <w:pPr>
        <w:spacing w:line="360" w:lineRule="auto"/>
        <w:ind w:left="540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 xml:space="preserve">* Посевные площади (га) – </w:t>
      </w:r>
      <w:smartTag w:uri="urn:schemas-microsoft-com:office:smarttags" w:element="metricconverter">
        <w:smartTagPr>
          <w:attr w:name="ProductID" w:val="154 834 га"/>
        </w:smartTagPr>
        <w:r w:rsidRPr="00825F91">
          <w:rPr>
            <w:rFonts w:ascii="Arial" w:hAnsi="Arial" w:cs="Arial"/>
          </w:rPr>
          <w:t>154 834 га</w:t>
        </w:r>
      </w:smartTag>
      <w:r w:rsidRPr="00825F91">
        <w:rPr>
          <w:rFonts w:ascii="Arial" w:hAnsi="Arial" w:cs="Arial"/>
        </w:rPr>
        <w:t xml:space="preserve"> – 8,4% от посевных площадей по Челябинской области;</w:t>
      </w:r>
    </w:p>
    <w:p w:rsidR="00FF22F2" w:rsidRPr="00825F91" w:rsidRDefault="00FF22F2" w:rsidP="00FF22F2">
      <w:pPr>
        <w:spacing w:line="360" w:lineRule="auto"/>
        <w:ind w:left="540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 xml:space="preserve">        Из них: с/х организации-79%, ЛПХ- 1%, КФХ – 20%.</w:t>
      </w:r>
    </w:p>
    <w:p w:rsidR="00FF22F2" w:rsidRPr="00825F91" w:rsidRDefault="00FF22F2" w:rsidP="00FF22F2">
      <w:pPr>
        <w:spacing w:line="360" w:lineRule="auto"/>
        <w:ind w:left="540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>* Валовой сбор зерновых (тыс. тонн)- 2006г – 183,0 тыс.тонн -             8,2% от показателя по Челябинской области</w:t>
      </w:r>
    </w:p>
    <w:p w:rsidR="00FF22F2" w:rsidRPr="00825F91" w:rsidRDefault="00FF22F2" w:rsidP="00FF22F2">
      <w:pPr>
        <w:spacing w:line="360" w:lineRule="auto"/>
        <w:ind w:left="540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 xml:space="preserve">   Животноводство:</w:t>
      </w:r>
    </w:p>
    <w:p w:rsidR="00FF22F2" w:rsidRPr="00825F91" w:rsidRDefault="00FF22F2" w:rsidP="00FF22F2">
      <w:pPr>
        <w:spacing w:line="360" w:lineRule="auto"/>
        <w:ind w:left="540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>* Поголовье крупного рогатого скота (голов)       : 2006г     26 605 голов     6,2% от Челябинской области</w:t>
      </w:r>
    </w:p>
    <w:p w:rsidR="00FF22F2" w:rsidRPr="00825F91" w:rsidRDefault="00FF22F2" w:rsidP="00FF22F2">
      <w:pPr>
        <w:spacing w:line="360" w:lineRule="auto"/>
        <w:ind w:left="540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>* Поголовье свиней (голов)                                     : 2006г      12 265 голов    3,9%  от Челябинской области</w:t>
      </w:r>
    </w:p>
    <w:p w:rsidR="00FF22F2" w:rsidRPr="00825F91" w:rsidRDefault="00FF22F2" w:rsidP="00FF22F2">
      <w:pPr>
        <w:spacing w:line="360" w:lineRule="auto"/>
        <w:ind w:left="540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>* Поголовье овец и коз (голов)                                 : 2006г      6 836 голов     5,5%  от Челябинской области</w:t>
      </w:r>
    </w:p>
    <w:p w:rsidR="00FF22F2" w:rsidRPr="00825F91" w:rsidRDefault="00FF22F2" w:rsidP="00FF22F2">
      <w:pPr>
        <w:spacing w:line="360" w:lineRule="auto"/>
        <w:ind w:left="540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>* Производство скота и птицы на убой (тыс.тонн): 2006г      6,3 тыс.тонн    3,4%  от Челябинской области</w:t>
      </w:r>
    </w:p>
    <w:p w:rsidR="00FF22F2" w:rsidRPr="00825F91" w:rsidRDefault="00FF22F2" w:rsidP="00FF22F2">
      <w:pPr>
        <w:spacing w:line="360" w:lineRule="auto"/>
        <w:ind w:left="540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>* Производство молока (тыс.тонн)                          :  2006г     27,2 тыс.тонн   4,8% от Челябинской области</w:t>
      </w:r>
    </w:p>
    <w:p w:rsidR="00FF22F2" w:rsidRPr="00825F91" w:rsidRDefault="00FF22F2" w:rsidP="00FF22F2">
      <w:pPr>
        <w:spacing w:line="360" w:lineRule="auto"/>
        <w:ind w:left="540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>* Производство яиц (млн.шт)                                   : 2006г      8,7 млн.шт        0,7% от Челябинской области</w:t>
      </w:r>
    </w:p>
    <w:p w:rsidR="00FF22F2" w:rsidRPr="007B4010" w:rsidRDefault="00FF22F2" w:rsidP="00FF22F2">
      <w:pPr>
        <w:spacing w:line="360" w:lineRule="auto"/>
        <w:ind w:left="540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 xml:space="preserve">* Производство шерсти (тонн)                                 : 2006г       14 тонн            4,6% от Челябинской </w:t>
      </w:r>
      <w:r w:rsidRPr="007B4010">
        <w:rPr>
          <w:rFonts w:ascii="Arial" w:hAnsi="Arial" w:cs="Arial"/>
        </w:rPr>
        <w:t>области  /  1995г-67 тонн/</w:t>
      </w:r>
    </w:p>
    <w:p w:rsidR="00FF22F2" w:rsidRDefault="00FF22F2" w:rsidP="00FF22F2">
      <w:pPr>
        <w:spacing w:line="360" w:lineRule="auto"/>
        <w:ind w:left="540"/>
        <w:jc w:val="both"/>
        <w:rPr>
          <w:rFonts w:ascii="Arial" w:hAnsi="Arial" w:cs="Arial"/>
          <w:b/>
          <w:u w:val="single"/>
        </w:rPr>
      </w:pPr>
    </w:p>
    <w:p w:rsidR="00FF22F2" w:rsidRDefault="00FF22F2" w:rsidP="00FF22F2">
      <w:pPr>
        <w:spacing w:line="360" w:lineRule="auto"/>
        <w:ind w:left="540"/>
        <w:jc w:val="both"/>
        <w:rPr>
          <w:rFonts w:ascii="Arial" w:hAnsi="Arial" w:cs="Arial"/>
          <w:b/>
          <w:u w:val="single"/>
        </w:rPr>
      </w:pPr>
    </w:p>
    <w:p w:rsidR="00FF22F2" w:rsidRDefault="00FF22F2" w:rsidP="00FF22F2">
      <w:pPr>
        <w:spacing w:line="360" w:lineRule="auto"/>
        <w:ind w:left="540"/>
        <w:jc w:val="both"/>
        <w:rPr>
          <w:rFonts w:ascii="Arial" w:hAnsi="Arial" w:cs="Arial"/>
          <w:b/>
          <w:u w:val="single"/>
        </w:rPr>
      </w:pPr>
    </w:p>
    <w:p w:rsidR="00FF22F2" w:rsidRPr="00825F91" w:rsidRDefault="00FF22F2" w:rsidP="00FF22F2">
      <w:pPr>
        <w:spacing w:line="360" w:lineRule="auto"/>
        <w:ind w:left="540"/>
        <w:jc w:val="both"/>
        <w:rPr>
          <w:rFonts w:ascii="Arial" w:hAnsi="Arial" w:cs="Arial"/>
          <w:b/>
          <w:u w:val="single"/>
        </w:rPr>
      </w:pPr>
      <w:r w:rsidRPr="00825F91">
        <w:rPr>
          <w:rFonts w:ascii="Arial" w:hAnsi="Arial" w:cs="Arial"/>
          <w:b/>
          <w:u w:val="single"/>
        </w:rPr>
        <w:lastRenderedPageBreak/>
        <w:t>Промышленность</w:t>
      </w:r>
    </w:p>
    <w:p w:rsidR="00FF22F2" w:rsidRPr="00825F91" w:rsidRDefault="00FF22F2" w:rsidP="00FF22F2">
      <w:pPr>
        <w:spacing w:line="360" w:lineRule="auto"/>
        <w:ind w:left="540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 xml:space="preserve">* Объем отгруженных товаров собственного производства:  </w:t>
      </w:r>
      <w:r w:rsidRPr="007B4010">
        <w:rPr>
          <w:rFonts w:ascii="Arial" w:hAnsi="Arial" w:cs="Arial"/>
        </w:rPr>
        <w:t>2006г  0,11</w:t>
      </w:r>
      <w:r w:rsidRPr="00825F91">
        <w:rPr>
          <w:rFonts w:ascii="Arial" w:hAnsi="Arial" w:cs="Arial"/>
          <w:b/>
        </w:rPr>
        <w:t>%</w:t>
      </w:r>
      <w:r w:rsidRPr="00825F91">
        <w:rPr>
          <w:rFonts w:ascii="Arial" w:hAnsi="Arial" w:cs="Arial"/>
        </w:rPr>
        <w:t xml:space="preserve"> от показателей по Челябинской области.</w:t>
      </w:r>
    </w:p>
    <w:p w:rsidR="00FF22F2" w:rsidRPr="002204A6" w:rsidRDefault="00FF22F2" w:rsidP="00FF22F2">
      <w:pPr>
        <w:spacing w:line="360" w:lineRule="auto"/>
        <w:ind w:left="540"/>
        <w:jc w:val="both"/>
        <w:rPr>
          <w:rFonts w:ascii="Arial" w:hAnsi="Arial" w:cs="Arial"/>
        </w:rPr>
      </w:pPr>
      <w:r w:rsidRPr="002204A6">
        <w:rPr>
          <w:rFonts w:ascii="Arial" w:hAnsi="Arial" w:cs="Arial"/>
        </w:rPr>
        <w:t>Основные предприятия в Варненском районе – перерабатывающие и обслуживающие основную отрасль района- сельское хозяйство:</w:t>
      </w:r>
    </w:p>
    <w:p w:rsidR="00FF22F2" w:rsidRPr="002204A6" w:rsidRDefault="00FF22F2" w:rsidP="00FF22F2">
      <w:pPr>
        <w:spacing w:line="360" w:lineRule="auto"/>
        <w:ind w:left="540"/>
        <w:jc w:val="both"/>
        <w:rPr>
          <w:rFonts w:ascii="Arial" w:hAnsi="Arial" w:cs="Arial"/>
        </w:rPr>
      </w:pPr>
      <w:r w:rsidRPr="002204A6">
        <w:rPr>
          <w:rFonts w:ascii="Arial" w:hAnsi="Arial" w:cs="Arial"/>
        </w:rPr>
        <w:t>-Варненский комбинат молочных продуктов;</w:t>
      </w:r>
    </w:p>
    <w:p w:rsidR="00FF22F2" w:rsidRPr="002204A6" w:rsidRDefault="00FF22F2" w:rsidP="00FF22F2">
      <w:pPr>
        <w:spacing w:line="360" w:lineRule="auto"/>
        <w:ind w:left="540"/>
        <w:jc w:val="both"/>
        <w:rPr>
          <w:rFonts w:ascii="Arial" w:hAnsi="Arial" w:cs="Arial"/>
        </w:rPr>
      </w:pPr>
      <w:r w:rsidRPr="002204A6">
        <w:rPr>
          <w:rFonts w:ascii="Arial" w:hAnsi="Arial" w:cs="Arial"/>
        </w:rPr>
        <w:t>- Варненский комбинат хлебопродуктов КХП (Союзпищепром)</w:t>
      </w:r>
      <w:r w:rsidRPr="002204A6">
        <w:rPr>
          <w:rFonts w:ascii="Arial" w:hAnsi="Arial" w:cs="Arial"/>
          <w:color w:val="333333"/>
        </w:rPr>
        <w:t xml:space="preserve"> Сегодня Варненский КХП формирует треть бюджета района.</w:t>
      </w:r>
    </w:p>
    <w:p w:rsidR="00FF22F2" w:rsidRPr="002204A6" w:rsidRDefault="00FF22F2" w:rsidP="00FF22F2">
      <w:pPr>
        <w:spacing w:line="360" w:lineRule="auto"/>
        <w:ind w:left="540"/>
        <w:jc w:val="both"/>
        <w:rPr>
          <w:rFonts w:ascii="Arial" w:hAnsi="Arial" w:cs="Arial"/>
        </w:rPr>
      </w:pPr>
      <w:r w:rsidRPr="002204A6">
        <w:rPr>
          <w:rFonts w:ascii="Arial" w:hAnsi="Arial" w:cs="Arial"/>
        </w:rPr>
        <w:t>-ЧП «Киржацкий»-</w:t>
      </w:r>
      <w:r w:rsidRPr="002204A6">
        <w:rPr>
          <w:rFonts w:ascii="Arial" w:hAnsi="Arial" w:cs="Arial"/>
          <w:bCs/>
        </w:rPr>
        <w:t xml:space="preserve"> хлебопекарня.</w:t>
      </w:r>
    </w:p>
    <w:p w:rsidR="00FF22F2" w:rsidRPr="002204A6" w:rsidRDefault="00FF22F2" w:rsidP="00FF22F2">
      <w:pPr>
        <w:spacing w:line="360" w:lineRule="auto"/>
        <w:ind w:left="540"/>
        <w:jc w:val="both"/>
        <w:rPr>
          <w:rFonts w:ascii="Arial" w:hAnsi="Arial" w:cs="Arial"/>
        </w:rPr>
      </w:pPr>
      <w:r w:rsidRPr="002204A6">
        <w:rPr>
          <w:rFonts w:ascii="Arial" w:hAnsi="Arial" w:cs="Arial"/>
          <w:bCs/>
        </w:rPr>
        <w:t>-ДООО «Сельхозтехника» - представляет услуги по монтажу с\х машин.</w:t>
      </w:r>
      <w:r w:rsidRPr="002204A6">
        <w:rPr>
          <w:rFonts w:ascii="Arial" w:hAnsi="Arial" w:cs="Arial"/>
        </w:rPr>
        <w:t xml:space="preserve"> Ежегодно растет производственная база, строятся</w:t>
      </w:r>
    </w:p>
    <w:p w:rsidR="00FF22F2" w:rsidRPr="002204A6" w:rsidRDefault="00FF22F2" w:rsidP="00FF22F2">
      <w:pPr>
        <w:spacing w:line="360" w:lineRule="auto"/>
        <w:ind w:left="540"/>
        <w:jc w:val="both"/>
        <w:rPr>
          <w:rFonts w:ascii="Arial" w:hAnsi="Arial" w:cs="Arial"/>
        </w:rPr>
      </w:pPr>
      <w:r w:rsidRPr="002204A6">
        <w:rPr>
          <w:rFonts w:ascii="Arial" w:hAnsi="Arial" w:cs="Arial"/>
        </w:rPr>
        <w:t xml:space="preserve">новые  цеха и склады, реконструируется здание. В </w:t>
      </w:r>
      <w:smartTag w:uri="urn:schemas-microsoft-com:office:smarttags" w:element="metricconverter">
        <w:smartTagPr>
          <w:attr w:name="ProductID" w:val="2003 г"/>
        </w:smartTagPr>
        <w:r w:rsidRPr="002204A6">
          <w:rPr>
            <w:rFonts w:ascii="Arial" w:hAnsi="Arial" w:cs="Arial"/>
          </w:rPr>
          <w:t>2003 г</w:t>
        </w:r>
      </w:smartTag>
      <w:r w:rsidRPr="002204A6">
        <w:rPr>
          <w:rFonts w:ascii="Arial" w:hAnsi="Arial" w:cs="Arial"/>
        </w:rPr>
        <w:t>. смонтировано оборудование лазерной вырезки.</w:t>
      </w:r>
    </w:p>
    <w:p w:rsidR="00FF22F2" w:rsidRPr="002204A6" w:rsidRDefault="00FF22F2" w:rsidP="00FF22F2">
      <w:pPr>
        <w:spacing w:line="360" w:lineRule="auto"/>
        <w:ind w:left="540"/>
        <w:jc w:val="both"/>
        <w:rPr>
          <w:rFonts w:ascii="Arial" w:hAnsi="Arial" w:cs="Arial"/>
          <w:bCs/>
        </w:rPr>
      </w:pPr>
      <w:r w:rsidRPr="002204A6">
        <w:rPr>
          <w:rFonts w:ascii="Arial" w:hAnsi="Arial" w:cs="Arial"/>
          <w:bCs/>
        </w:rPr>
        <w:t>-ОАО «Агропромснаб» - предоставление услуг связанных с производством с\х машин.</w:t>
      </w:r>
    </w:p>
    <w:p w:rsidR="00FF22F2" w:rsidRPr="002204A6" w:rsidRDefault="00FF22F2" w:rsidP="00FF22F2">
      <w:pPr>
        <w:spacing w:line="360" w:lineRule="auto"/>
        <w:ind w:left="540"/>
        <w:jc w:val="both"/>
        <w:rPr>
          <w:rFonts w:ascii="Arial" w:hAnsi="Arial" w:cs="Arial"/>
          <w:bCs/>
        </w:rPr>
      </w:pPr>
      <w:r w:rsidRPr="002204A6">
        <w:rPr>
          <w:rFonts w:ascii="Arial" w:hAnsi="Arial" w:cs="Arial"/>
          <w:bCs/>
        </w:rPr>
        <w:t>- ОАО «Агропромэнерго» - производство по прокладке магистрали, трубопроводов, линии связи, линии эл\передач.</w:t>
      </w:r>
    </w:p>
    <w:p w:rsidR="00FF22F2" w:rsidRPr="002204A6" w:rsidRDefault="00FF22F2" w:rsidP="00FF22F2">
      <w:pPr>
        <w:spacing w:line="360" w:lineRule="auto"/>
        <w:ind w:left="540"/>
        <w:jc w:val="both"/>
        <w:rPr>
          <w:rFonts w:ascii="Arial" w:hAnsi="Arial" w:cs="Arial"/>
          <w:bCs/>
        </w:rPr>
      </w:pPr>
      <w:r w:rsidRPr="002204A6">
        <w:rPr>
          <w:rFonts w:ascii="Arial" w:hAnsi="Arial" w:cs="Arial"/>
          <w:bCs/>
        </w:rPr>
        <w:t>-ОАО «Партнер» - сельхозхимия.</w:t>
      </w:r>
    </w:p>
    <w:p w:rsidR="00FF22F2" w:rsidRPr="002204A6" w:rsidRDefault="00FF22F2" w:rsidP="00FF22F2">
      <w:pPr>
        <w:spacing w:line="360" w:lineRule="auto"/>
        <w:ind w:left="540"/>
        <w:jc w:val="both"/>
        <w:rPr>
          <w:rFonts w:ascii="Arial" w:hAnsi="Arial" w:cs="Arial"/>
          <w:bCs/>
        </w:rPr>
      </w:pPr>
      <w:r w:rsidRPr="002204A6">
        <w:rPr>
          <w:rFonts w:ascii="Arial" w:hAnsi="Arial" w:cs="Arial"/>
          <w:bCs/>
        </w:rPr>
        <w:t>-Варненское МАТП – перевозка пассаж</w:t>
      </w:r>
      <w:r>
        <w:rPr>
          <w:rFonts w:ascii="Arial" w:hAnsi="Arial" w:cs="Arial"/>
          <w:bCs/>
        </w:rPr>
        <w:t>и</w:t>
      </w:r>
      <w:r w:rsidRPr="002204A6">
        <w:rPr>
          <w:rFonts w:ascii="Arial" w:hAnsi="Arial" w:cs="Arial"/>
          <w:bCs/>
        </w:rPr>
        <w:t>ров.</w:t>
      </w:r>
    </w:p>
    <w:p w:rsidR="00FF22F2" w:rsidRDefault="00FF22F2" w:rsidP="00FF22F2">
      <w:pPr>
        <w:spacing w:line="360" w:lineRule="auto"/>
        <w:ind w:left="540"/>
        <w:jc w:val="both"/>
        <w:rPr>
          <w:rFonts w:ascii="Arial" w:hAnsi="Arial" w:cs="Arial"/>
          <w:bCs/>
        </w:rPr>
      </w:pPr>
      <w:r w:rsidRPr="002204A6">
        <w:rPr>
          <w:rFonts w:ascii="Arial" w:hAnsi="Arial" w:cs="Arial"/>
          <w:bCs/>
        </w:rPr>
        <w:t>-ОАО «Сапсан» - колбасный цех</w:t>
      </w:r>
      <w:r w:rsidRPr="00825F91">
        <w:rPr>
          <w:rFonts w:ascii="Arial" w:hAnsi="Arial" w:cs="Arial"/>
          <w:bCs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7380"/>
      </w:tblGrid>
      <w:tr w:rsidR="00FF22F2" w:rsidRPr="00A446A0" w:rsidTr="004F32C2">
        <w:trPr>
          <w:trHeight w:val="336"/>
        </w:trPr>
        <w:tc>
          <w:tcPr>
            <w:tcW w:w="7380" w:type="dxa"/>
          </w:tcPr>
          <w:p w:rsidR="00FF22F2" w:rsidRPr="00A446A0" w:rsidRDefault="00FF22F2" w:rsidP="004F32C2">
            <w:pPr>
              <w:spacing w:line="360" w:lineRule="auto"/>
              <w:ind w:left="180" w:firstLine="72"/>
              <w:jc w:val="both"/>
              <w:rPr>
                <w:b/>
              </w:rPr>
            </w:pPr>
            <w:r w:rsidRPr="00A446A0">
              <w:rPr>
                <w:b/>
              </w:rPr>
              <w:t>СИЛЬНЫЕ СТОРОНЫ</w:t>
            </w:r>
          </w:p>
        </w:tc>
        <w:tc>
          <w:tcPr>
            <w:tcW w:w="7380" w:type="dxa"/>
          </w:tcPr>
          <w:p w:rsidR="00FF22F2" w:rsidRPr="00A446A0" w:rsidRDefault="00FF22F2" w:rsidP="004F32C2">
            <w:pPr>
              <w:spacing w:line="360" w:lineRule="auto"/>
              <w:ind w:left="180" w:hanging="108"/>
              <w:jc w:val="both"/>
              <w:rPr>
                <w:b/>
              </w:rPr>
            </w:pPr>
            <w:r w:rsidRPr="00A446A0">
              <w:rPr>
                <w:b/>
              </w:rPr>
              <w:t>СЛАБЫЕ СТОРОНЫ</w:t>
            </w:r>
          </w:p>
        </w:tc>
      </w:tr>
      <w:tr w:rsidR="00FF22F2" w:rsidRPr="00A446A0" w:rsidTr="004F32C2">
        <w:trPr>
          <w:trHeight w:val="994"/>
        </w:trPr>
        <w:tc>
          <w:tcPr>
            <w:tcW w:w="7380" w:type="dxa"/>
          </w:tcPr>
          <w:p w:rsidR="00FF22F2" w:rsidRPr="00F30634" w:rsidRDefault="00FF22F2" w:rsidP="004F32C2">
            <w:pPr>
              <w:ind w:right="2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0634">
              <w:rPr>
                <w:rFonts w:ascii="Arial" w:hAnsi="Arial" w:cs="Arial"/>
                <w:b/>
                <w:sz w:val="22"/>
                <w:szCs w:val="22"/>
              </w:rPr>
              <w:t>1. Основные показатели с/х колеблются от 3-8,2% от показателей по Челябинской области.</w:t>
            </w:r>
          </w:p>
          <w:p w:rsidR="00FF22F2" w:rsidRPr="00F30634" w:rsidRDefault="00FF22F2" w:rsidP="004F32C2">
            <w:pPr>
              <w:ind w:right="2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0634">
              <w:rPr>
                <w:rFonts w:ascii="Arial" w:hAnsi="Arial" w:cs="Arial"/>
                <w:b/>
                <w:sz w:val="22"/>
                <w:szCs w:val="22"/>
              </w:rPr>
              <w:t>2. Широкое применение новейших технологий и современного оборудования</w:t>
            </w:r>
          </w:p>
          <w:p w:rsidR="00FF22F2" w:rsidRPr="00F30634" w:rsidRDefault="00FF22F2" w:rsidP="004F32C2">
            <w:pPr>
              <w:ind w:right="2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0634">
              <w:rPr>
                <w:rFonts w:ascii="Arial" w:hAnsi="Arial" w:cs="Arial"/>
                <w:b/>
                <w:sz w:val="22"/>
                <w:szCs w:val="22"/>
              </w:rPr>
              <w:t>3. Район полностью обеспечивает себя продуктами с/х</w:t>
            </w:r>
          </w:p>
          <w:p w:rsidR="00FF22F2" w:rsidRPr="00F30634" w:rsidRDefault="00FF22F2" w:rsidP="004F32C2">
            <w:pPr>
              <w:ind w:right="252"/>
              <w:jc w:val="both"/>
              <w:rPr>
                <w:b/>
                <w:sz w:val="22"/>
                <w:szCs w:val="22"/>
              </w:rPr>
            </w:pPr>
            <w:r w:rsidRPr="00F30634">
              <w:rPr>
                <w:rFonts w:ascii="Arial" w:hAnsi="Arial" w:cs="Arial"/>
                <w:b/>
                <w:sz w:val="22"/>
                <w:szCs w:val="22"/>
              </w:rPr>
              <w:t>4. Стабильная динамика показателей работы крупных предприятий.</w:t>
            </w:r>
          </w:p>
        </w:tc>
        <w:tc>
          <w:tcPr>
            <w:tcW w:w="7380" w:type="dxa"/>
          </w:tcPr>
          <w:p w:rsidR="00FF22F2" w:rsidRPr="00F30634" w:rsidRDefault="00FF22F2" w:rsidP="004F32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0634">
              <w:rPr>
                <w:rFonts w:ascii="Arial" w:hAnsi="Arial" w:cs="Arial"/>
                <w:b/>
                <w:sz w:val="22"/>
                <w:szCs w:val="22"/>
              </w:rPr>
              <w:t>1. Основная отрасль-с/х, отсутствие на территории района средних и крупных промышленных производств.</w:t>
            </w:r>
          </w:p>
          <w:p w:rsidR="00FF22F2" w:rsidRPr="00F30634" w:rsidRDefault="00FF22F2" w:rsidP="004F32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0634">
              <w:rPr>
                <w:rFonts w:ascii="Arial" w:hAnsi="Arial" w:cs="Arial"/>
                <w:b/>
                <w:sz w:val="22"/>
                <w:szCs w:val="22"/>
              </w:rPr>
              <w:t>2. Недостаточная конкурентоспособность некоторых отраслей и предприятий</w:t>
            </w:r>
          </w:p>
          <w:p w:rsidR="00FF22F2" w:rsidRPr="00F30634" w:rsidRDefault="00FF22F2" w:rsidP="004F32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0634">
              <w:rPr>
                <w:rFonts w:ascii="Arial" w:hAnsi="Arial" w:cs="Arial"/>
                <w:b/>
                <w:sz w:val="22"/>
                <w:szCs w:val="22"/>
              </w:rPr>
              <w:t>3. Недостаточный приток инвестиций в производственную сферу</w:t>
            </w:r>
          </w:p>
          <w:p w:rsidR="00FF22F2" w:rsidRPr="00F30634" w:rsidRDefault="00FF22F2" w:rsidP="004F32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0634">
              <w:rPr>
                <w:rFonts w:ascii="Arial" w:hAnsi="Arial" w:cs="Arial"/>
                <w:b/>
                <w:sz w:val="22"/>
                <w:szCs w:val="22"/>
              </w:rPr>
              <w:t>4. Недостаточно изучены рынки сбыта</w:t>
            </w:r>
          </w:p>
          <w:p w:rsidR="00FF22F2" w:rsidRPr="00F30634" w:rsidRDefault="00FF22F2" w:rsidP="004F32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0634">
              <w:rPr>
                <w:rFonts w:ascii="Arial" w:hAnsi="Arial" w:cs="Arial"/>
                <w:b/>
                <w:sz w:val="22"/>
                <w:szCs w:val="22"/>
              </w:rPr>
              <w:t>5. Порядка 30-45% трудоспособного населения не вовлечены в работу экономики района (малый бизнес, ЧП, ИП, кооперация)</w:t>
            </w:r>
          </w:p>
          <w:p w:rsidR="00FF22F2" w:rsidRPr="00F30634" w:rsidRDefault="00FF22F2" w:rsidP="004F32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0634">
              <w:rPr>
                <w:rFonts w:ascii="Arial" w:hAnsi="Arial" w:cs="Arial"/>
                <w:b/>
                <w:sz w:val="22"/>
                <w:szCs w:val="22"/>
              </w:rPr>
              <w:t>6. Слабая база подготовки специалистов среднего производственного звена (профтехучилища, учебные комбинаты)</w:t>
            </w:r>
          </w:p>
          <w:p w:rsidR="00FF22F2" w:rsidRPr="00F30634" w:rsidRDefault="00FF22F2" w:rsidP="004F32C2">
            <w:pPr>
              <w:jc w:val="both"/>
              <w:rPr>
                <w:b/>
                <w:sz w:val="22"/>
                <w:szCs w:val="22"/>
              </w:rPr>
            </w:pPr>
            <w:r w:rsidRPr="00F30634">
              <w:rPr>
                <w:rFonts w:ascii="Arial" w:hAnsi="Arial" w:cs="Arial"/>
                <w:b/>
                <w:sz w:val="22"/>
                <w:szCs w:val="22"/>
              </w:rPr>
              <w:t>7. Отсутствие логистических комплексов</w:t>
            </w:r>
          </w:p>
        </w:tc>
      </w:tr>
    </w:tbl>
    <w:p w:rsidR="00FF22F2" w:rsidRDefault="00FF22F2" w:rsidP="00FF22F2">
      <w:pPr>
        <w:ind w:left="360" w:firstLine="709"/>
        <w:jc w:val="both"/>
        <w:rPr>
          <w:b/>
          <w:u w:val="single"/>
        </w:rPr>
      </w:pPr>
    </w:p>
    <w:p w:rsidR="00FF22F2" w:rsidRPr="00486E89" w:rsidRDefault="00FF22F2" w:rsidP="00FF22F2">
      <w:pPr>
        <w:ind w:left="360" w:firstLine="709"/>
        <w:jc w:val="both"/>
        <w:rPr>
          <w:b/>
          <w:sz w:val="28"/>
          <w:szCs w:val="28"/>
          <w:u w:val="single"/>
        </w:rPr>
      </w:pPr>
    </w:p>
    <w:p w:rsidR="00FF22F2" w:rsidRPr="00486E89" w:rsidRDefault="00FF22F2" w:rsidP="00FF22F2">
      <w:pPr>
        <w:ind w:left="360" w:firstLine="709"/>
        <w:jc w:val="both"/>
        <w:rPr>
          <w:b/>
          <w:sz w:val="28"/>
          <w:szCs w:val="28"/>
          <w:u w:val="single"/>
        </w:rPr>
      </w:pPr>
      <w:r w:rsidRPr="00486E89">
        <w:rPr>
          <w:b/>
          <w:sz w:val="28"/>
          <w:szCs w:val="28"/>
          <w:u w:val="single"/>
        </w:rPr>
        <w:t>Транспортное обеспечение</w:t>
      </w:r>
    </w:p>
    <w:p w:rsidR="00FF22F2" w:rsidRDefault="00FF22F2" w:rsidP="00FF22F2">
      <w:pPr>
        <w:ind w:left="360" w:firstLine="709"/>
        <w:jc w:val="both"/>
        <w:rPr>
          <w:b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7380"/>
      </w:tblGrid>
      <w:tr w:rsidR="00FF22F2" w:rsidRPr="00A446A0" w:rsidTr="004F32C2">
        <w:trPr>
          <w:trHeight w:val="336"/>
        </w:trPr>
        <w:tc>
          <w:tcPr>
            <w:tcW w:w="7380" w:type="dxa"/>
          </w:tcPr>
          <w:p w:rsidR="00FF22F2" w:rsidRPr="00A446A0" w:rsidRDefault="00FF22F2" w:rsidP="004F32C2">
            <w:pPr>
              <w:spacing w:line="360" w:lineRule="auto"/>
              <w:ind w:left="180" w:firstLine="72"/>
              <w:jc w:val="both"/>
              <w:rPr>
                <w:b/>
              </w:rPr>
            </w:pPr>
            <w:r w:rsidRPr="00A446A0">
              <w:rPr>
                <w:b/>
              </w:rPr>
              <w:t>СИЛЬНЫЕ СТОРОНЫ</w:t>
            </w:r>
          </w:p>
        </w:tc>
        <w:tc>
          <w:tcPr>
            <w:tcW w:w="7380" w:type="dxa"/>
          </w:tcPr>
          <w:p w:rsidR="00FF22F2" w:rsidRPr="00A446A0" w:rsidRDefault="00FF22F2" w:rsidP="004F32C2">
            <w:pPr>
              <w:spacing w:line="360" w:lineRule="auto"/>
              <w:ind w:left="180" w:hanging="108"/>
              <w:jc w:val="both"/>
              <w:rPr>
                <w:b/>
              </w:rPr>
            </w:pPr>
            <w:r w:rsidRPr="00A446A0">
              <w:rPr>
                <w:b/>
              </w:rPr>
              <w:t>СЛАБЫЕ СТОРОНЫ</w:t>
            </w:r>
          </w:p>
        </w:tc>
      </w:tr>
      <w:tr w:rsidR="00FF22F2" w:rsidRPr="00A446A0" w:rsidTr="004F32C2">
        <w:trPr>
          <w:trHeight w:val="2466"/>
        </w:trPr>
        <w:tc>
          <w:tcPr>
            <w:tcW w:w="7380" w:type="dxa"/>
          </w:tcPr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1.</w:t>
            </w:r>
            <w:r w:rsidRPr="00A446A0">
              <w:rPr>
                <w:rFonts w:ascii="Arial" w:hAnsi="Arial" w:cs="Arial"/>
              </w:rPr>
              <w:t xml:space="preserve"> На территории Варненского муниципального района используется два основных вида транспорта: автомобильный и железнодорожный; 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 xml:space="preserve">- сеть областных автодорог представлена оптимальной линейной структурой  дорог </w:t>
            </w:r>
            <w:r w:rsidRPr="00A446A0">
              <w:rPr>
                <w:rFonts w:ascii="Arial" w:hAnsi="Arial" w:cs="Arial"/>
                <w:lang w:val="en-US"/>
              </w:rPr>
              <w:t>III</w:t>
            </w:r>
            <w:r w:rsidRPr="00A446A0">
              <w:rPr>
                <w:rFonts w:ascii="Arial" w:hAnsi="Arial" w:cs="Arial"/>
              </w:rPr>
              <w:t xml:space="preserve"> и </w:t>
            </w:r>
            <w:r w:rsidRPr="00A446A0">
              <w:rPr>
                <w:rFonts w:ascii="Arial" w:hAnsi="Arial" w:cs="Arial"/>
                <w:lang w:val="en-US"/>
              </w:rPr>
              <w:t>IV</w:t>
            </w:r>
            <w:r w:rsidRPr="00A446A0">
              <w:rPr>
                <w:rFonts w:ascii="Arial" w:hAnsi="Arial" w:cs="Arial"/>
              </w:rPr>
              <w:t xml:space="preserve"> категорий;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 xml:space="preserve">* протяженность областных автодорог 447,315 км- из них </w:t>
            </w:r>
            <w:smartTag w:uri="urn:schemas-microsoft-com:office:smarttags" w:element="metricconverter">
              <w:smartTagPr>
                <w:attr w:name="ProductID" w:val="141,6 км"/>
              </w:smartTagPr>
              <w:r w:rsidRPr="00A446A0">
                <w:rPr>
                  <w:rFonts w:ascii="Arial" w:hAnsi="Arial" w:cs="Arial"/>
                </w:rPr>
                <w:t>141,6 км</w:t>
              </w:r>
            </w:smartTag>
            <w:r w:rsidRPr="00A446A0">
              <w:rPr>
                <w:rFonts w:ascii="Arial" w:hAnsi="Arial" w:cs="Arial"/>
              </w:rPr>
              <w:t xml:space="preserve"> с асфальтобетонным покрытием (32%)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- грузооборот за 2006г составил 27 314 тыс.тонн груза;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 xml:space="preserve">- по территории ВМР проходит ж/д магистраль Екатеринбург- Челябинск – Оренбург – протяженность в границах </w:t>
            </w:r>
            <w:smartTag w:uri="urn:schemas-microsoft-com:office:smarttags" w:element="metricconverter">
              <w:smartTagPr>
                <w:attr w:name="ProductID" w:val="36 км"/>
              </w:smartTagPr>
              <w:r w:rsidRPr="00A446A0">
                <w:rPr>
                  <w:rFonts w:ascii="Arial" w:hAnsi="Arial" w:cs="Arial"/>
                </w:rPr>
                <w:t>36 км</w:t>
              </w:r>
            </w:smartTag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* две ж/д станции: ст.Тамерлан (Варненское СП), ст.Саламат (Лейпцигское СП).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 xml:space="preserve">2. </w:t>
            </w:r>
            <w:r w:rsidRPr="00A446A0">
              <w:rPr>
                <w:rFonts w:ascii="Arial" w:hAnsi="Arial" w:cs="Arial"/>
              </w:rPr>
              <w:t>Функционирует сеть общественного транспорта: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* в 2006г пассажирооборот составил 13 554,2 тыс.пас.км;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* маршрутными автобусами перевезено 510,4 тыс.пас.</w:t>
            </w:r>
          </w:p>
        </w:tc>
        <w:tc>
          <w:tcPr>
            <w:tcW w:w="7380" w:type="dxa"/>
          </w:tcPr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1.</w:t>
            </w:r>
            <w:r w:rsidRPr="00A446A0">
              <w:rPr>
                <w:rFonts w:ascii="Arial" w:hAnsi="Arial" w:cs="Arial"/>
              </w:rPr>
              <w:t xml:space="preserve"> Связность территории с крупными близлежащими городами г.  Магнитогорск, г. Троицк, г. Челябинск неудовлетворительная. </w:t>
            </w:r>
          </w:p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2.</w:t>
            </w:r>
            <w:r w:rsidRPr="00A446A0">
              <w:rPr>
                <w:rFonts w:ascii="Arial" w:hAnsi="Arial" w:cs="Arial"/>
              </w:rPr>
              <w:t xml:space="preserve"> Ж/д проходит по территории соседнего государства Казахстан</w:t>
            </w:r>
          </w:p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3</w:t>
            </w:r>
            <w:r w:rsidRPr="00A446A0">
              <w:rPr>
                <w:rFonts w:ascii="Arial" w:hAnsi="Arial" w:cs="Arial"/>
              </w:rPr>
              <w:t>. Система объектов дорожного сервиса недостаточно развита</w:t>
            </w:r>
          </w:p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4</w:t>
            </w:r>
            <w:r w:rsidRPr="00A446A0">
              <w:rPr>
                <w:rFonts w:ascii="Arial" w:hAnsi="Arial" w:cs="Arial"/>
              </w:rPr>
              <w:t>. Отсутствие логистических комплексных услуг</w:t>
            </w:r>
          </w:p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5</w:t>
            </w:r>
            <w:r w:rsidRPr="00A446A0">
              <w:rPr>
                <w:rFonts w:ascii="Arial" w:hAnsi="Arial" w:cs="Arial"/>
              </w:rPr>
              <w:t>. Отсутствие скоростных видов межрайонного общественного транспорта</w:t>
            </w:r>
          </w:p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6</w:t>
            </w:r>
            <w:r w:rsidRPr="00A446A0">
              <w:rPr>
                <w:rFonts w:ascii="Arial" w:hAnsi="Arial" w:cs="Arial"/>
              </w:rPr>
              <w:t>. Недостаточное количество мостов через реки, через ж/д</w:t>
            </w:r>
          </w:p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7</w:t>
            </w:r>
            <w:r w:rsidRPr="00A446A0">
              <w:rPr>
                <w:rFonts w:ascii="Arial" w:hAnsi="Arial" w:cs="Arial"/>
              </w:rPr>
              <w:t>. Отсутствие капитального покрытия на дорогах:</w:t>
            </w:r>
          </w:p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 xml:space="preserve">   - от п.Караоба до с.Кулевчи; - от п.Большевик – п.Дружный –   </w:t>
            </w:r>
          </w:p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 xml:space="preserve">     с.Лейпциг.</w:t>
            </w:r>
          </w:p>
        </w:tc>
      </w:tr>
    </w:tbl>
    <w:p w:rsidR="00FF22F2" w:rsidRDefault="00FF22F2" w:rsidP="00FF22F2">
      <w:pPr>
        <w:ind w:left="360" w:firstLine="709"/>
        <w:jc w:val="both"/>
        <w:rPr>
          <w:b/>
        </w:rPr>
      </w:pPr>
      <w:r w:rsidRPr="0032299F">
        <w:rPr>
          <w:b/>
        </w:rPr>
        <w:t xml:space="preserve">                                                                                        </w:t>
      </w:r>
    </w:p>
    <w:p w:rsidR="00FF22F2" w:rsidRDefault="00FF22F2" w:rsidP="00FF22F2">
      <w:pPr>
        <w:ind w:left="360" w:firstLine="709"/>
        <w:jc w:val="both"/>
        <w:rPr>
          <w:b/>
        </w:rPr>
      </w:pPr>
    </w:p>
    <w:p w:rsidR="00FF22F2" w:rsidRDefault="00FF22F2" w:rsidP="00FF22F2">
      <w:pPr>
        <w:ind w:left="360" w:firstLine="709"/>
        <w:jc w:val="both"/>
        <w:rPr>
          <w:b/>
        </w:rPr>
      </w:pPr>
    </w:p>
    <w:p w:rsidR="00FF22F2" w:rsidRDefault="00FF22F2" w:rsidP="00FF22F2">
      <w:pPr>
        <w:ind w:left="360" w:firstLine="709"/>
        <w:jc w:val="both"/>
        <w:rPr>
          <w:b/>
        </w:rPr>
      </w:pPr>
    </w:p>
    <w:p w:rsidR="00FF22F2" w:rsidRDefault="00FF22F2" w:rsidP="00FF22F2">
      <w:pPr>
        <w:ind w:left="360" w:firstLine="709"/>
        <w:jc w:val="both"/>
        <w:rPr>
          <w:b/>
        </w:rPr>
      </w:pPr>
    </w:p>
    <w:p w:rsidR="00FF22F2" w:rsidRDefault="00FF22F2" w:rsidP="00FF22F2">
      <w:pPr>
        <w:ind w:left="360" w:firstLine="709"/>
        <w:jc w:val="both"/>
        <w:rPr>
          <w:b/>
        </w:rPr>
      </w:pPr>
    </w:p>
    <w:p w:rsidR="00FF22F2" w:rsidRDefault="00FF22F2" w:rsidP="00FF22F2">
      <w:pPr>
        <w:ind w:left="360" w:firstLine="709"/>
        <w:jc w:val="both"/>
        <w:rPr>
          <w:b/>
        </w:rPr>
      </w:pPr>
    </w:p>
    <w:p w:rsidR="00FF22F2" w:rsidRDefault="00FF22F2" w:rsidP="00FF22F2">
      <w:pPr>
        <w:ind w:left="360" w:firstLine="709"/>
        <w:jc w:val="both"/>
        <w:rPr>
          <w:b/>
        </w:rPr>
      </w:pPr>
    </w:p>
    <w:p w:rsidR="00FF22F2" w:rsidRDefault="00FF22F2" w:rsidP="00FF22F2">
      <w:pPr>
        <w:ind w:left="360" w:firstLine="709"/>
        <w:jc w:val="both"/>
        <w:rPr>
          <w:b/>
        </w:rPr>
      </w:pPr>
    </w:p>
    <w:p w:rsidR="00FF22F2" w:rsidRDefault="00FF22F2" w:rsidP="00FF22F2">
      <w:pPr>
        <w:ind w:left="360" w:firstLine="709"/>
        <w:jc w:val="both"/>
        <w:rPr>
          <w:b/>
        </w:rPr>
      </w:pPr>
    </w:p>
    <w:p w:rsidR="00FF22F2" w:rsidRDefault="00FF22F2" w:rsidP="00FF22F2">
      <w:pPr>
        <w:ind w:left="360" w:firstLine="709"/>
        <w:jc w:val="both"/>
        <w:rPr>
          <w:b/>
        </w:rPr>
      </w:pPr>
    </w:p>
    <w:p w:rsidR="00FF22F2" w:rsidRDefault="00FF22F2" w:rsidP="00FF22F2">
      <w:pPr>
        <w:ind w:left="360" w:firstLine="709"/>
        <w:jc w:val="both"/>
        <w:rPr>
          <w:b/>
        </w:rPr>
      </w:pPr>
    </w:p>
    <w:p w:rsidR="00FF22F2" w:rsidRDefault="00FF22F2" w:rsidP="00FF22F2">
      <w:pPr>
        <w:ind w:left="360" w:firstLine="709"/>
        <w:jc w:val="both"/>
        <w:rPr>
          <w:b/>
        </w:rPr>
      </w:pPr>
    </w:p>
    <w:p w:rsidR="00FF22F2" w:rsidRPr="00486E89" w:rsidRDefault="00FF22F2" w:rsidP="00FF22F2">
      <w:pPr>
        <w:ind w:left="360" w:firstLine="709"/>
        <w:jc w:val="center"/>
        <w:rPr>
          <w:b/>
          <w:sz w:val="28"/>
          <w:szCs w:val="28"/>
          <w:u w:val="single"/>
        </w:rPr>
      </w:pPr>
      <w:r w:rsidRPr="00486E89">
        <w:rPr>
          <w:b/>
          <w:sz w:val="28"/>
          <w:szCs w:val="28"/>
          <w:u w:val="single"/>
        </w:rPr>
        <w:t>Инженерное  обеспечение</w:t>
      </w:r>
    </w:p>
    <w:p w:rsidR="00FF22F2" w:rsidRDefault="00FF22F2" w:rsidP="00FF22F2">
      <w:pPr>
        <w:ind w:left="360" w:firstLine="709"/>
        <w:jc w:val="both"/>
        <w:rPr>
          <w:b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7380"/>
      </w:tblGrid>
      <w:tr w:rsidR="00FF22F2" w:rsidRPr="00A446A0" w:rsidTr="004F32C2">
        <w:trPr>
          <w:trHeight w:val="336"/>
        </w:trPr>
        <w:tc>
          <w:tcPr>
            <w:tcW w:w="7380" w:type="dxa"/>
          </w:tcPr>
          <w:p w:rsidR="00FF22F2" w:rsidRPr="00A446A0" w:rsidRDefault="00FF22F2" w:rsidP="004F32C2">
            <w:pPr>
              <w:spacing w:line="360" w:lineRule="auto"/>
              <w:ind w:left="180" w:firstLine="72"/>
              <w:jc w:val="both"/>
              <w:rPr>
                <w:b/>
              </w:rPr>
            </w:pPr>
            <w:r w:rsidRPr="00A446A0">
              <w:rPr>
                <w:b/>
              </w:rPr>
              <w:t>СИЛЬНЫЕ СТОРОНЫ</w:t>
            </w:r>
          </w:p>
        </w:tc>
        <w:tc>
          <w:tcPr>
            <w:tcW w:w="7380" w:type="dxa"/>
          </w:tcPr>
          <w:p w:rsidR="00FF22F2" w:rsidRPr="00A446A0" w:rsidRDefault="00FF22F2" w:rsidP="004F32C2">
            <w:pPr>
              <w:spacing w:line="360" w:lineRule="auto"/>
              <w:ind w:left="180" w:hanging="108"/>
              <w:jc w:val="both"/>
              <w:rPr>
                <w:b/>
              </w:rPr>
            </w:pPr>
            <w:r w:rsidRPr="00A446A0">
              <w:rPr>
                <w:b/>
              </w:rPr>
              <w:t>СЛАБЫЕ СТОРОНЫ</w:t>
            </w:r>
          </w:p>
        </w:tc>
      </w:tr>
      <w:tr w:rsidR="00FF22F2" w:rsidRPr="00A446A0" w:rsidTr="004F32C2">
        <w:trPr>
          <w:trHeight w:val="2466"/>
        </w:trPr>
        <w:tc>
          <w:tcPr>
            <w:tcW w:w="7380" w:type="dxa"/>
          </w:tcPr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1.</w:t>
            </w:r>
            <w:r w:rsidRPr="00A446A0">
              <w:rPr>
                <w:rFonts w:ascii="Arial" w:hAnsi="Arial" w:cs="Arial"/>
              </w:rPr>
              <w:t xml:space="preserve"> 100% населенных пунктов электрифицированы.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* по территории ВМР проходит магистраль ЛЭП 220кВ «Карталы – Троицкая ГРЭС»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 xml:space="preserve">2. </w:t>
            </w:r>
            <w:r w:rsidRPr="00A446A0">
              <w:rPr>
                <w:rFonts w:ascii="Arial" w:hAnsi="Arial" w:cs="Arial"/>
              </w:rPr>
              <w:t>60% населенных пунктов газифицированы.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 xml:space="preserve">* по территории ВМР проходит магистральные трубопроводы – газопровод «Бухара – Урал», «Магнитогорск- Ишимбай </w:t>
            </w:r>
            <w:r w:rsidRPr="00A446A0">
              <w:rPr>
                <w:rFonts w:ascii="Arial" w:hAnsi="Arial" w:cs="Arial"/>
                <w:lang w:val="en-US"/>
              </w:rPr>
              <w:t>II</w:t>
            </w:r>
            <w:r w:rsidRPr="00A446A0">
              <w:rPr>
                <w:rFonts w:ascii="Arial" w:hAnsi="Arial" w:cs="Arial"/>
              </w:rPr>
              <w:t>»</w:t>
            </w:r>
          </w:p>
        </w:tc>
        <w:tc>
          <w:tcPr>
            <w:tcW w:w="7380" w:type="dxa"/>
          </w:tcPr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1.</w:t>
            </w:r>
            <w:r w:rsidRPr="00A446A0">
              <w:rPr>
                <w:rFonts w:ascii="Arial" w:hAnsi="Arial" w:cs="Arial"/>
              </w:rPr>
              <w:t xml:space="preserve"> Отсутствие централизованной сети канализации и водоснабжения</w:t>
            </w:r>
          </w:p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2.</w:t>
            </w:r>
            <w:r w:rsidRPr="00A446A0">
              <w:rPr>
                <w:rFonts w:ascii="Arial" w:hAnsi="Arial" w:cs="Arial"/>
              </w:rPr>
              <w:t xml:space="preserve"> Большой процент износа существующих сетей</w:t>
            </w:r>
          </w:p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3</w:t>
            </w:r>
            <w:r w:rsidRPr="00A446A0">
              <w:rPr>
                <w:rFonts w:ascii="Arial" w:hAnsi="Arial" w:cs="Arial"/>
              </w:rPr>
              <w:t>. Отсутствие очистных сооружений на территории р-на (кроме с.Варна)</w:t>
            </w:r>
          </w:p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4</w:t>
            </w:r>
            <w:r w:rsidRPr="00A446A0">
              <w:rPr>
                <w:rFonts w:ascii="Arial" w:hAnsi="Arial" w:cs="Arial"/>
              </w:rPr>
              <w:t xml:space="preserve">. Отсутствие систем доочистки питьевой воды </w:t>
            </w:r>
          </w:p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5</w:t>
            </w:r>
            <w:r w:rsidRPr="00A446A0">
              <w:rPr>
                <w:rFonts w:ascii="Arial" w:hAnsi="Arial" w:cs="Arial"/>
              </w:rPr>
              <w:t>. Очень малый ресурс питьевой воды</w:t>
            </w:r>
          </w:p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6</w:t>
            </w:r>
            <w:r w:rsidRPr="00A446A0">
              <w:rPr>
                <w:rFonts w:ascii="Arial" w:hAnsi="Arial" w:cs="Arial"/>
              </w:rPr>
              <w:t>. Плохая сотовая связь на территории Николаевского СП, Аятского СП, Алексеев</w:t>
            </w:r>
            <w:r>
              <w:rPr>
                <w:rFonts w:ascii="Arial" w:hAnsi="Arial" w:cs="Arial"/>
              </w:rPr>
              <w:t>с</w:t>
            </w:r>
            <w:r w:rsidRPr="00A446A0">
              <w:rPr>
                <w:rFonts w:ascii="Arial" w:hAnsi="Arial" w:cs="Arial"/>
              </w:rPr>
              <w:t>кого СП.</w:t>
            </w:r>
          </w:p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7</w:t>
            </w:r>
            <w:r w:rsidRPr="00A446A0">
              <w:rPr>
                <w:rFonts w:ascii="Arial" w:hAnsi="Arial" w:cs="Arial"/>
              </w:rPr>
              <w:t xml:space="preserve">. Отсутствие нормативных полигонов ТБО, скотомогильников. </w:t>
            </w:r>
          </w:p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8</w:t>
            </w:r>
            <w:r w:rsidRPr="00A446A0">
              <w:rPr>
                <w:rFonts w:ascii="Arial" w:hAnsi="Arial" w:cs="Arial"/>
              </w:rPr>
              <w:t>. Не выдержаны санитарные нормы по размещению кладбищ, магистральных сетей, свалок, существующие в 90% случаях стоят с нарушением санитарных норм.</w:t>
            </w:r>
          </w:p>
        </w:tc>
      </w:tr>
    </w:tbl>
    <w:p w:rsidR="00FF22F2" w:rsidRDefault="00FF22F2" w:rsidP="00FF22F2">
      <w:pPr>
        <w:ind w:left="360"/>
        <w:jc w:val="both"/>
        <w:rPr>
          <w:b/>
        </w:rPr>
      </w:pPr>
    </w:p>
    <w:p w:rsidR="00FF22F2" w:rsidRDefault="00FF22F2" w:rsidP="00FF22F2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СОЦИАЛЬНЫЙ БЛОК</w:t>
      </w:r>
    </w:p>
    <w:p w:rsidR="00FF22F2" w:rsidRDefault="00FF22F2" w:rsidP="00FF22F2">
      <w:pPr>
        <w:ind w:left="360"/>
        <w:jc w:val="both"/>
        <w:rPr>
          <w:b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7380"/>
      </w:tblGrid>
      <w:tr w:rsidR="00FF22F2" w:rsidRPr="00A446A0" w:rsidTr="004F32C2">
        <w:trPr>
          <w:trHeight w:val="336"/>
        </w:trPr>
        <w:tc>
          <w:tcPr>
            <w:tcW w:w="7380" w:type="dxa"/>
          </w:tcPr>
          <w:p w:rsidR="00FF22F2" w:rsidRPr="00A446A0" w:rsidRDefault="00FF22F2" w:rsidP="004F32C2">
            <w:pPr>
              <w:spacing w:line="360" w:lineRule="auto"/>
              <w:ind w:left="180" w:firstLine="72"/>
              <w:jc w:val="both"/>
              <w:rPr>
                <w:b/>
              </w:rPr>
            </w:pPr>
            <w:r w:rsidRPr="00A446A0">
              <w:rPr>
                <w:b/>
              </w:rPr>
              <w:t>СИЛЬНЫЕ СТОРОНЫ</w:t>
            </w:r>
          </w:p>
        </w:tc>
        <w:tc>
          <w:tcPr>
            <w:tcW w:w="7380" w:type="dxa"/>
          </w:tcPr>
          <w:p w:rsidR="00FF22F2" w:rsidRPr="00A446A0" w:rsidRDefault="00FF22F2" w:rsidP="004F32C2">
            <w:pPr>
              <w:spacing w:line="360" w:lineRule="auto"/>
              <w:ind w:left="180" w:hanging="108"/>
              <w:jc w:val="both"/>
              <w:rPr>
                <w:b/>
              </w:rPr>
            </w:pPr>
            <w:r w:rsidRPr="00A446A0">
              <w:rPr>
                <w:b/>
              </w:rPr>
              <w:t>СЛАБЫЕ СТОРОНЫ</w:t>
            </w:r>
          </w:p>
        </w:tc>
      </w:tr>
      <w:tr w:rsidR="00FF22F2" w:rsidRPr="00A446A0" w:rsidTr="004F32C2">
        <w:trPr>
          <w:trHeight w:val="2466"/>
        </w:trPr>
        <w:tc>
          <w:tcPr>
            <w:tcW w:w="7380" w:type="dxa"/>
          </w:tcPr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1.</w:t>
            </w:r>
            <w:r w:rsidRPr="00A446A0">
              <w:rPr>
                <w:rFonts w:ascii="Arial" w:hAnsi="Arial" w:cs="Arial"/>
              </w:rPr>
              <w:t xml:space="preserve"> </w:t>
            </w:r>
            <w:r w:rsidRPr="00A446A0">
              <w:rPr>
                <w:rFonts w:ascii="Arial" w:hAnsi="Arial" w:cs="Arial"/>
                <w:b/>
              </w:rPr>
              <w:t>Образование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На территории района действуют: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* 31 общеобразовательных школы ( 3 708 учащихся)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* 1 гимназия им.К.Орфа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* 33 ДДУ (84,2% обеспеченности местами)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* филиал Высшего профессионального образования (Южноуральский профессиональный институт)- 150 чел,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* филиал ЧГПУ – 454 чел,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* филиалЮУрГУ- 150 чел.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* профессионально-техническое училище №88</w:t>
            </w:r>
          </w:p>
          <w:p w:rsidR="00FF22F2" w:rsidRDefault="00FF22F2" w:rsidP="004F32C2">
            <w:pPr>
              <w:ind w:right="252"/>
              <w:jc w:val="both"/>
              <w:rPr>
                <w:rFonts w:ascii="Arial" w:hAnsi="Arial" w:cs="Arial"/>
                <w:b/>
              </w:rPr>
            </w:pP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  <w:b/>
              </w:rPr>
            </w:pPr>
            <w:r w:rsidRPr="00A446A0">
              <w:rPr>
                <w:rFonts w:ascii="Arial" w:hAnsi="Arial" w:cs="Arial"/>
                <w:b/>
              </w:rPr>
              <w:lastRenderedPageBreak/>
              <w:t>2. Физкультура и спорт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93 спортивных сооружения, из них: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* 1 стадион с трибунами на 1500 мест,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* 40 плоскостных спортивных сооружения,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* 31 спортивный зал,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* 11 лыжных баз,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* 7 стрелковых тиров.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Спортивная школа МУ ДОД ДЮСШ им.Н.В.Ловчикова (1071 уч.)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3</w:t>
            </w:r>
            <w:r w:rsidRPr="00A446A0">
              <w:rPr>
                <w:rFonts w:ascii="Arial" w:hAnsi="Arial" w:cs="Arial"/>
              </w:rPr>
              <w:t xml:space="preserve">. </w:t>
            </w:r>
            <w:r w:rsidRPr="00A446A0">
              <w:rPr>
                <w:rFonts w:ascii="Arial" w:hAnsi="Arial" w:cs="Arial"/>
                <w:b/>
              </w:rPr>
              <w:t>Библиотеки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27 общедоступных библиотек: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* книжный фонд 281 480 экземпляров.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4</w:t>
            </w:r>
            <w:r w:rsidRPr="00A446A0">
              <w:rPr>
                <w:rFonts w:ascii="Arial" w:hAnsi="Arial" w:cs="Arial"/>
              </w:rPr>
              <w:t xml:space="preserve">. </w:t>
            </w:r>
            <w:r w:rsidRPr="00A446A0">
              <w:rPr>
                <w:rFonts w:ascii="Arial" w:hAnsi="Arial" w:cs="Arial"/>
                <w:b/>
              </w:rPr>
              <w:t>Здравоохранение</w:t>
            </w:r>
            <w:r w:rsidRPr="00A446A0">
              <w:rPr>
                <w:rFonts w:ascii="Arial" w:hAnsi="Arial" w:cs="Arial"/>
              </w:rPr>
              <w:t>: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* 2 больницы на 369 больничных коек,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* 3 врачебных амбулатория с дневными стационарами на 20 мест,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* 32 ФАП и офисы врача общей практики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5</w:t>
            </w:r>
            <w:r w:rsidRPr="00A446A0">
              <w:rPr>
                <w:rFonts w:ascii="Arial" w:hAnsi="Arial" w:cs="Arial"/>
              </w:rPr>
              <w:t xml:space="preserve">. </w:t>
            </w:r>
            <w:r w:rsidRPr="00A446A0">
              <w:rPr>
                <w:rFonts w:ascii="Arial" w:hAnsi="Arial" w:cs="Arial"/>
                <w:b/>
              </w:rPr>
              <w:t>Краеведческий музей</w:t>
            </w:r>
            <w:r w:rsidRPr="00A446A0">
              <w:rPr>
                <w:rFonts w:ascii="Arial" w:hAnsi="Arial" w:cs="Arial"/>
              </w:rPr>
              <w:t xml:space="preserve"> (3500 экспонатов)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6</w:t>
            </w:r>
            <w:r w:rsidRPr="00A446A0">
              <w:rPr>
                <w:rFonts w:ascii="Arial" w:hAnsi="Arial" w:cs="Arial"/>
              </w:rPr>
              <w:t xml:space="preserve">. </w:t>
            </w:r>
            <w:r w:rsidRPr="00A446A0">
              <w:rPr>
                <w:rFonts w:ascii="Arial" w:hAnsi="Arial" w:cs="Arial"/>
                <w:b/>
              </w:rPr>
              <w:t>Объекты досуга</w:t>
            </w:r>
          </w:p>
          <w:p w:rsidR="00FF22F2" w:rsidRPr="00A446A0" w:rsidRDefault="00FF22F2" w:rsidP="004F32C2">
            <w:pPr>
              <w:ind w:right="252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34 клубных учреждения</w:t>
            </w:r>
          </w:p>
        </w:tc>
        <w:tc>
          <w:tcPr>
            <w:tcW w:w="7380" w:type="dxa"/>
          </w:tcPr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lastRenderedPageBreak/>
              <w:t>1.</w:t>
            </w:r>
            <w:r w:rsidRPr="00A446A0">
              <w:rPr>
                <w:rFonts w:ascii="Arial" w:hAnsi="Arial" w:cs="Arial"/>
              </w:rPr>
              <w:t xml:space="preserve"> Устаревшая материально-техническая база</w:t>
            </w:r>
          </w:p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2.</w:t>
            </w:r>
            <w:r w:rsidRPr="00A446A0">
              <w:rPr>
                <w:rFonts w:ascii="Arial" w:hAnsi="Arial" w:cs="Arial"/>
              </w:rPr>
              <w:t xml:space="preserve"> Многие помещения требуют капитального ремонта</w:t>
            </w:r>
          </w:p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3</w:t>
            </w:r>
            <w:r w:rsidRPr="00A446A0">
              <w:rPr>
                <w:rFonts w:ascii="Arial" w:hAnsi="Arial" w:cs="Arial"/>
              </w:rPr>
              <w:t>. Слабая база подготовки специалистов среднего производственного звена (профтехучилища, учебные комбинаты)</w:t>
            </w:r>
          </w:p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  <w:b/>
              </w:rPr>
              <w:t>4</w:t>
            </w:r>
            <w:r w:rsidRPr="00A446A0">
              <w:rPr>
                <w:rFonts w:ascii="Arial" w:hAnsi="Arial" w:cs="Arial"/>
              </w:rPr>
              <w:t>. Недостаточное финансирование</w:t>
            </w:r>
          </w:p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 xml:space="preserve"> </w:t>
            </w:r>
          </w:p>
        </w:tc>
      </w:tr>
    </w:tbl>
    <w:p w:rsidR="00FF22F2" w:rsidRDefault="00FF22F2" w:rsidP="00FF22F2">
      <w:pPr>
        <w:ind w:left="360"/>
        <w:jc w:val="both"/>
        <w:rPr>
          <w:b/>
        </w:rPr>
      </w:pPr>
    </w:p>
    <w:p w:rsidR="00FF22F2" w:rsidRDefault="00FF22F2" w:rsidP="00FF22F2">
      <w:pPr>
        <w:ind w:left="360"/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FF22F2" w:rsidRDefault="00FF22F2" w:rsidP="00FF22F2">
      <w:pPr>
        <w:ind w:left="360"/>
        <w:jc w:val="both"/>
        <w:rPr>
          <w:b/>
        </w:rPr>
      </w:pPr>
    </w:p>
    <w:p w:rsidR="00FF22F2" w:rsidRDefault="00FF22F2" w:rsidP="00FF22F2">
      <w:pPr>
        <w:ind w:left="360"/>
        <w:jc w:val="both"/>
        <w:rPr>
          <w:b/>
        </w:rPr>
      </w:pPr>
    </w:p>
    <w:p w:rsidR="00FF22F2" w:rsidRDefault="00FF22F2" w:rsidP="00FF22F2">
      <w:pPr>
        <w:ind w:left="360"/>
        <w:jc w:val="both"/>
        <w:rPr>
          <w:b/>
        </w:rPr>
      </w:pPr>
    </w:p>
    <w:p w:rsidR="00FF22F2" w:rsidRDefault="00FF22F2" w:rsidP="00FF22F2">
      <w:pPr>
        <w:ind w:left="360"/>
        <w:jc w:val="both"/>
        <w:rPr>
          <w:b/>
        </w:rPr>
      </w:pPr>
    </w:p>
    <w:p w:rsidR="00FF22F2" w:rsidRDefault="00FF22F2" w:rsidP="00FF22F2">
      <w:pPr>
        <w:ind w:left="360"/>
        <w:jc w:val="both"/>
        <w:rPr>
          <w:b/>
        </w:rPr>
      </w:pPr>
    </w:p>
    <w:p w:rsidR="00FF22F2" w:rsidRDefault="00FF22F2" w:rsidP="00FF22F2">
      <w:pPr>
        <w:ind w:left="360"/>
        <w:jc w:val="both"/>
        <w:rPr>
          <w:b/>
        </w:rPr>
      </w:pPr>
    </w:p>
    <w:p w:rsidR="00FF22F2" w:rsidRDefault="00FF22F2" w:rsidP="00FF22F2">
      <w:pPr>
        <w:ind w:left="360"/>
        <w:jc w:val="both"/>
        <w:rPr>
          <w:b/>
        </w:rPr>
      </w:pPr>
    </w:p>
    <w:p w:rsidR="00FF22F2" w:rsidRDefault="00FF22F2" w:rsidP="00FF22F2">
      <w:pPr>
        <w:ind w:left="360"/>
        <w:jc w:val="both"/>
        <w:rPr>
          <w:b/>
        </w:rPr>
      </w:pPr>
    </w:p>
    <w:p w:rsidR="00FF22F2" w:rsidRDefault="00FF22F2" w:rsidP="00FF22F2">
      <w:pPr>
        <w:ind w:left="360"/>
        <w:jc w:val="both"/>
        <w:rPr>
          <w:b/>
        </w:rPr>
      </w:pPr>
    </w:p>
    <w:p w:rsidR="00FF22F2" w:rsidRDefault="00FF22F2" w:rsidP="00FF22F2">
      <w:pPr>
        <w:ind w:left="360"/>
        <w:jc w:val="both"/>
        <w:rPr>
          <w:b/>
        </w:rPr>
      </w:pPr>
    </w:p>
    <w:p w:rsidR="00FF22F2" w:rsidRDefault="00FF22F2" w:rsidP="00FF22F2">
      <w:pPr>
        <w:ind w:left="360"/>
        <w:jc w:val="both"/>
        <w:rPr>
          <w:b/>
        </w:rPr>
      </w:pPr>
    </w:p>
    <w:p w:rsidR="00FF22F2" w:rsidRDefault="00FF22F2" w:rsidP="00FF22F2">
      <w:pPr>
        <w:ind w:left="360"/>
        <w:jc w:val="both"/>
        <w:rPr>
          <w:b/>
        </w:rPr>
      </w:pPr>
    </w:p>
    <w:p w:rsidR="00FF22F2" w:rsidRDefault="00FF22F2" w:rsidP="00FF22F2">
      <w:pPr>
        <w:ind w:left="360"/>
        <w:jc w:val="both"/>
        <w:rPr>
          <w:b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  <w:gridCol w:w="7020"/>
      </w:tblGrid>
      <w:tr w:rsidR="00FF22F2" w:rsidTr="004F32C2">
        <w:trPr>
          <w:trHeight w:val="540"/>
        </w:trPr>
        <w:tc>
          <w:tcPr>
            <w:tcW w:w="8460" w:type="dxa"/>
          </w:tcPr>
          <w:p w:rsidR="00FF22F2" w:rsidRDefault="00FF22F2" w:rsidP="004F32C2">
            <w:pPr>
              <w:spacing w:line="360" w:lineRule="auto"/>
              <w:ind w:left="180" w:firstLine="72"/>
              <w:jc w:val="center"/>
              <w:rPr>
                <w:b/>
              </w:rPr>
            </w:pPr>
            <w:r>
              <w:rPr>
                <w:b/>
              </w:rPr>
              <w:t>ВОЗМОЖНОСТИ</w:t>
            </w:r>
          </w:p>
        </w:tc>
        <w:tc>
          <w:tcPr>
            <w:tcW w:w="7020" w:type="dxa"/>
          </w:tcPr>
          <w:p w:rsidR="00FF22F2" w:rsidRDefault="00FF22F2" w:rsidP="004F32C2">
            <w:pPr>
              <w:spacing w:line="360" w:lineRule="auto"/>
              <w:ind w:left="180" w:hanging="108"/>
              <w:jc w:val="center"/>
              <w:rPr>
                <w:b/>
              </w:rPr>
            </w:pPr>
            <w:r>
              <w:rPr>
                <w:b/>
              </w:rPr>
              <w:t>УГРОЗЫ</w:t>
            </w:r>
          </w:p>
        </w:tc>
      </w:tr>
      <w:tr w:rsidR="00FF22F2" w:rsidTr="004F3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F2" w:rsidRPr="00396414" w:rsidRDefault="00FF22F2" w:rsidP="004F32C2">
            <w:pPr>
              <w:ind w:left="74"/>
              <w:jc w:val="both"/>
              <w:rPr>
                <w:rFonts w:ascii="Arial" w:hAnsi="Arial" w:cs="Arial"/>
              </w:rPr>
            </w:pPr>
            <w:r w:rsidRPr="00396414">
              <w:rPr>
                <w:rFonts w:ascii="Arial" w:hAnsi="Arial" w:cs="Arial"/>
                <w:b/>
              </w:rPr>
              <w:t>1</w:t>
            </w:r>
            <w:r w:rsidRPr="00396414">
              <w:rPr>
                <w:rFonts w:ascii="Arial" w:hAnsi="Arial" w:cs="Arial"/>
              </w:rPr>
              <w:t>. Территориальные ресурсы дают возможность для дальнейшего развития основной отрасли – сельского хозяйства.</w:t>
            </w:r>
          </w:p>
          <w:p w:rsidR="00FF22F2" w:rsidRPr="00396414" w:rsidRDefault="00FF22F2" w:rsidP="004F32C2">
            <w:pPr>
              <w:ind w:left="74"/>
              <w:jc w:val="both"/>
              <w:rPr>
                <w:rFonts w:ascii="Arial" w:hAnsi="Arial" w:cs="Arial"/>
              </w:rPr>
            </w:pPr>
            <w:r w:rsidRPr="00396414">
              <w:rPr>
                <w:rFonts w:ascii="Arial" w:hAnsi="Arial" w:cs="Arial"/>
                <w:b/>
              </w:rPr>
              <w:t>2</w:t>
            </w:r>
            <w:r w:rsidRPr="00396414">
              <w:rPr>
                <w:rFonts w:ascii="Arial" w:hAnsi="Arial" w:cs="Arial"/>
              </w:rPr>
              <w:t>. Стабильная динамика показателей крупных предприятий района предполагает дальнейшее развитие экономики.</w:t>
            </w:r>
          </w:p>
          <w:p w:rsidR="00FF22F2" w:rsidRPr="00396414" w:rsidRDefault="00FF22F2" w:rsidP="004F32C2">
            <w:pPr>
              <w:ind w:left="74"/>
              <w:jc w:val="both"/>
              <w:rPr>
                <w:rFonts w:ascii="Arial" w:hAnsi="Arial" w:cs="Arial"/>
              </w:rPr>
            </w:pPr>
            <w:r w:rsidRPr="00396414">
              <w:rPr>
                <w:rFonts w:ascii="Arial" w:hAnsi="Arial" w:cs="Arial"/>
                <w:b/>
              </w:rPr>
              <w:t>3</w:t>
            </w:r>
            <w:r w:rsidRPr="00396414">
              <w:rPr>
                <w:rFonts w:ascii="Arial" w:hAnsi="Arial" w:cs="Arial"/>
              </w:rPr>
              <w:t>. Наличие месторождения медных руд, кирпичной глины, строительного песка, достаточного для освоения, позволяет развиваться не только с/х производству, но и промышленной базе района.</w:t>
            </w:r>
          </w:p>
          <w:p w:rsidR="00FF22F2" w:rsidRPr="00396414" w:rsidRDefault="00FF22F2" w:rsidP="004F32C2">
            <w:pPr>
              <w:ind w:left="74"/>
              <w:jc w:val="both"/>
              <w:rPr>
                <w:rFonts w:ascii="Arial" w:hAnsi="Arial" w:cs="Arial"/>
              </w:rPr>
            </w:pPr>
            <w:r w:rsidRPr="00396414">
              <w:rPr>
                <w:rFonts w:ascii="Arial" w:hAnsi="Arial" w:cs="Arial"/>
                <w:b/>
              </w:rPr>
              <w:t>4</w:t>
            </w:r>
            <w:r w:rsidRPr="00396414">
              <w:rPr>
                <w:rFonts w:ascii="Arial" w:hAnsi="Arial" w:cs="Arial"/>
              </w:rPr>
              <w:t>. Привлечение инвестиций в отрасли с высоким потенциалом развития и высокой добавочной стоимостью (легкая и пищевая промышленности, информационные технологии, связь и т.д.)</w:t>
            </w:r>
          </w:p>
          <w:p w:rsidR="00FF22F2" w:rsidRPr="00396414" w:rsidRDefault="00FF22F2" w:rsidP="004F32C2">
            <w:pPr>
              <w:ind w:left="74"/>
              <w:jc w:val="both"/>
              <w:rPr>
                <w:rFonts w:ascii="Arial" w:hAnsi="Arial" w:cs="Arial"/>
              </w:rPr>
            </w:pPr>
            <w:r w:rsidRPr="00396414">
              <w:rPr>
                <w:rFonts w:ascii="Arial" w:hAnsi="Arial" w:cs="Arial"/>
              </w:rPr>
              <w:t xml:space="preserve">* объем иностранных инвестиций в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96414">
                <w:rPr>
                  <w:rFonts w:ascii="Arial" w:hAnsi="Arial" w:cs="Arial"/>
                </w:rPr>
                <w:t>2007 г</w:t>
              </w:r>
            </w:smartTag>
            <w:r w:rsidRPr="00396414">
              <w:rPr>
                <w:rFonts w:ascii="Arial" w:hAnsi="Arial" w:cs="Arial"/>
              </w:rPr>
              <w:t>. составил 59 млн. у.е., что позволяет рассчитывать на длительные экономически выгодные условия сотрудничества.</w:t>
            </w:r>
          </w:p>
          <w:p w:rsidR="00FF22F2" w:rsidRPr="00396414" w:rsidRDefault="00FF22F2" w:rsidP="004F32C2">
            <w:pPr>
              <w:ind w:left="74"/>
              <w:jc w:val="both"/>
              <w:rPr>
                <w:rFonts w:ascii="Arial" w:hAnsi="Arial" w:cs="Arial"/>
              </w:rPr>
            </w:pPr>
            <w:r w:rsidRPr="00396414">
              <w:rPr>
                <w:rFonts w:ascii="Arial" w:hAnsi="Arial" w:cs="Arial"/>
                <w:b/>
              </w:rPr>
              <w:t>5</w:t>
            </w:r>
            <w:r w:rsidRPr="00396414">
              <w:rPr>
                <w:rFonts w:ascii="Arial" w:hAnsi="Arial" w:cs="Arial"/>
              </w:rPr>
              <w:t>. Расположение района на пересечении транспортных путей в государства Центральной Азии создает условия для дальнейшего развития связей, расширение экспорта и транзита грузов по территории района. Географическое положение района предоставляет возможность экономического сотрудничества с другими государствами (Казахстан).</w:t>
            </w:r>
          </w:p>
          <w:p w:rsidR="00FF22F2" w:rsidRPr="00396414" w:rsidRDefault="00FF22F2" w:rsidP="004F32C2">
            <w:pPr>
              <w:ind w:left="74"/>
              <w:jc w:val="both"/>
              <w:rPr>
                <w:rFonts w:ascii="Arial" w:hAnsi="Arial" w:cs="Arial"/>
              </w:rPr>
            </w:pPr>
            <w:r w:rsidRPr="00396414">
              <w:rPr>
                <w:rFonts w:ascii="Arial" w:hAnsi="Arial" w:cs="Arial"/>
                <w:b/>
              </w:rPr>
              <w:t>6</w:t>
            </w:r>
            <w:r w:rsidRPr="00396414">
              <w:rPr>
                <w:rFonts w:ascii="Arial" w:hAnsi="Arial" w:cs="Arial"/>
              </w:rPr>
              <w:t>. Реализация возможностей и преимуществ систем местного самоуправления (разработка индикативных показателей качества муниципального управления).</w:t>
            </w:r>
          </w:p>
          <w:p w:rsidR="00FF22F2" w:rsidRPr="00396414" w:rsidRDefault="00FF22F2" w:rsidP="004F32C2">
            <w:pPr>
              <w:ind w:left="74"/>
              <w:jc w:val="both"/>
              <w:rPr>
                <w:rFonts w:ascii="Arial" w:hAnsi="Arial" w:cs="Arial"/>
              </w:rPr>
            </w:pPr>
            <w:r w:rsidRPr="00396414">
              <w:rPr>
                <w:rFonts w:ascii="Arial" w:hAnsi="Arial" w:cs="Arial"/>
                <w:b/>
              </w:rPr>
              <w:t>7</w:t>
            </w:r>
            <w:r w:rsidRPr="00396414">
              <w:rPr>
                <w:rFonts w:ascii="Arial" w:hAnsi="Arial" w:cs="Arial"/>
              </w:rPr>
              <w:t>. Рост денежных доходов населения и заработной платы, уменьшение доли населения с доходами ниже прожиточного минимума до 5-6%.</w:t>
            </w:r>
          </w:p>
          <w:p w:rsidR="00FF22F2" w:rsidRPr="00396414" w:rsidRDefault="00FF22F2" w:rsidP="004F32C2">
            <w:pPr>
              <w:ind w:left="74"/>
              <w:jc w:val="both"/>
              <w:rPr>
                <w:rFonts w:ascii="Arial" w:hAnsi="Arial" w:cs="Arial"/>
              </w:rPr>
            </w:pPr>
            <w:r w:rsidRPr="00396414">
              <w:rPr>
                <w:rFonts w:ascii="Arial" w:hAnsi="Arial" w:cs="Arial"/>
                <w:b/>
              </w:rPr>
              <w:t>8</w:t>
            </w:r>
            <w:r w:rsidRPr="00396414">
              <w:rPr>
                <w:rFonts w:ascii="Arial" w:hAnsi="Arial" w:cs="Arial"/>
              </w:rPr>
              <w:t>. Рост средней продолжительности жизни, снижение смертности, повышение рождаемости.</w:t>
            </w:r>
          </w:p>
          <w:p w:rsidR="00FF22F2" w:rsidRPr="00396414" w:rsidRDefault="00FF22F2" w:rsidP="004F32C2">
            <w:pPr>
              <w:ind w:left="74"/>
              <w:jc w:val="both"/>
              <w:rPr>
                <w:rFonts w:ascii="Arial" w:hAnsi="Arial" w:cs="Arial"/>
              </w:rPr>
            </w:pPr>
            <w:r w:rsidRPr="00396414">
              <w:rPr>
                <w:rFonts w:ascii="Arial" w:hAnsi="Arial" w:cs="Arial"/>
                <w:b/>
              </w:rPr>
              <w:t>9</w:t>
            </w:r>
            <w:r w:rsidRPr="00396414">
              <w:rPr>
                <w:rFonts w:ascii="Arial" w:hAnsi="Arial" w:cs="Arial"/>
              </w:rPr>
              <w:t>. Улучшение экологической обстановки в районе.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F2" w:rsidRPr="00396414" w:rsidRDefault="00FF22F2" w:rsidP="004F32C2">
            <w:pPr>
              <w:jc w:val="both"/>
              <w:rPr>
                <w:rFonts w:ascii="Arial" w:hAnsi="Arial" w:cs="Arial"/>
              </w:rPr>
            </w:pPr>
            <w:r w:rsidRPr="00396414">
              <w:rPr>
                <w:rFonts w:ascii="Arial" w:hAnsi="Arial" w:cs="Arial"/>
                <w:b/>
              </w:rPr>
              <w:t>1</w:t>
            </w:r>
            <w:r w:rsidRPr="00396414">
              <w:rPr>
                <w:rFonts w:ascii="Arial" w:hAnsi="Arial" w:cs="Arial"/>
              </w:rPr>
              <w:t>. Антропогенное воздействие человека на окружающую среду может привести к экологической нестабильности в районе. Нерациональное использование природных ресурсов, уничтожение систем с самовосстанавливающимися  функциями приведет к полной потере ресурса- в данном случае, водный ресурс.</w:t>
            </w:r>
          </w:p>
          <w:p w:rsidR="00FF22F2" w:rsidRPr="00396414" w:rsidRDefault="00FF22F2" w:rsidP="004F32C2">
            <w:pPr>
              <w:jc w:val="both"/>
              <w:rPr>
                <w:rFonts w:ascii="Arial" w:hAnsi="Arial" w:cs="Arial"/>
              </w:rPr>
            </w:pPr>
            <w:r w:rsidRPr="00396414">
              <w:rPr>
                <w:rFonts w:ascii="Arial" w:hAnsi="Arial" w:cs="Arial"/>
                <w:b/>
              </w:rPr>
              <w:t>2</w:t>
            </w:r>
            <w:r w:rsidRPr="00396414">
              <w:rPr>
                <w:rFonts w:ascii="Arial" w:hAnsi="Arial" w:cs="Arial"/>
              </w:rPr>
              <w:t>. Усиление социальных различий между центральными и периферийными территориями, приводит к оттоку населения из отдаленных поселков. Существует реальная опасность социальной и экономической деградации сельских муниципалитетов, которые теряют наиболее активные и молодые слои населения.</w:t>
            </w:r>
          </w:p>
          <w:p w:rsidR="00FF22F2" w:rsidRPr="00396414" w:rsidRDefault="00FF22F2" w:rsidP="004F32C2">
            <w:pPr>
              <w:jc w:val="both"/>
              <w:rPr>
                <w:rFonts w:ascii="Arial" w:hAnsi="Arial" w:cs="Arial"/>
              </w:rPr>
            </w:pPr>
            <w:r w:rsidRPr="00396414">
              <w:rPr>
                <w:rFonts w:ascii="Arial" w:hAnsi="Arial" w:cs="Arial"/>
                <w:b/>
              </w:rPr>
              <w:t>3</w:t>
            </w:r>
            <w:r w:rsidRPr="00396414">
              <w:rPr>
                <w:rFonts w:ascii="Arial" w:hAnsi="Arial" w:cs="Arial"/>
              </w:rPr>
              <w:t>. Развитие моноотраслевой  экономики не позволяет использовать полный потенциал территории района для развития.</w:t>
            </w:r>
          </w:p>
          <w:p w:rsidR="00FF22F2" w:rsidRPr="00396414" w:rsidRDefault="00FF22F2" w:rsidP="004F32C2">
            <w:pPr>
              <w:jc w:val="both"/>
              <w:rPr>
                <w:rFonts w:ascii="Arial" w:hAnsi="Arial" w:cs="Arial"/>
              </w:rPr>
            </w:pPr>
            <w:r w:rsidRPr="00396414">
              <w:rPr>
                <w:rFonts w:ascii="Arial" w:hAnsi="Arial" w:cs="Arial"/>
                <w:b/>
              </w:rPr>
              <w:t>4</w:t>
            </w:r>
            <w:r w:rsidRPr="00396414">
              <w:rPr>
                <w:rFonts w:ascii="Arial" w:hAnsi="Arial" w:cs="Arial"/>
              </w:rPr>
              <w:t>. Сельскохозяйственное производство зависит от климатических условий, уральский регион является территорией рискованного земледелия.</w:t>
            </w:r>
          </w:p>
          <w:p w:rsidR="00FF22F2" w:rsidRPr="00396414" w:rsidRDefault="00FF22F2" w:rsidP="004F32C2">
            <w:pPr>
              <w:jc w:val="both"/>
              <w:rPr>
                <w:rFonts w:ascii="Arial" w:hAnsi="Arial" w:cs="Arial"/>
              </w:rPr>
            </w:pPr>
            <w:r w:rsidRPr="00396414">
              <w:rPr>
                <w:rFonts w:ascii="Arial" w:hAnsi="Arial" w:cs="Arial"/>
                <w:b/>
              </w:rPr>
              <w:t>5</w:t>
            </w:r>
            <w:r w:rsidRPr="00396414">
              <w:rPr>
                <w:rFonts w:ascii="Arial" w:hAnsi="Arial" w:cs="Arial"/>
              </w:rPr>
              <w:t>. Экспансия импортных товаров на внутреннем рынке приводит к неконкурентоспособности  товаров местного производства.</w:t>
            </w:r>
          </w:p>
          <w:p w:rsidR="00FF22F2" w:rsidRPr="003E78E0" w:rsidRDefault="00FF22F2" w:rsidP="004F32C2">
            <w:pPr>
              <w:jc w:val="both"/>
              <w:rPr>
                <w:b/>
              </w:rPr>
            </w:pPr>
            <w:r w:rsidRPr="00396414">
              <w:rPr>
                <w:rFonts w:ascii="Arial" w:hAnsi="Arial" w:cs="Arial"/>
                <w:b/>
              </w:rPr>
              <w:t>6</w:t>
            </w:r>
            <w:r w:rsidRPr="00396414">
              <w:rPr>
                <w:rFonts w:ascii="Arial" w:hAnsi="Arial" w:cs="Arial"/>
              </w:rPr>
              <w:t>. Рост нелегальной миграции, функционирование наркотрафика, из-за приграничного положения района с государствами Центральной Азии.</w:t>
            </w:r>
          </w:p>
        </w:tc>
      </w:tr>
    </w:tbl>
    <w:p w:rsidR="00FF22F2" w:rsidRDefault="00FF22F2" w:rsidP="00FF22F2">
      <w:pPr>
        <w:spacing w:line="360" w:lineRule="auto"/>
        <w:jc w:val="both"/>
        <w:rPr>
          <w:b/>
        </w:rPr>
      </w:pPr>
    </w:p>
    <w:p w:rsidR="00FF22F2" w:rsidRDefault="00FF22F2" w:rsidP="00FF22F2">
      <w:pPr>
        <w:spacing w:line="360" w:lineRule="auto"/>
        <w:ind w:left="360" w:firstLine="709"/>
        <w:jc w:val="both"/>
        <w:rPr>
          <w:b/>
        </w:rPr>
        <w:sectPr w:rsidR="00FF22F2" w:rsidSect="004F32C2">
          <w:pgSz w:w="16838" w:h="11906" w:orient="landscape" w:code="9"/>
          <w:pgMar w:top="567" w:right="567" w:bottom="1134" w:left="567" w:header="709" w:footer="709" w:gutter="0"/>
          <w:cols w:space="708"/>
          <w:docGrid w:linePitch="360"/>
        </w:sectPr>
      </w:pPr>
    </w:p>
    <w:p w:rsidR="00FF22F2" w:rsidRDefault="00FF22F2" w:rsidP="00FF22F2">
      <w:pPr>
        <w:spacing w:line="360" w:lineRule="auto"/>
        <w:jc w:val="both"/>
        <w:rPr>
          <w:b/>
        </w:rPr>
      </w:pPr>
      <w:r>
        <w:rPr>
          <w:b/>
        </w:rPr>
        <w:lastRenderedPageBreak/>
        <w:t>7.  ВАРИАНТЫ РЕШЕНИЯ ЗАДАЧ ТЕРРИТОРИАЛЬНОГО ПЛАНИРОВАНИЯ КАЗАНОВСКОГО  СКЛЬСКОГО ПОСЕЛЕНИЯ В СОСТАВЕ ВАРНЕНСКОГО РАЙОНА</w:t>
      </w:r>
    </w:p>
    <w:p w:rsidR="00FF22F2" w:rsidRDefault="00FF22F2" w:rsidP="00FF22F2">
      <w:pPr>
        <w:spacing w:line="360" w:lineRule="auto"/>
        <w:ind w:firstLine="709"/>
        <w:jc w:val="both"/>
        <w:rPr>
          <w:b/>
        </w:rPr>
      </w:pPr>
    </w:p>
    <w:p w:rsidR="00FF22F2" w:rsidRPr="00396414" w:rsidRDefault="00FF22F2" w:rsidP="00FF22F2">
      <w:pPr>
        <w:spacing w:line="360" w:lineRule="auto"/>
        <w:jc w:val="both"/>
      </w:pPr>
      <w:r w:rsidRPr="00396414">
        <w:rPr>
          <w:rFonts w:ascii="Arial" w:hAnsi="Arial" w:cs="Arial"/>
          <w:b/>
          <w:sz w:val="20"/>
          <w:szCs w:val="20"/>
          <w:u w:val="single"/>
        </w:rPr>
        <w:t>ЦЕЛЬ  СТРАТЕГИИ</w:t>
      </w:r>
      <w:r w:rsidRPr="00825F91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825F91">
        <w:rPr>
          <w:rFonts w:ascii="Arial" w:hAnsi="Arial" w:cs="Arial"/>
          <w:b/>
        </w:rPr>
        <w:t xml:space="preserve"> </w:t>
      </w:r>
      <w:r w:rsidRPr="00396414">
        <w:rPr>
          <w:rFonts w:ascii="Arial" w:hAnsi="Arial" w:cs="Arial"/>
        </w:rPr>
        <w:t>рост благосостояния и качества жизни населения за счет устойчивого и динамичного развития и повышения конкурентоспособности экономики</w:t>
      </w:r>
      <w:r w:rsidRPr="00396414">
        <w:t xml:space="preserve"> </w:t>
      </w:r>
    </w:p>
    <w:p w:rsidR="00FF22F2" w:rsidRDefault="00FF22F2" w:rsidP="00FF22F2">
      <w:pPr>
        <w:spacing w:line="360" w:lineRule="auto"/>
        <w:jc w:val="both"/>
        <w:rPr>
          <w:b/>
        </w:rPr>
      </w:pPr>
    </w:p>
    <w:p w:rsidR="00FF22F2" w:rsidRPr="00825F91" w:rsidRDefault="00FF22F2" w:rsidP="00FF22F2">
      <w:pPr>
        <w:spacing w:line="360" w:lineRule="auto"/>
        <w:jc w:val="center"/>
        <w:rPr>
          <w:rFonts w:ascii="Arial" w:hAnsi="Arial" w:cs="Arial"/>
        </w:rPr>
      </w:pPr>
      <w:r>
        <w:rPr>
          <w:b/>
        </w:rPr>
        <w:t>В</w:t>
      </w:r>
      <w:r w:rsidRPr="00187609">
        <w:rPr>
          <w:b/>
        </w:rPr>
        <w:t>АРИАНТЫ РАЗВИТИЯ СТРАТЕГИИ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4770"/>
      </w:tblGrid>
      <w:tr w:rsidR="00FF22F2" w:rsidRPr="00A446A0" w:rsidTr="004F32C2">
        <w:trPr>
          <w:trHeight w:val="455"/>
        </w:trPr>
        <w:tc>
          <w:tcPr>
            <w:tcW w:w="4770" w:type="dxa"/>
          </w:tcPr>
          <w:p w:rsidR="00FF22F2" w:rsidRPr="00A446A0" w:rsidRDefault="00FF22F2" w:rsidP="004F32C2">
            <w:pPr>
              <w:ind w:right="252"/>
              <w:jc w:val="both"/>
              <w:rPr>
                <w:b/>
              </w:rPr>
            </w:pPr>
            <w:r w:rsidRPr="00A446A0">
              <w:rPr>
                <w:b/>
                <w:lang w:val="en-US"/>
              </w:rPr>
              <w:t xml:space="preserve">I </w:t>
            </w:r>
            <w:r w:rsidRPr="00A446A0">
              <w:rPr>
                <w:b/>
              </w:rPr>
              <w:t>ВАРИАНТ</w:t>
            </w:r>
          </w:p>
          <w:p w:rsidR="00FF22F2" w:rsidRPr="00A446A0" w:rsidRDefault="00FF22F2" w:rsidP="004F32C2">
            <w:pPr>
              <w:ind w:right="252"/>
              <w:jc w:val="both"/>
              <w:rPr>
                <w:b/>
              </w:rPr>
            </w:pPr>
            <w:r w:rsidRPr="00A446A0">
              <w:rPr>
                <w:b/>
              </w:rPr>
              <w:t>стабилизационный</w:t>
            </w:r>
          </w:p>
        </w:tc>
        <w:tc>
          <w:tcPr>
            <w:tcW w:w="4770" w:type="dxa"/>
          </w:tcPr>
          <w:p w:rsidR="00FF22F2" w:rsidRPr="00A446A0" w:rsidRDefault="00FF22F2" w:rsidP="004F32C2">
            <w:pPr>
              <w:jc w:val="both"/>
              <w:rPr>
                <w:b/>
              </w:rPr>
            </w:pPr>
            <w:r w:rsidRPr="00A446A0">
              <w:rPr>
                <w:b/>
                <w:lang w:val="en-US"/>
              </w:rPr>
              <w:t>II</w:t>
            </w:r>
            <w:r w:rsidRPr="00A446A0">
              <w:rPr>
                <w:b/>
              </w:rPr>
              <w:t xml:space="preserve"> ВАРИАНТ</w:t>
            </w:r>
          </w:p>
          <w:p w:rsidR="00FF22F2" w:rsidRPr="00A446A0" w:rsidRDefault="00FF22F2" w:rsidP="004F32C2">
            <w:pPr>
              <w:jc w:val="both"/>
              <w:rPr>
                <w:b/>
              </w:rPr>
            </w:pPr>
            <w:r w:rsidRPr="00A446A0">
              <w:rPr>
                <w:b/>
              </w:rPr>
              <w:t>интенсивного развития</w:t>
            </w:r>
          </w:p>
        </w:tc>
      </w:tr>
    </w:tbl>
    <w:p w:rsidR="00FF22F2" w:rsidRDefault="00FF22F2" w:rsidP="00FF22F2">
      <w:pPr>
        <w:spacing w:line="360" w:lineRule="auto"/>
        <w:jc w:val="both"/>
        <w:rPr>
          <w:b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3B62CB">
        <w:rPr>
          <w:rFonts w:ascii="Arial" w:hAnsi="Arial" w:cs="Arial"/>
        </w:rPr>
        <w:t xml:space="preserve">     Анализ социально-экономической ситуации показывает, что Варненский район не обладает уникальными ресурсами, базируясь на которых можно коренным образом изменить его основную специализацию (сельское хозяйство). Первый вариант предполагает сохранение умеренно-консервативной динамики развития. Второй вариант оптимистический (</w:t>
      </w:r>
      <w:r>
        <w:rPr>
          <w:rFonts w:ascii="Arial" w:hAnsi="Arial" w:cs="Arial"/>
        </w:rPr>
        <w:t>интенсивного развития</w:t>
      </w:r>
      <w:r w:rsidRPr="003B62CB">
        <w:rPr>
          <w:rFonts w:ascii="Arial" w:hAnsi="Arial" w:cs="Arial"/>
        </w:rPr>
        <w:t>), предполагающий ускорение экономического роста  на основе максимального использования инвестиционного потенциала</w:t>
      </w:r>
      <w:r>
        <w:rPr>
          <w:rFonts w:ascii="Arial" w:hAnsi="Arial" w:cs="Arial"/>
        </w:rPr>
        <w:t>,</w:t>
      </w:r>
    </w:p>
    <w:p w:rsidR="00FF22F2" w:rsidRPr="003B62CB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3B62CB">
        <w:rPr>
          <w:rFonts w:ascii="Arial" w:hAnsi="Arial" w:cs="Arial"/>
        </w:rPr>
        <w:t>предусматривается  освоение и разработка Михеевского меднорудного месторождения, строительство и ввод в эксплуатацию горно-обогатительного комбината, который  привлечет дополнительные финансовые и трудовые ресурсы в экономику района.</w:t>
      </w:r>
    </w:p>
    <w:p w:rsidR="00FF22F2" w:rsidRPr="003B62CB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Администрацией </w:t>
      </w:r>
      <w:r w:rsidRPr="003B62CB">
        <w:rPr>
          <w:rFonts w:ascii="Arial" w:hAnsi="Arial" w:cs="Arial"/>
        </w:rPr>
        <w:t>Варненск</w:t>
      </w:r>
      <w:r>
        <w:rPr>
          <w:rFonts w:ascii="Arial" w:hAnsi="Arial" w:cs="Arial"/>
        </w:rPr>
        <w:t>ого</w:t>
      </w:r>
      <w:r w:rsidRPr="003B62CB">
        <w:rPr>
          <w:rFonts w:ascii="Arial" w:hAnsi="Arial" w:cs="Arial"/>
        </w:rPr>
        <w:t xml:space="preserve"> муниципальн</w:t>
      </w:r>
      <w:r>
        <w:rPr>
          <w:rFonts w:ascii="Arial" w:hAnsi="Arial" w:cs="Arial"/>
        </w:rPr>
        <w:t>ого района был принят документ «Стратегия развития до 2020 года», где определены основные стратегические направления развития:</w:t>
      </w:r>
    </w:p>
    <w:p w:rsidR="00FF22F2" w:rsidRPr="00396414" w:rsidRDefault="00FF22F2" w:rsidP="00FF22F2">
      <w:pPr>
        <w:spacing w:line="36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--- </w:t>
      </w:r>
      <w:r w:rsidRPr="00396414">
        <w:rPr>
          <w:rFonts w:ascii="Arial" w:hAnsi="Arial" w:cs="Arial"/>
          <w:i/>
        </w:rPr>
        <w:t>общая  стратегическая  цель</w:t>
      </w:r>
      <w:r w:rsidRPr="00396414">
        <w:rPr>
          <w:rFonts w:ascii="Arial" w:hAnsi="Arial" w:cs="Arial"/>
          <w:b/>
          <w:i/>
        </w:rPr>
        <w:t xml:space="preserve">  </w:t>
      </w:r>
      <w:r w:rsidRPr="00396414">
        <w:rPr>
          <w:rFonts w:ascii="Arial" w:hAnsi="Arial" w:cs="Arial"/>
          <w:i/>
        </w:rPr>
        <w:t>развития  Варненского муниципального района</w:t>
      </w:r>
      <w:r w:rsidRPr="00396414">
        <w:rPr>
          <w:rFonts w:ascii="Arial" w:hAnsi="Arial" w:cs="Arial"/>
          <w:b/>
          <w:i/>
        </w:rPr>
        <w:t xml:space="preserve">  </w:t>
      </w:r>
      <w:r w:rsidRPr="00396414">
        <w:rPr>
          <w:rFonts w:ascii="Arial" w:hAnsi="Arial" w:cs="Arial"/>
          <w:i/>
        </w:rPr>
        <w:t xml:space="preserve">может быть сформулирована как  </w:t>
      </w:r>
      <w:r w:rsidRPr="00396414">
        <w:rPr>
          <w:rFonts w:ascii="Arial" w:hAnsi="Arial" w:cs="Arial"/>
          <w:i/>
          <w:u w:val="single"/>
        </w:rPr>
        <w:t>сохранение и развитие муниципальных образований района с качественной муниципальной средой, полноценным местным сообществом, развитым промышленным, сельскохозяйственным потенциалом и инфраструктурой, обеспечивающей высокий уровень жизни населения и благоприятные условия для экономической деятельности.</w:t>
      </w:r>
    </w:p>
    <w:p w:rsidR="00FF22F2" w:rsidRPr="00396414" w:rsidRDefault="00FF22F2" w:rsidP="00FF22F2">
      <w:pPr>
        <w:spacing w:line="360" w:lineRule="auto"/>
        <w:jc w:val="both"/>
        <w:rPr>
          <w:rFonts w:ascii="Arial" w:hAnsi="Arial" w:cs="Arial"/>
          <w:i/>
        </w:rPr>
      </w:pPr>
      <w:r w:rsidRPr="00396414">
        <w:rPr>
          <w:rFonts w:ascii="Arial" w:hAnsi="Arial" w:cs="Arial"/>
          <w:i/>
        </w:rPr>
        <w:t xml:space="preserve">    Для достижения общей стратегической цели устойчивого развития планируется обеспечить развитие района по следующим стратегическим направлениям:</w:t>
      </w:r>
    </w:p>
    <w:p w:rsidR="00FF22F2" w:rsidRPr="00396414" w:rsidRDefault="00FF22F2" w:rsidP="00FF22F2">
      <w:pPr>
        <w:spacing w:line="360" w:lineRule="auto"/>
        <w:jc w:val="both"/>
        <w:rPr>
          <w:rFonts w:ascii="Arial" w:hAnsi="Arial" w:cs="Arial"/>
          <w:i/>
        </w:rPr>
      </w:pPr>
      <w:r w:rsidRPr="00396414">
        <w:rPr>
          <w:rFonts w:ascii="Arial" w:hAnsi="Arial" w:cs="Arial"/>
          <w:i/>
        </w:rPr>
        <w:t xml:space="preserve">   - повышение экономического потенциала и конкурентоспособности района;</w:t>
      </w:r>
    </w:p>
    <w:p w:rsidR="00FF22F2" w:rsidRPr="00396414" w:rsidRDefault="00FF22F2" w:rsidP="00FF22F2">
      <w:pPr>
        <w:spacing w:line="360" w:lineRule="auto"/>
        <w:jc w:val="both"/>
        <w:rPr>
          <w:rFonts w:ascii="Arial" w:hAnsi="Arial" w:cs="Arial"/>
          <w:i/>
        </w:rPr>
      </w:pPr>
      <w:r w:rsidRPr="00396414">
        <w:rPr>
          <w:rFonts w:ascii="Arial" w:hAnsi="Arial" w:cs="Arial"/>
          <w:i/>
        </w:rPr>
        <w:t xml:space="preserve">  - улучшение качества муниципальной среды в поселениях района;</w:t>
      </w:r>
    </w:p>
    <w:p w:rsidR="00FF22F2" w:rsidRPr="00396414" w:rsidRDefault="00FF22F2" w:rsidP="00FF22F2">
      <w:pPr>
        <w:spacing w:line="360" w:lineRule="auto"/>
        <w:jc w:val="both"/>
        <w:rPr>
          <w:rFonts w:ascii="Arial" w:hAnsi="Arial" w:cs="Arial"/>
          <w:i/>
        </w:rPr>
      </w:pPr>
      <w:r w:rsidRPr="00396414">
        <w:rPr>
          <w:rFonts w:ascii="Arial" w:hAnsi="Arial" w:cs="Arial"/>
          <w:i/>
        </w:rPr>
        <w:t xml:space="preserve">  - создание системы формирования здоровой, образованной и культурно-развитой личности через совершенствование управления социальным развитием;</w:t>
      </w:r>
    </w:p>
    <w:p w:rsidR="00FF22F2" w:rsidRPr="00396414" w:rsidRDefault="00FF22F2" w:rsidP="00FF22F2">
      <w:pPr>
        <w:spacing w:line="360" w:lineRule="auto"/>
        <w:jc w:val="both"/>
        <w:rPr>
          <w:rFonts w:ascii="Arial" w:hAnsi="Arial" w:cs="Arial"/>
          <w:i/>
        </w:rPr>
      </w:pPr>
      <w:r w:rsidRPr="00396414">
        <w:rPr>
          <w:rFonts w:ascii="Arial" w:hAnsi="Arial" w:cs="Arial"/>
          <w:i/>
        </w:rPr>
        <w:t xml:space="preserve">  - внедрение эффективных технологий в практику управления развитием  муниципалитетов Варненского района (сельских поселений).</w:t>
      </w:r>
    </w:p>
    <w:p w:rsidR="00FF22F2" w:rsidRPr="00396414" w:rsidRDefault="00FF22F2" w:rsidP="00FF22F2">
      <w:pPr>
        <w:spacing w:line="360" w:lineRule="auto"/>
        <w:jc w:val="both"/>
        <w:rPr>
          <w:rFonts w:ascii="Arial" w:hAnsi="Arial" w:cs="Arial"/>
          <w:i/>
        </w:rPr>
      </w:pPr>
      <w:r w:rsidRPr="00396414">
        <w:rPr>
          <w:rFonts w:ascii="Arial" w:hAnsi="Arial" w:cs="Arial"/>
          <w:i/>
        </w:rPr>
        <w:lastRenderedPageBreak/>
        <w:t xml:space="preserve">    Для повышения экономического потенциала и конкурентоспособности Варненского района необходимо: обеспечение прозрачных и стабильных правил осуществления экономической деятельности в установленном законодательством порядке; поддержка предприятий, производящих конечную продукцию и продукцию глубокой степени переработки потребительского и производственного назначения; организация конструктивного диалога с собственниками крупных предприятий, направленного на взаимовыгодное сотрудничество, повышение налоговой отдачи, участие крупного и среднего бизнеса в реализации проектов и программ органов муниципальной власти; создание условий для развития малого и среднего бизнеса; осуществление размещения муниципального заказа путем проведения открытых конкурсов и аукционов. </w:t>
      </w:r>
    </w:p>
    <w:p w:rsidR="00FF22F2" w:rsidRPr="00396414" w:rsidRDefault="00FF22F2" w:rsidP="00FF22F2">
      <w:pPr>
        <w:spacing w:line="360" w:lineRule="auto"/>
        <w:jc w:val="both"/>
        <w:rPr>
          <w:rFonts w:ascii="Arial" w:hAnsi="Arial" w:cs="Arial"/>
          <w:i/>
        </w:rPr>
      </w:pPr>
      <w:r w:rsidRPr="00396414">
        <w:rPr>
          <w:rFonts w:ascii="Arial" w:hAnsi="Arial" w:cs="Arial"/>
          <w:i/>
        </w:rPr>
        <w:tab/>
        <w:t>На территории района имеются запасы в промышленных масштабах медных руд. На базе Михеевского месторождения начато строительство горно-обогатительного комбината, ввод которого планируется в 2010 году. В настоящее время  на разработку месторождения освоено 59 млн. долларов иностранных инвестиций. По окончании строительства общий объем иностранных инвестиций составит 702 млн. долларов. Ввод Михеевского ГОК</w:t>
      </w:r>
      <w:r>
        <w:rPr>
          <w:rFonts w:ascii="Arial" w:hAnsi="Arial" w:cs="Arial"/>
          <w:i/>
        </w:rPr>
        <w:t xml:space="preserve"> </w:t>
      </w:r>
      <w:r w:rsidRPr="00396414">
        <w:rPr>
          <w:rFonts w:ascii="Arial" w:hAnsi="Arial" w:cs="Arial"/>
          <w:i/>
        </w:rPr>
        <w:t>а повлечет за собой создание новых рабочих мест, трудоустроятся около 500 человек, увеличение доходной базы местного бюджета за счет земельного налога и налога на доходы физических лиц.</w:t>
      </w:r>
    </w:p>
    <w:p w:rsidR="00FF22F2" w:rsidRPr="00396414" w:rsidRDefault="00FF22F2" w:rsidP="00FF22F2">
      <w:pPr>
        <w:spacing w:line="360" w:lineRule="auto"/>
        <w:jc w:val="both"/>
        <w:rPr>
          <w:rFonts w:ascii="Arial" w:hAnsi="Arial" w:cs="Arial"/>
          <w:i/>
        </w:rPr>
      </w:pPr>
      <w:r w:rsidRPr="00396414">
        <w:rPr>
          <w:rFonts w:ascii="Arial" w:hAnsi="Arial" w:cs="Arial"/>
          <w:i/>
        </w:rPr>
        <w:t xml:space="preserve">    Для улучшения качества муниципальной среды в поселениях района предусматривается реконструкция материальной базы социальной и инженерной инфраструктуры поселений, создание минимально необходимых условий для реализации социальных гарантий, установленных законодательством области и Российской Федерации.</w:t>
      </w:r>
    </w:p>
    <w:p w:rsidR="00FF22F2" w:rsidRPr="003B62CB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3B62CB">
        <w:rPr>
          <w:rFonts w:ascii="Arial" w:hAnsi="Arial" w:cs="Arial"/>
        </w:rPr>
        <w:t xml:space="preserve">     На этом этапе предполагается сосредоточить ресурсы на </w:t>
      </w:r>
      <w:r>
        <w:rPr>
          <w:rFonts w:ascii="Arial" w:hAnsi="Arial" w:cs="Arial"/>
        </w:rPr>
        <w:t>прочной стабилизации  основных достижений Варненского муниципального района.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Pr="003B62CB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8.  ОСНОВНЫЕ НАПРАВЛЕНИЯ ТЕРРИТОРИАЛЬНОГО ПЛАНИРОВАНИЯ </w:t>
      </w:r>
      <w:r>
        <w:rPr>
          <w:b/>
          <w:color w:val="000000"/>
          <w:spacing w:val="5"/>
        </w:rPr>
        <w:t xml:space="preserve">КАЗАНОВСКОГО </w:t>
      </w:r>
      <w:r w:rsidRPr="000755E6">
        <w:rPr>
          <w:b/>
          <w:color w:val="000000"/>
          <w:spacing w:val="5"/>
        </w:rPr>
        <w:t>СЕЛЬСКОГО ПОСЕЛЕНИЯ</w:t>
      </w:r>
      <w:r>
        <w:rPr>
          <w:b/>
        </w:rPr>
        <w:t xml:space="preserve"> В СОСТАВЕ ВАРНЕНСКОГО МУНИЦ</w:t>
      </w:r>
      <w:r w:rsidR="00B1641A">
        <w:rPr>
          <w:b/>
        </w:rPr>
        <w:t>ИПАЛЬНОГО РА</w:t>
      </w:r>
      <w:r>
        <w:rPr>
          <w:b/>
        </w:rPr>
        <w:t>ЙОНА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8.1.  Планировочная организация территории муниципального района.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486E89">
        <w:rPr>
          <w:rFonts w:ascii="Arial" w:hAnsi="Arial" w:cs="Arial"/>
        </w:rPr>
        <w:t>Особенностью системы  расселения России всегда было преобладание малых, средних городов и поселков городского типа. Бюджеты малых городов не в состоянии обеспечить функционирование собственных объектов социальной и экономической структуры. При этом удержаться в рамках соблюдения всех санитарных и строительных норм. Кроме того, небольшим городам свойственна еще одна не менее серьезная проблема - транспортная (имеется в виду удаленность объектов от населенных пунктов)</w:t>
      </w:r>
      <w:r>
        <w:rPr>
          <w:rFonts w:ascii="Arial" w:hAnsi="Arial" w:cs="Arial"/>
        </w:rPr>
        <w:t>.</w:t>
      </w:r>
      <w:r w:rsidRPr="00486E89">
        <w:rPr>
          <w:rFonts w:ascii="Arial" w:hAnsi="Arial" w:cs="Arial"/>
        </w:rPr>
        <w:t xml:space="preserve"> Транспортные расходы</w:t>
      </w:r>
      <w:r>
        <w:rPr>
          <w:rFonts w:ascii="Arial" w:hAnsi="Arial" w:cs="Arial"/>
        </w:rPr>
        <w:t>,</w:t>
      </w:r>
      <w:r w:rsidRPr="00486E89">
        <w:rPr>
          <w:rFonts w:ascii="Arial" w:hAnsi="Arial" w:cs="Arial"/>
        </w:rPr>
        <w:t xml:space="preserve"> оказываются</w:t>
      </w:r>
      <w:r>
        <w:rPr>
          <w:rFonts w:ascii="Arial" w:hAnsi="Arial" w:cs="Arial"/>
        </w:rPr>
        <w:t>,</w:t>
      </w:r>
      <w:r w:rsidRPr="00486E89">
        <w:rPr>
          <w:rFonts w:ascii="Arial" w:hAnsi="Arial" w:cs="Arial"/>
        </w:rPr>
        <w:t xml:space="preserve"> весьма велики и необходимость транспортировки на  дальние расстояния вступают в противоречие с экономической целесообразностью подобных перевозок. Решение проблемы  возможно заложено в способе создания кооперации с несколькими соседними поселениями в четко действующую интегрированную систему</w:t>
      </w:r>
      <w:r>
        <w:rPr>
          <w:rFonts w:ascii="Arial" w:hAnsi="Arial" w:cs="Arial"/>
        </w:rPr>
        <w:t xml:space="preserve">  с целью оптимизации управления, снижения затрат на культурно-бытовое и коммунальное обслуживание населения.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Анализ сложившихся связей между сельскими поселениями позволил пересмотреть и оптимизировать систему сообщения и обеспечения района, выделив 3 основные зоны интеграции: северную, центральную, южную. Основными параметрами стали – транспортная доступность и сложившаяся система обеспеченности социально-экономическими объектами. Это позволит снизить затратную составляющую в капиталовложениях, транспортных расходах, снизить нагрузку на окружающую среду. 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Проектным планом предусмотрено размещение 3х основных зон: Северную, Центральную, Южную.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Основное направление развития центральной зоны – это сосредоточение всех основных функций (полифункциональный центр), здесь сосредоточены основные объекты районного значения.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направлениями развития северной и южной зон  стали: дальнейшее развитие сельского хозяйства, развитие рекреационного потенциала территории, развитие зоны пограничного контроля с созданием таможенных служб, пограничных городков, сферы обслуживания и дорожного сервиса, развитие малого бизнеса на базе ЛПХ.</w:t>
      </w:r>
    </w:p>
    <w:p w:rsidR="00FF22F2" w:rsidRDefault="00FF22F2" w:rsidP="00FF22F2">
      <w:pPr>
        <w:pStyle w:val="a9"/>
        <w:jc w:val="both"/>
        <w:rPr>
          <w:rFonts w:ascii="Arial" w:hAnsi="Arial" w:cs="Arial"/>
          <w:b/>
          <w:i/>
        </w:rPr>
      </w:pPr>
    </w:p>
    <w:p w:rsidR="00FF22F2" w:rsidRDefault="00FF22F2" w:rsidP="00FF22F2">
      <w:pPr>
        <w:pStyle w:val="a9"/>
        <w:jc w:val="both"/>
        <w:rPr>
          <w:rFonts w:ascii="Arial" w:hAnsi="Arial" w:cs="Arial"/>
          <w:b/>
          <w:i/>
        </w:rPr>
      </w:pPr>
    </w:p>
    <w:p w:rsidR="00FF22F2" w:rsidRDefault="00FF22F2" w:rsidP="00FF22F2">
      <w:pPr>
        <w:pStyle w:val="a9"/>
        <w:jc w:val="both"/>
        <w:rPr>
          <w:rFonts w:ascii="Arial" w:hAnsi="Arial" w:cs="Arial"/>
          <w:b/>
          <w:i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8.2.  Перспективная численность населения.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данным, предоставленным Управлением Администрации Варненского Муниципального района и данным предоставленным  Территориальным органом Федеральной службой государственной статистики по Челябинской области за 2007г.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«Основные социально-экономические показатели развития городов и районов Челябинской области за 2007 год» произведен анализ  естественного и миграционного прироста населения Варненского района. </w:t>
      </w:r>
    </w:p>
    <w:p w:rsidR="00FF22F2" w:rsidRPr="00D523E7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D523E7">
        <w:rPr>
          <w:rFonts w:ascii="Arial" w:hAnsi="Arial" w:cs="Arial"/>
        </w:rPr>
        <w:t xml:space="preserve">Сохраняется сложная демографическая ситуация: рождаемость в </w:t>
      </w:r>
      <w:r>
        <w:rPr>
          <w:rFonts w:ascii="Arial" w:hAnsi="Arial" w:cs="Arial"/>
        </w:rPr>
        <w:t>районе</w:t>
      </w:r>
      <w:r w:rsidRPr="00D523E7">
        <w:rPr>
          <w:rFonts w:ascii="Arial" w:hAnsi="Arial" w:cs="Arial"/>
        </w:rPr>
        <w:t xml:space="preserve"> не обеспечивает даже простого воспроизводства населения, высокий уровень смертности.</w:t>
      </w:r>
    </w:p>
    <w:p w:rsidR="00FF22F2" w:rsidRPr="00D523E7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D523E7">
        <w:rPr>
          <w:rFonts w:ascii="Arial" w:hAnsi="Arial" w:cs="Arial"/>
        </w:rPr>
        <w:t>Как следствие, коэффициент естественного прироста населения на 1000 человек имеет отрицательные значения</w:t>
      </w:r>
      <w:r>
        <w:rPr>
          <w:rFonts w:ascii="Arial" w:hAnsi="Arial" w:cs="Arial"/>
        </w:rPr>
        <w:t xml:space="preserve"> </w:t>
      </w:r>
      <w:r w:rsidRPr="00D523E7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 </w:t>
      </w:r>
      <w:r w:rsidRPr="00D523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-0,08</w:t>
      </w:r>
      <w:r w:rsidRPr="00D523E7">
        <w:rPr>
          <w:rFonts w:ascii="Arial" w:hAnsi="Arial" w:cs="Arial"/>
        </w:rPr>
        <w:t xml:space="preserve"> в 19</w:t>
      </w:r>
      <w:r>
        <w:rPr>
          <w:rFonts w:ascii="Arial" w:hAnsi="Arial" w:cs="Arial"/>
        </w:rPr>
        <w:t>95</w:t>
      </w:r>
      <w:r w:rsidRPr="00D523E7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Pr="00D523E7">
        <w:rPr>
          <w:rFonts w:ascii="Arial" w:hAnsi="Arial" w:cs="Arial"/>
        </w:rPr>
        <w:t xml:space="preserve"> до </w:t>
      </w:r>
      <w:r>
        <w:rPr>
          <w:rFonts w:ascii="Arial" w:hAnsi="Arial" w:cs="Arial"/>
        </w:rPr>
        <w:t xml:space="preserve">- 0,25 </w:t>
      </w:r>
      <w:r w:rsidRPr="00D523E7">
        <w:rPr>
          <w:rFonts w:ascii="Arial" w:hAnsi="Arial" w:cs="Arial"/>
        </w:rPr>
        <w:t xml:space="preserve">в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Arial" w:hAnsi="Arial" w:cs="Arial"/>
          </w:rPr>
          <w:t xml:space="preserve">2006 </w:t>
        </w:r>
        <w:r w:rsidRPr="00D523E7">
          <w:rPr>
            <w:rFonts w:ascii="Arial" w:hAnsi="Arial" w:cs="Arial"/>
          </w:rPr>
          <w:t>г</w:t>
        </w:r>
      </w:smartTag>
      <w:r w:rsidRPr="00D523E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Коэффициент миграционного прироста населения имеет также отрицательное значение: в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Arial" w:hAnsi="Arial" w:cs="Arial"/>
          </w:rPr>
          <w:t>1995 г</w:t>
        </w:r>
      </w:smartTag>
      <w:r>
        <w:rPr>
          <w:rFonts w:ascii="Arial" w:hAnsi="Arial" w:cs="Arial"/>
        </w:rPr>
        <w:t xml:space="preserve"> -  убыло 60 человек, 2006г – убыло 248 человек.</w:t>
      </w:r>
    </w:p>
    <w:p w:rsidR="00FF22F2" w:rsidRPr="00D523E7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D523E7">
        <w:rPr>
          <w:rFonts w:ascii="Arial" w:hAnsi="Arial" w:cs="Arial"/>
        </w:rPr>
        <w:t>Меняется возрастная структура населения, которая является определяющим фактором в численности трудовых ресурсов. Наблюдается тенденция старения населения, т.е. увеличение доли возрастов старше трудоспособного.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D523E7">
        <w:rPr>
          <w:rFonts w:ascii="Arial" w:hAnsi="Arial" w:cs="Arial"/>
        </w:rPr>
        <w:t>Доля детей до 15 лет сокращается; незначительно, но возрастает численность населения в трудоспособном возрасте.</w:t>
      </w:r>
      <w:r>
        <w:rPr>
          <w:rFonts w:ascii="Arial" w:hAnsi="Arial" w:cs="Arial"/>
        </w:rPr>
        <w:t xml:space="preserve"> </w:t>
      </w:r>
      <w:r w:rsidRPr="00D523E7">
        <w:rPr>
          <w:rFonts w:ascii="Arial" w:hAnsi="Arial" w:cs="Arial"/>
        </w:rPr>
        <w:t>Наметилась тенденция увеличения удельного веса работающих в непроизводственной сфере.</w:t>
      </w:r>
      <w:r>
        <w:rPr>
          <w:rFonts w:ascii="Arial" w:hAnsi="Arial" w:cs="Arial"/>
        </w:rPr>
        <w:t xml:space="preserve"> </w:t>
      </w:r>
      <w:r w:rsidRPr="00D523E7">
        <w:rPr>
          <w:rFonts w:ascii="Arial" w:hAnsi="Arial" w:cs="Arial"/>
        </w:rPr>
        <w:t>Численность безработных (</w:t>
      </w:r>
      <w:r>
        <w:rPr>
          <w:rFonts w:ascii="Arial" w:hAnsi="Arial" w:cs="Arial"/>
        </w:rPr>
        <w:t>либо не принимающих участие в развитии экономики района</w:t>
      </w:r>
      <w:r w:rsidRPr="00D523E7">
        <w:rPr>
          <w:rFonts w:ascii="Arial" w:hAnsi="Arial" w:cs="Arial"/>
        </w:rPr>
        <w:t>) в среднегодовом исчислении –</w:t>
      </w:r>
      <w:r>
        <w:rPr>
          <w:rFonts w:ascii="Arial" w:hAnsi="Arial" w:cs="Arial"/>
        </w:rPr>
        <w:t xml:space="preserve"> </w:t>
      </w:r>
      <w:r w:rsidRPr="004C48D8">
        <w:rPr>
          <w:rFonts w:ascii="Arial" w:hAnsi="Arial" w:cs="Arial"/>
        </w:rPr>
        <w:t>54</w:t>
      </w:r>
      <w:r w:rsidRPr="00D523E7">
        <w:rPr>
          <w:rFonts w:ascii="Arial" w:hAnsi="Arial" w:cs="Arial"/>
        </w:rPr>
        <w:t>% от трудоспособного населения в трудоспособном возрасте</w:t>
      </w:r>
      <w:r>
        <w:rPr>
          <w:rFonts w:ascii="Arial" w:hAnsi="Arial" w:cs="Arial"/>
        </w:rPr>
        <w:t>, официальное число безработных -1,17% от трудоспособного населения</w:t>
      </w:r>
      <w:r w:rsidRPr="00D523E7">
        <w:rPr>
          <w:rFonts w:ascii="Arial" w:hAnsi="Arial" w:cs="Arial"/>
        </w:rPr>
        <w:t>.</w:t>
      </w:r>
    </w:p>
    <w:p w:rsidR="00FF22F2" w:rsidRPr="00D523E7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Население муниципального района неуклонно уменьшается, основная причина миграционной убыли населения – недостаточность мест приложения труда, не самая благоприятная экологическая обстановка, а так же отсутствие развитой социальной инфраструктуры, относительно низкий уровень обеспеченности благоустроенным жилым фондом. Недостаточное количество в районе физкультурно-спортивных и оздоровительных учреждений, учреждений здравоохранения, диагностики и профилактики на ранних стадиях заболевания – все это негативно влияет на состояние здоровья населения и, как следствие, на уровень смертности, который превышает уровень рождаемости.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Расчетные сроки проектирования приняты: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Исходный год 2007г. – численность населения Варненского района 29 780 человек;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очередь освоения  – 2015-2017гг. – сохранение численности 29780 человек;</w:t>
      </w:r>
    </w:p>
    <w:p w:rsidR="00FF22F2" w:rsidRPr="005958B8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Расчетный срок – 2032-2033 гг. – достижение численности 31 600 человек.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расчете численности населения применялся метод интерполяции по двум основным видам прогнозного расчета - это: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метод, учитывающий трудовую структуру;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метод, учитывающий динамику  естественного и миграционного прироста населения.</w:t>
      </w:r>
    </w:p>
    <w:p w:rsidR="00FF22F2" w:rsidRDefault="00FF22F2" w:rsidP="00FF22F2">
      <w:pPr>
        <w:spacing w:line="360" w:lineRule="auto"/>
        <w:jc w:val="center"/>
        <w:rPr>
          <w:rFonts w:ascii="Arial" w:hAnsi="Arial" w:cs="Arial"/>
          <w:b/>
        </w:rPr>
      </w:pPr>
    </w:p>
    <w:p w:rsidR="00FF22F2" w:rsidRDefault="00FF22F2" w:rsidP="00FF22F2">
      <w:pPr>
        <w:spacing w:line="360" w:lineRule="auto"/>
        <w:jc w:val="center"/>
        <w:rPr>
          <w:rFonts w:ascii="Arial" w:hAnsi="Arial" w:cs="Arial"/>
          <w:b/>
        </w:rPr>
      </w:pPr>
      <w:r w:rsidRPr="000D46C3">
        <w:rPr>
          <w:rFonts w:ascii="Arial" w:hAnsi="Arial" w:cs="Arial"/>
          <w:b/>
        </w:rPr>
        <w:t>Динамика естественного и миграционного движения населения.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1517"/>
        <w:gridCol w:w="1312"/>
        <w:gridCol w:w="1312"/>
        <w:gridCol w:w="1800"/>
        <w:gridCol w:w="900"/>
        <w:gridCol w:w="900"/>
        <w:gridCol w:w="1620"/>
      </w:tblGrid>
      <w:tr w:rsidR="00FF22F2" w:rsidRPr="00A446A0" w:rsidTr="004F32C2">
        <w:trPr>
          <w:trHeight w:val="735"/>
        </w:trPr>
        <w:tc>
          <w:tcPr>
            <w:tcW w:w="899" w:type="dxa"/>
            <w:vMerge w:val="restart"/>
          </w:tcPr>
          <w:p w:rsidR="00FF22F2" w:rsidRPr="00A446A0" w:rsidRDefault="00FF22F2" w:rsidP="004F32C2">
            <w:pPr>
              <w:jc w:val="center"/>
              <w:rPr>
                <w:rFonts w:ascii="Arial Narrow" w:hAnsi="Arial Narrow" w:cs="Arial"/>
              </w:rPr>
            </w:pPr>
            <w:r w:rsidRPr="00A446A0">
              <w:rPr>
                <w:rFonts w:ascii="Arial Narrow" w:hAnsi="Arial Narrow" w:cs="Arial"/>
              </w:rPr>
              <w:t>Годы</w:t>
            </w:r>
          </w:p>
        </w:tc>
        <w:tc>
          <w:tcPr>
            <w:tcW w:w="1517" w:type="dxa"/>
            <w:vMerge w:val="restart"/>
          </w:tcPr>
          <w:p w:rsidR="00FF22F2" w:rsidRPr="00A446A0" w:rsidRDefault="00FF22F2" w:rsidP="004F32C2">
            <w:pPr>
              <w:jc w:val="center"/>
              <w:rPr>
                <w:rFonts w:ascii="Arial Narrow" w:hAnsi="Arial Narrow" w:cs="Arial"/>
              </w:rPr>
            </w:pPr>
            <w:r w:rsidRPr="00A446A0">
              <w:rPr>
                <w:rFonts w:ascii="Arial Narrow" w:hAnsi="Arial Narrow" w:cs="Arial"/>
              </w:rPr>
              <w:t>Население,</w:t>
            </w:r>
          </w:p>
          <w:p w:rsidR="00FF22F2" w:rsidRPr="00A446A0" w:rsidRDefault="00FF22F2" w:rsidP="004F32C2">
            <w:pPr>
              <w:jc w:val="center"/>
              <w:rPr>
                <w:rFonts w:ascii="Arial Narrow" w:hAnsi="Arial Narrow" w:cs="Arial"/>
              </w:rPr>
            </w:pPr>
            <w:r w:rsidRPr="00A446A0">
              <w:rPr>
                <w:rFonts w:ascii="Arial Narrow" w:hAnsi="Arial Narrow" w:cs="Arial"/>
              </w:rPr>
              <w:t>чел.</w:t>
            </w:r>
          </w:p>
        </w:tc>
        <w:tc>
          <w:tcPr>
            <w:tcW w:w="2624" w:type="dxa"/>
            <w:gridSpan w:val="2"/>
          </w:tcPr>
          <w:p w:rsidR="00FF22F2" w:rsidRPr="00A446A0" w:rsidRDefault="00FF22F2" w:rsidP="004F32C2">
            <w:pPr>
              <w:jc w:val="center"/>
              <w:rPr>
                <w:rFonts w:ascii="Arial Narrow" w:hAnsi="Arial Narrow" w:cs="Arial"/>
              </w:rPr>
            </w:pPr>
            <w:r w:rsidRPr="00A446A0">
              <w:rPr>
                <w:rFonts w:ascii="Arial Narrow" w:hAnsi="Arial Narrow" w:cs="Arial"/>
              </w:rPr>
              <w:t>Естеств.</w:t>
            </w:r>
          </w:p>
          <w:p w:rsidR="00FF22F2" w:rsidRPr="00A446A0" w:rsidRDefault="00FF22F2" w:rsidP="004F32C2">
            <w:pPr>
              <w:jc w:val="center"/>
              <w:rPr>
                <w:rFonts w:ascii="Arial Narrow" w:hAnsi="Arial Narrow" w:cs="Arial"/>
              </w:rPr>
            </w:pPr>
            <w:r w:rsidRPr="00A446A0">
              <w:rPr>
                <w:rFonts w:ascii="Arial Narrow" w:hAnsi="Arial Narrow" w:cs="Arial"/>
              </w:rPr>
              <w:t>движение.чел</w:t>
            </w:r>
          </w:p>
          <w:p w:rsidR="00FF22F2" w:rsidRPr="00A446A0" w:rsidRDefault="00FF22F2" w:rsidP="004F32C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vMerge w:val="restart"/>
          </w:tcPr>
          <w:p w:rsidR="00FF22F2" w:rsidRPr="00A446A0" w:rsidRDefault="00FF22F2" w:rsidP="004F32C2">
            <w:pPr>
              <w:jc w:val="center"/>
              <w:rPr>
                <w:rFonts w:ascii="Arial Narrow" w:hAnsi="Arial Narrow" w:cs="Arial"/>
              </w:rPr>
            </w:pPr>
            <w:r w:rsidRPr="00A446A0">
              <w:rPr>
                <w:rFonts w:ascii="Arial Narrow" w:hAnsi="Arial Narrow" w:cs="Arial"/>
              </w:rPr>
              <w:t>Естественный</w:t>
            </w:r>
          </w:p>
          <w:p w:rsidR="00FF22F2" w:rsidRPr="00A446A0" w:rsidRDefault="00FF22F2" w:rsidP="004F32C2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A446A0">
              <w:rPr>
                <w:rFonts w:ascii="Arial Narrow" w:hAnsi="Arial Narrow" w:cs="Arial"/>
              </w:rPr>
              <w:t>прирост,</w:t>
            </w:r>
          </w:p>
          <w:p w:rsidR="00FF22F2" w:rsidRPr="00A446A0" w:rsidRDefault="00FF22F2" w:rsidP="004F32C2">
            <w:pPr>
              <w:jc w:val="center"/>
              <w:rPr>
                <w:rFonts w:ascii="Arial Narrow" w:hAnsi="Arial Narrow" w:cs="Arial"/>
              </w:rPr>
            </w:pPr>
            <w:r w:rsidRPr="00A446A0">
              <w:rPr>
                <w:rFonts w:ascii="Arial Narrow" w:hAnsi="Arial Narrow" w:cs="Arial"/>
              </w:rPr>
              <w:t>%</w:t>
            </w:r>
          </w:p>
        </w:tc>
        <w:tc>
          <w:tcPr>
            <w:tcW w:w="1800" w:type="dxa"/>
            <w:gridSpan w:val="2"/>
          </w:tcPr>
          <w:p w:rsidR="00FF22F2" w:rsidRPr="00A446A0" w:rsidRDefault="00FF22F2" w:rsidP="004F32C2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A446A0">
              <w:rPr>
                <w:rFonts w:ascii="Arial Narrow" w:hAnsi="Arial Narrow" w:cs="Arial"/>
              </w:rPr>
              <w:t>Механическое движение, чел.</w:t>
            </w:r>
          </w:p>
        </w:tc>
        <w:tc>
          <w:tcPr>
            <w:tcW w:w="1620" w:type="dxa"/>
            <w:vMerge w:val="restart"/>
          </w:tcPr>
          <w:p w:rsidR="00FF22F2" w:rsidRPr="00A446A0" w:rsidRDefault="00FF22F2" w:rsidP="004F32C2">
            <w:pPr>
              <w:jc w:val="center"/>
              <w:rPr>
                <w:rFonts w:ascii="Arial Narrow" w:hAnsi="Arial Narrow" w:cs="Arial"/>
              </w:rPr>
            </w:pPr>
            <w:r w:rsidRPr="00A446A0">
              <w:rPr>
                <w:rFonts w:ascii="Arial Narrow" w:hAnsi="Arial Narrow" w:cs="Arial"/>
              </w:rPr>
              <w:t>Результат</w:t>
            </w:r>
          </w:p>
          <w:p w:rsidR="00FF22F2" w:rsidRPr="00A446A0" w:rsidRDefault="00FF22F2" w:rsidP="004F32C2">
            <w:pPr>
              <w:jc w:val="center"/>
              <w:rPr>
                <w:rFonts w:ascii="Arial Narrow" w:hAnsi="Arial Narrow" w:cs="Arial"/>
              </w:rPr>
            </w:pPr>
            <w:r w:rsidRPr="00A446A0">
              <w:rPr>
                <w:rFonts w:ascii="Arial Narrow" w:hAnsi="Arial Narrow" w:cs="Arial"/>
              </w:rPr>
              <w:t>механическ</w:t>
            </w:r>
          </w:p>
          <w:p w:rsidR="00FF22F2" w:rsidRPr="00A446A0" w:rsidRDefault="00FF22F2" w:rsidP="004F32C2">
            <w:pPr>
              <w:jc w:val="center"/>
              <w:rPr>
                <w:rFonts w:ascii="Arial Narrow" w:hAnsi="Arial Narrow" w:cs="Arial"/>
              </w:rPr>
            </w:pPr>
            <w:r w:rsidRPr="00A446A0">
              <w:rPr>
                <w:rFonts w:ascii="Arial Narrow" w:hAnsi="Arial Narrow" w:cs="Arial"/>
              </w:rPr>
              <w:t>движения,</w:t>
            </w:r>
          </w:p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 Narrow" w:hAnsi="Arial Narrow" w:cs="Arial"/>
              </w:rPr>
              <w:t>%</w:t>
            </w:r>
          </w:p>
        </w:tc>
      </w:tr>
      <w:tr w:rsidR="00FF22F2" w:rsidRPr="00A446A0" w:rsidTr="004F32C2">
        <w:trPr>
          <w:trHeight w:val="360"/>
        </w:trPr>
        <w:tc>
          <w:tcPr>
            <w:tcW w:w="899" w:type="dxa"/>
            <w:vMerge/>
          </w:tcPr>
          <w:p w:rsidR="00FF22F2" w:rsidRPr="00A446A0" w:rsidRDefault="00FF22F2" w:rsidP="004F32C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17" w:type="dxa"/>
            <w:vMerge/>
          </w:tcPr>
          <w:p w:rsidR="00FF22F2" w:rsidRPr="00A446A0" w:rsidRDefault="00FF22F2" w:rsidP="004F32C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12" w:type="dxa"/>
          </w:tcPr>
          <w:p w:rsidR="00FF22F2" w:rsidRPr="00A446A0" w:rsidRDefault="00FF22F2" w:rsidP="004F32C2">
            <w:pPr>
              <w:jc w:val="both"/>
              <w:rPr>
                <w:rFonts w:ascii="Arial Narrow" w:hAnsi="Arial Narrow" w:cs="Arial"/>
              </w:rPr>
            </w:pPr>
            <w:r w:rsidRPr="00A446A0">
              <w:rPr>
                <w:rFonts w:ascii="Arial Narrow" w:hAnsi="Arial Narrow" w:cs="Arial"/>
              </w:rPr>
              <w:t>родилось</w:t>
            </w:r>
          </w:p>
        </w:tc>
        <w:tc>
          <w:tcPr>
            <w:tcW w:w="1312" w:type="dxa"/>
          </w:tcPr>
          <w:p w:rsidR="00FF22F2" w:rsidRPr="00A446A0" w:rsidRDefault="00FF22F2" w:rsidP="004F32C2">
            <w:pPr>
              <w:jc w:val="both"/>
              <w:rPr>
                <w:rFonts w:ascii="Arial Narrow" w:hAnsi="Arial Narrow" w:cs="Arial"/>
              </w:rPr>
            </w:pPr>
            <w:r w:rsidRPr="00A446A0">
              <w:rPr>
                <w:rFonts w:ascii="Arial Narrow" w:hAnsi="Arial Narrow" w:cs="Arial"/>
              </w:rPr>
              <w:t>умерло</w:t>
            </w:r>
          </w:p>
        </w:tc>
        <w:tc>
          <w:tcPr>
            <w:tcW w:w="1800" w:type="dxa"/>
            <w:vMerge/>
          </w:tcPr>
          <w:p w:rsidR="00FF22F2" w:rsidRPr="00A446A0" w:rsidRDefault="00FF22F2" w:rsidP="004F32C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FF22F2" w:rsidRPr="00A446A0" w:rsidRDefault="00FF22F2" w:rsidP="004F32C2">
            <w:pPr>
              <w:ind w:left="-108" w:right="-108"/>
              <w:jc w:val="center"/>
              <w:rPr>
                <w:rFonts w:ascii="Arial Narrow" w:hAnsi="Arial Narrow" w:cs="Arial"/>
              </w:rPr>
            </w:pPr>
            <w:r w:rsidRPr="00A446A0">
              <w:rPr>
                <w:rFonts w:ascii="Arial Narrow" w:hAnsi="Arial Narrow" w:cs="Arial"/>
              </w:rPr>
              <w:t>прибыло</w:t>
            </w:r>
          </w:p>
        </w:tc>
        <w:tc>
          <w:tcPr>
            <w:tcW w:w="900" w:type="dxa"/>
          </w:tcPr>
          <w:p w:rsidR="00FF22F2" w:rsidRPr="00A446A0" w:rsidRDefault="00FF22F2" w:rsidP="004F32C2">
            <w:pPr>
              <w:ind w:left="-108" w:right="-108"/>
              <w:jc w:val="center"/>
              <w:rPr>
                <w:rFonts w:ascii="Arial Narrow" w:hAnsi="Arial Narrow" w:cs="Arial"/>
              </w:rPr>
            </w:pPr>
            <w:r w:rsidRPr="00A446A0">
              <w:rPr>
                <w:rFonts w:ascii="Arial Narrow" w:hAnsi="Arial Narrow" w:cs="Arial"/>
              </w:rPr>
              <w:t>убыло</w:t>
            </w:r>
          </w:p>
        </w:tc>
        <w:tc>
          <w:tcPr>
            <w:tcW w:w="1620" w:type="dxa"/>
            <w:vMerge/>
          </w:tcPr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</w:p>
        </w:tc>
      </w:tr>
      <w:tr w:rsidR="00FF22F2" w:rsidRPr="00A446A0" w:rsidTr="004F32C2">
        <w:trPr>
          <w:trHeight w:val="418"/>
        </w:trPr>
        <w:tc>
          <w:tcPr>
            <w:tcW w:w="899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1995</w:t>
            </w:r>
          </w:p>
        </w:tc>
        <w:tc>
          <w:tcPr>
            <w:tcW w:w="1517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32 300</w:t>
            </w:r>
          </w:p>
        </w:tc>
        <w:tc>
          <w:tcPr>
            <w:tcW w:w="1312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404</w:t>
            </w:r>
          </w:p>
        </w:tc>
        <w:tc>
          <w:tcPr>
            <w:tcW w:w="1312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430</w:t>
            </w:r>
          </w:p>
        </w:tc>
        <w:tc>
          <w:tcPr>
            <w:tcW w:w="18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-0,08</w:t>
            </w:r>
          </w:p>
        </w:tc>
        <w:tc>
          <w:tcPr>
            <w:tcW w:w="9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967</w:t>
            </w:r>
          </w:p>
        </w:tc>
        <w:tc>
          <w:tcPr>
            <w:tcW w:w="9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1027</w:t>
            </w:r>
          </w:p>
        </w:tc>
        <w:tc>
          <w:tcPr>
            <w:tcW w:w="162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-0,19</w:t>
            </w:r>
          </w:p>
        </w:tc>
      </w:tr>
      <w:tr w:rsidR="00FF22F2" w:rsidRPr="00A446A0" w:rsidTr="004F32C2">
        <w:trPr>
          <w:trHeight w:val="433"/>
        </w:trPr>
        <w:tc>
          <w:tcPr>
            <w:tcW w:w="899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2000</w:t>
            </w:r>
          </w:p>
        </w:tc>
        <w:tc>
          <w:tcPr>
            <w:tcW w:w="1517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31 900</w:t>
            </w:r>
          </w:p>
        </w:tc>
        <w:tc>
          <w:tcPr>
            <w:tcW w:w="1312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306</w:t>
            </w:r>
          </w:p>
        </w:tc>
        <w:tc>
          <w:tcPr>
            <w:tcW w:w="1312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453</w:t>
            </w:r>
          </w:p>
        </w:tc>
        <w:tc>
          <w:tcPr>
            <w:tcW w:w="18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-0,46</w:t>
            </w:r>
          </w:p>
        </w:tc>
        <w:tc>
          <w:tcPr>
            <w:tcW w:w="9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752</w:t>
            </w:r>
          </w:p>
        </w:tc>
        <w:tc>
          <w:tcPr>
            <w:tcW w:w="9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757</w:t>
            </w:r>
          </w:p>
        </w:tc>
        <w:tc>
          <w:tcPr>
            <w:tcW w:w="162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-0,02</w:t>
            </w:r>
          </w:p>
        </w:tc>
      </w:tr>
      <w:tr w:rsidR="00FF22F2" w:rsidRPr="00A446A0" w:rsidTr="004F32C2">
        <w:trPr>
          <w:trHeight w:val="418"/>
        </w:trPr>
        <w:tc>
          <w:tcPr>
            <w:tcW w:w="899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2001</w:t>
            </w:r>
          </w:p>
        </w:tc>
        <w:tc>
          <w:tcPr>
            <w:tcW w:w="1517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31 700</w:t>
            </w:r>
          </w:p>
        </w:tc>
        <w:tc>
          <w:tcPr>
            <w:tcW w:w="1312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333</w:t>
            </w:r>
          </w:p>
        </w:tc>
        <w:tc>
          <w:tcPr>
            <w:tcW w:w="1312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428</w:t>
            </w:r>
          </w:p>
        </w:tc>
        <w:tc>
          <w:tcPr>
            <w:tcW w:w="18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-0,29</w:t>
            </w:r>
          </w:p>
        </w:tc>
        <w:tc>
          <w:tcPr>
            <w:tcW w:w="9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328</w:t>
            </w:r>
          </w:p>
        </w:tc>
        <w:tc>
          <w:tcPr>
            <w:tcW w:w="9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673</w:t>
            </w:r>
          </w:p>
        </w:tc>
        <w:tc>
          <w:tcPr>
            <w:tcW w:w="162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-1,1</w:t>
            </w:r>
          </w:p>
        </w:tc>
      </w:tr>
      <w:tr w:rsidR="00FF22F2" w:rsidRPr="00A446A0" w:rsidTr="004F32C2">
        <w:trPr>
          <w:trHeight w:val="418"/>
        </w:trPr>
        <w:tc>
          <w:tcPr>
            <w:tcW w:w="899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2002</w:t>
            </w:r>
          </w:p>
        </w:tc>
        <w:tc>
          <w:tcPr>
            <w:tcW w:w="1517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31 200</w:t>
            </w:r>
          </w:p>
        </w:tc>
        <w:tc>
          <w:tcPr>
            <w:tcW w:w="1312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368</w:t>
            </w:r>
          </w:p>
        </w:tc>
        <w:tc>
          <w:tcPr>
            <w:tcW w:w="1312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499</w:t>
            </w:r>
          </w:p>
        </w:tc>
        <w:tc>
          <w:tcPr>
            <w:tcW w:w="18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-0,42</w:t>
            </w:r>
          </w:p>
        </w:tc>
        <w:tc>
          <w:tcPr>
            <w:tcW w:w="9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308</w:t>
            </w:r>
          </w:p>
        </w:tc>
        <w:tc>
          <w:tcPr>
            <w:tcW w:w="9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585</w:t>
            </w:r>
          </w:p>
        </w:tc>
        <w:tc>
          <w:tcPr>
            <w:tcW w:w="162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-0,9</w:t>
            </w:r>
          </w:p>
        </w:tc>
      </w:tr>
      <w:tr w:rsidR="00FF22F2" w:rsidRPr="00A446A0" w:rsidTr="004F32C2">
        <w:trPr>
          <w:trHeight w:val="418"/>
        </w:trPr>
        <w:tc>
          <w:tcPr>
            <w:tcW w:w="899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2003</w:t>
            </w:r>
          </w:p>
        </w:tc>
        <w:tc>
          <w:tcPr>
            <w:tcW w:w="1517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30 700</w:t>
            </w:r>
          </w:p>
        </w:tc>
        <w:tc>
          <w:tcPr>
            <w:tcW w:w="1312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393</w:t>
            </w:r>
          </w:p>
        </w:tc>
        <w:tc>
          <w:tcPr>
            <w:tcW w:w="1312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470</w:t>
            </w:r>
          </w:p>
        </w:tc>
        <w:tc>
          <w:tcPr>
            <w:tcW w:w="18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-0,25</w:t>
            </w:r>
          </w:p>
        </w:tc>
        <w:tc>
          <w:tcPr>
            <w:tcW w:w="9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363</w:t>
            </w:r>
          </w:p>
        </w:tc>
        <w:tc>
          <w:tcPr>
            <w:tcW w:w="9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565</w:t>
            </w:r>
          </w:p>
        </w:tc>
        <w:tc>
          <w:tcPr>
            <w:tcW w:w="162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-0,7</w:t>
            </w:r>
          </w:p>
        </w:tc>
      </w:tr>
      <w:tr w:rsidR="00FF22F2" w:rsidRPr="00A446A0" w:rsidTr="004F32C2">
        <w:trPr>
          <w:trHeight w:val="433"/>
        </w:trPr>
        <w:tc>
          <w:tcPr>
            <w:tcW w:w="899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2004</w:t>
            </w:r>
          </w:p>
        </w:tc>
        <w:tc>
          <w:tcPr>
            <w:tcW w:w="1517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30 400</w:t>
            </w:r>
          </w:p>
        </w:tc>
        <w:tc>
          <w:tcPr>
            <w:tcW w:w="1312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362</w:t>
            </w:r>
          </w:p>
        </w:tc>
        <w:tc>
          <w:tcPr>
            <w:tcW w:w="1312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453</w:t>
            </w:r>
          </w:p>
        </w:tc>
        <w:tc>
          <w:tcPr>
            <w:tcW w:w="18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-0,3</w:t>
            </w:r>
          </w:p>
        </w:tc>
        <w:tc>
          <w:tcPr>
            <w:tcW w:w="9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256</w:t>
            </w:r>
          </w:p>
        </w:tc>
        <w:tc>
          <w:tcPr>
            <w:tcW w:w="9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494</w:t>
            </w:r>
          </w:p>
        </w:tc>
        <w:tc>
          <w:tcPr>
            <w:tcW w:w="162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-0,8</w:t>
            </w:r>
          </w:p>
        </w:tc>
      </w:tr>
      <w:tr w:rsidR="00FF22F2" w:rsidRPr="00A446A0" w:rsidTr="004F32C2">
        <w:trPr>
          <w:trHeight w:val="418"/>
        </w:trPr>
        <w:tc>
          <w:tcPr>
            <w:tcW w:w="899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2005</w:t>
            </w:r>
          </w:p>
        </w:tc>
        <w:tc>
          <w:tcPr>
            <w:tcW w:w="1517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30 100</w:t>
            </w:r>
          </w:p>
        </w:tc>
        <w:tc>
          <w:tcPr>
            <w:tcW w:w="1312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346</w:t>
            </w:r>
          </w:p>
        </w:tc>
        <w:tc>
          <w:tcPr>
            <w:tcW w:w="1312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455</w:t>
            </w:r>
          </w:p>
        </w:tc>
        <w:tc>
          <w:tcPr>
            <w:tcW w:w="18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-0,36</w:t>
            </w:r>
          </w:p>
        </w:tc>
        <w:tc>
          <w:tcPr>
            <w:tcW w:w="9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265</w:t>
            </w:r>
          </w:p>
        </w:tc>
        <w:tc>
          <w:tcPr>
            <w:tcW w:w="9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591</w:t>
            </w:r>
          </w:p>
        </w:tc>
        <w:tc>
          <w:tcPr>
            <w:tcW w:w="162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-1,08</w:t>
            </w:r>
          </w:p>
        </w:tc>
      </w:tr>
      <w:tr w:rsidR="00FF22F2" w:rsidRPr="00A446A0" w:rsidTr="004F32C2">
        <w:trPr>
          <w:trHeight w:val="418"/>
        </w:trPr>
        <w:tc>
          <w:tcPr>
            <w:tcW w:w="899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2006</w:t>
            </w:r>
          </w:p>
        </w:tc>
        <w:tc>
          <w:tcPr>
            <w:tcW w:w="1517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29 700</w:t>
            </w:r>
          </w:p>
        </w:tc>
        <w:tc>
          <w:tcPr>
            <w:tcW w:w="1312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348</w:t>
            </w:r>
          </w:p>
        </w:tc>
        <w:tc>
          <w:tcPr>
            <w:tcW w:w="1312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423</w:t>
            </w:r>
          </w:p>
        </w:tc>
        <w:tc>
          <w:tcPr>
            <w:tcW w:w="18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-0,25</w:t>
            </w:r>
          </w:p>
        </w:tc>
        <w:tc>
          <w:tcPr>
            <w:tcW w:w="9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368</w:t>
            </w:r>
          </w:p>
        </w:tc>
        <w:tc>
          <w:tcPr>
            <w:tcW w:w="90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616</w:t>
            </w:r>
          </w:p>
        </w:tc>
        <w:tc>
          <w:tcPr>
            <w:tcW w:w="162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-0,8</w:t>
            </w:r>
          </w:p>
        </w:tc>
      </w:tr>
      <w:tr w:rsidR="00FF22F2" w:rsidRPr="00A446A0" w:rsidTr="004F32C2">
        <w:trPr>
          <w:trHeight w:val="433"/>
        </w:trPr>
        <w:tc>
          <w:tcPr>
            <w:tcW w:w="899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F22F2" w:rsidRPr="00A446A0" w:rsidRDefault="00FF22F2" w:rsidP="004F32C2">
            <w:pPr>
              <w:jc w:val="center"/>
              <w:rPr>
                <w:rFonts w:ascii="Arial Narrow" w:hAnsi="Arial Narrow" w:cs="Arial"/>
              </w:rPr>
            </w:pPr>
            <w:r w:rsidRPr="00A446A0">
              <w:rPr>
                <w:rFonts w:ascii="Arial Narrow" w:hAnsi="Arial Narrow" w:cs="Arial"/>
              </w:rPr>
              <w:t>Средний: -0,3</w:t>
            </w:r>
          </w:p>
        </w:tc>
        <w:tc>
          <w:tcPr>
            <w:tcW w:w="900" w:type="dxa"/>
          </w:tcPr>
          <w:p w:rsidR="00FF22F2" w:rsidRPr="00A446A0" w:rsidRDefault="00FF22F2" w:rsidP="004F32C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FF22F2" w:rsidRPr="00A446A0" w:rsidRDefault="00FF22F2" w:rsidP="004F32C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20" w:type="dxa"/>
          </w:tcPr>
          <w:p w:rsidR="00FF22F2" w:rsidRPr="00A446A0" w:rsidRDefault="00FF22F2" w:rsidP="004F32C2">
            <w:pPr>
              <w:ind w:left="-108" w:right="-108"/>
              <w:jc w:val="center"/>
              <w:rPr>
                <w:rFonts w:ascii="Arial Narrow" w:hAnsi="Arial Narrow" w:cs="Arial"/>
              </w:rPr>
            </w:pPr>
            <w:r w:rsidRPr="00A446A0">
              <w:rPr>
                <w:rFonts w:ascii="Arial Narrow" w:hAnsi="Arial Narrow" w:cs="Arial"/>
              </w:rPr>
              <w:t>Средний: -0,7</w:t>
            </w:r>
          </w:p>
        </w:tc>
      </w:tr>
    </w:tbl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</w:p>
    <w:p w:rsidR="00FF22F2" w:rsidRDefault="00FF22F2" w:rsidP="00FF22F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Структура трудовых ресурсов</w:t>
      </w:r>
      <w:r w:rsidRPr="000D46C3">
        <w:rPr>
          <w:rFonts w:ascii="Arial" w:hAnsi="Arial" w:cs="Arial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2605"/>
        <w:gridCol w:w="2795"/>
      </w:tblGrid>
      <w:tr w:rsidR="00FF22F2" w:rsidRPr="00A446A0" w:rsidTr="004F32C2">
        <w:tc>
          <w:tcPr>
            <w:tcW w:w="648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№</w:t>
            </w:r>
          </w:p>
        </w:tc>
        <w:tc>
          <w:tcPr>
            <w:tcW w:w="4320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Показатели</w:t>
            </w:r>
          </w:p>
        </w:tc>
        <w:tc>
          <w:tcPr>
            <w:tcW w:w="2605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На 2007 год , (%)</w:t>
            </w:r>
          </w:p>
        </w:tc>
        <w:tc>
          <w:tcPr>
            <w:tcW w:w="2795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Рекомендуемый норматив, (%)</w:t>
            </w:r>
          </w:p>
        </w:tc>
      </w:tr>
      <w:tr w:rsidR="00FF22F2" w:rsidRPr="00A446A0" w:rsidTr="004F32C2">
        <w:tc>
          <w:tcPr>
            <w:tcW w:w="648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1</w:t>
            </w:r>
          </w:p>
        </w:tc>
        <w:tc>
          <w:tcPr>
            <w:tcW w:w="4320" w:type="dxa"/>
          </w:tcPr>
          <w:p w:rsidR="00FF22F2" w:rsidRPr="00A446A0" w:rsidRDefault="00FF22F2" w:rsidP="004F32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Всего трудоустроенного населения:</w:t>
            </w:r>
          </w:p>
          <w:p w:rsidR="00FF22F2" w:rsidRPr="00A446A0" w:rsidRDefault="00FF22F2" w:rsidP="004F32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- градообразующая отрасль</w:t>
            </w:r>
          </w:p>
          <w:p w:rsidR="00FF22F2" w:rsidRPr="00A446A0" w:rsidRDefault="00FF22F2" w:rsidP="004F32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- обслуживающая отрасль</w:t>
            </w:r>
          </w:p>
        </w:tc>
        <w:tc>
          <w:tcPr>
            <w:tcW w:w="2605" w:type="dxa"/>
          </w:tcPr>
          <w:p w:rsidR="00FF22F2" w:rsidRPr="00A446A0" w:rsidRDefault="00FF22F2" w:rsidP="004F32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8213 чел (27,6%)</w:t>
            </w:r>
          </w:p>
          <w:p w:rsidR="00FF22F2" w:rsidRPr="00A446A0" w:rsidRDefault="00FF22F2" w:rsidP="004F32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4739 чел (15,9%)</w:t>
            </w:r>
          </w:p>
          <w:p w:rsidR="00FF22F2" w:rsidRPr="00A446A0" w:rsidRDefault="00FF22F2" w:rsidP="004F32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3474 чел (11,7%)</w:t>
            </w:r>
          </w:p>
        </w:tc>
        <w:tc>
          <w:tcPr>
            <w:tcW w:w="2795" w:type="dxa"/>
          </w:tcPr>
          <w:p w:rsidR="00FF22F2" w:rsidRPr="00A446A0" w:rsidRDefault="00FF22F2" w:rsidP="004F32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50%</w:t>
            </w:r>
          </w:p>
          <w:p w:rsidR="00FF22F2" w:rsidRPr="00A446A0" w:rsidRDefault="00FF22F2" w:rsidP="004F32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30-33%</w:t>
            </w:r>
          </w:p>
          <w:p w:rsidR="00FF22F2" w:rsidRPr="00A446A0" w:rsidRDefault="00FF22F2" w:rsidP="004F32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19-20%</w:t>
            </w:r>
          </w:p>
        </w:tc>
      </w:tr>
      <w:tr w:rsidR="00FF22F2" w:rsidRPr="00A446A0" w:rsidTr="004F32C2">
        <w:tc>
          <w:tcPr>
            <w:tcW w:w="648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2</w:t>
            </w:r>
          </w:p>
        </w:tc>
        <w:tc>
          <w:tcPr>
            <w:tcW w:w="4320" w:type="dxa"/>
          </w:tcPr>
          <w:p w:rsidR="00FF22F2" w:rsidRPr="00A446A0" w:rsidRDefault="00FF22F2" w:rsidP="004F32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Население трудоспособного возраста не занятое в экономике района.</w:t>
            </w:r>
          </w:p>
        </w:tc>
        <w:tc>
          <w:tcPr>
            <w:tcW w:w="2605" w:type="dxa"/>
          </w:tcPr>
          <w:p w:rsidR="00FF22F2" w:rsidRPr="00A446A0" w:rsidRDefault="00FF22F2" w:rsidP="004F32C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F22F2" w:rsidRPr="00A446A0" w:rsidRDefault="00FF22F2" w:rsidP="004F32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9804 чел (32,9%)</w:t>
            </w:r>
          </w:p>
        </w:tc>
        <w:tc>
          <w:tcPr>
            <w:tcW w:w="2795" w:type="dxa"/>
          </w:tcPr>
          <w:p w:rsidR="00FF22F2" w:rsidRPr="00A446A0" w:rsidRDefault="00FF22F2" w:rsidP="004F32C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F22F2" w:rsidRPr="00A446A0" w:rsidRDefault="00FF22F2" w:rsidP="004F32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5-6%</w:t>
            </w:r>
          </w:p>
        </w:tc>
      </w:tr>
      <w:tr w:rsidR="00FF22F2" w:rsidRPr="00A446A0" w:rsidTr="004F32C2">
        <w:tc>
          <w:tcPr>
            <w:tcW w:w="648" w:type="dxa"/>
          </w:tcPr>
          <w:p w:rsidR="00FF22F2" w:rsidRPr="00A446A0" w:rsidRDefault="00FF22F2" w:rsidP="004F32C2">
            <w:pPr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</w:t>
            </w:r>
          </w:p>
        </w:tc>
        <w:tc>
          <w:tcPr>
            <w:tcW w:w="4320" w:type="dxa"/>
          </w:tcPr>
          <w:p w:rsidR="00FF22F2" w:rsidRPr="00A446A0" w:rsidRDefault="00FF22F2" w:rsidP="004F32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Несамодеятельное население</w:t>
            </w:r>
          </w:p>
        </w:tc>
        <w:tc>
          <w:tcPr>
            <w:tcW w:w="2605" w:type="dxa"/>
          </w:tcPr>
          <w:p w:rsidR="00FF22F2" w:rsidRPr="00A446A0" w:rsidRDefault="00FF22F2" w:rsidP="004F32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11763 чел(39,5%)</w:t>
            </w:r>
          </w:p>
        </w:tc>
        <w:tc>
          <w:tcPr>
            <w:tcW w:w="2795" w:type="dxa"/>
          </w:tcPr>
          <w:p w:rsidR="00FF22F2" w:rsidRPr="00A446A0" w:rsidRDefault="00FF22F2" w:rsidP="004F32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45-48%</w:t>
            </w:r>
          </w:p>
        </w:tc>
      </w:tr>
    </w:tbl>
    <w:p w:rsidR="00FF22F2" w:rsidRPr="00F81AD7" w:rsidRDefault="00FF22F2" w:rsidP="00FF22F2">
      <w:pPr>
        <w:spacing w:line="360" w:lineRule="auto"/>
        <w:jc w:val="both"/>
        <w:rPr>
          <w:rFonts w:ascii="Arial" w:hAnsi="Arial" w:cs="Arial"/>
          <w:u w:val="single"/>
        </w:rPr>
      </w:pPr>
      <w:r w:rsidRPr="00F81AD7">
        <w:rPr>
          <w:rFonts w:ascii="Arial" w:hAnsi="Arial" w:cs="Arial"/>
          <w:u w:val="single"/>
        </w:rPr>
        <w:t>Возрастная структура населения на исходный год</w:t>
      </w:r>
      <w:r>
        <w:rPr>
          <w:rFonts w:ascii="Arial" w:hAnsi="Arial" w:cs="Arial"/>
          <w:u w:val="single"/>
        </w:rPr>
        <w:t xml:space="preserve"> (2007г.)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Моложе трудоспособного возраста____________________20,4%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Трудоспособного возраста___________________________60,5%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 трудоспособного возраста_____________________19,1%</w:t>
      </w:r>
    </w:p>
    <w:p w:rsidR="00FF22F2" w:rsidRPr="006376E8" w:rsidRDefault="00FF22F2" w:rsidP="00FF22F2">
      <w:pPr>
        <w:spacing w:line="360" w:lineRule="auto"/>
        <w:jc w:val="both"/>
        <w:rPr>
          <w:rFonts w:ascii="Arial" w:hAnsi="Arial" w:cs="Arial"/>
          <w:u w:val="single"/>
        </w:rPr>
      </w:pPr>
      <w:r w:rsidRPr="006376E8">
        <w:rPr>
          <w:rFonts w:ascii="Arial" w:hAnsi="Arial" w:cs="Arial"/>
          <w:u w:val="single"/>
        </w:rPr>
        <w:lastRenderedPageBreak/>
        <w:t>Расчет  численности населения</w:t>
      </w:r>
      <w:r>
        <w:rPr>
          <w:rFonts w:ascii="Arial" w:hAnsi="Arial" w:cs="Arial"/>
          <w:u w:val="single"/>
        </w:rPr>
        <w:t xml:space="preserve"> на первую очередь</w:t>
      </w:r>
      <w:r w:rsidRPr="006376E8">
        <w:rPr>
          <w:rFonts w:ascii="Arial" w:hAnsi="Arial" w:cs="Arial"/>
          <w:u w:val="single"/>
        </w:rPr>
        <w:t>: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6376E8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Формула,  учитывающая трудовую структуру населения (СНиП Н-60-75** «Планировка и застройка поселков, городов и сельских поселений».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Н = </w:t>
      </w:r>
      <w:r w:rsidRPr="006376E8">
        <w:rPr>
          <w:rFonts w:ascii="Arial" w:hAnsi="Arial" w:cs="Arial"/>
          <w:u w:val="single"/>
        </w:rPr>
        <w:t>Ах100</w:t>
      </w:r>
      <w:r>
        <w:rPr>
          <w:rFonts w:ascii="Arial" w:hAnsi="Arial" w:cs="Arial"/>
          <w:u w:val="single"/>
        </w:rPr>
        <w:t xml:space="preserve"> </w:t>
      </w:r>
      <w:r w:rsidRPr="006376E8">
        <w:rPr>
          <w:rFonts w:ascii="Arial" w:hAnsi="Arial" w:cs="Arial"/>
        </w:rPr>
        <w:t xml:space="preserve"> ,</w:t>
      </w:r>
      <w:r>
        <w:rPr>
          <w:rFonts w:ascii="Arial" w:hAnsi="Arial" w:cs="Arial"/>
        </w:rPr>
        <w:t xml:space="preserve"> где</w:t>
      </w:r>
    </w:p>
    <w:p w:rsidR="00FF22F2" w:rsidRPr="006376E8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6376E8">
        <w:rPr>
          <w:rFonts w:ascii="Arial" w:hAnsi="Arial" w:cs="Arial"/>
        </w:rPr>
        <w:t xml:space="preserve">       Т-</w:t>
      </w:r>
      <w:r>
        <w:rPr>
          <w:rFonts w:ascii="Arial" w:hAnsi="Arial" w:cs="Arial"/>
        </w:rPr>
        <w:t xml:space="preserve"> а-Б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А- абсолютная численность градообразующих кадров;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а- численность населения трудоспособного возраста, не работающие (%);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 – численность обслуживающей группы населения в трудоспособном возрасте (%);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 – численность населения в трудоспособном возрасте (%);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 – проектная численность населения.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Т.о  на первую очередь освоения территории:</w:t>
      </w:r>
    </w:p>
    <w:p w:rsidR="00FF22F2" w:rsidRPr="00530211" w:rsidRDefault="00FF22F2" w:rsidP="00FF22F2">
      <w:pPr>
        <w:spacing w:line="360" w:lineRule="auto"/>
        <w:jc w:val="both"/>
        <w:rPr>
          <w:rFonts w:ascii="Arial" w:hAnsi="Arial" w:cs="Arial"/>
          <w:u w:val="single"/>
        </w:rPr>
      </w:pPr>
      <w:r w:rsidRPr="00530211">
        <w:rPr>
          <w:rFonts w:ascii="Arial" w:hAnsi="Arial" w:cs="Arial"/>
          <w:u w:val="single"/>
        </w:rPr>
        <w:t>Н =  (4739х100) / (60,5-32,9-11,7) =29 805 чел.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Формула, учитывающая динамику естественного и миграционного прироста.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Н= Нг х (1+(К+Р)/100) </w:t>
      </w:r>
      <w:r w:rsidRPr="004C48D8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</w:rPr>
        <w:t>, где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 – перспективная численность населения, тыс. чел;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Нг – население на исходный год;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 – коэффициент естественного прироста / убыли/ среднегодовой, %;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 -  коэффициент миграционного прироста / убыли/ среднегодовой, %;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</w:rPr>
        <w:t xml:space="preserve"> – прогнозируемый период, лет.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Нг=29780 чел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К= -0,3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Р= -0,7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</w:rPr>
        <w:t>= 25 лет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Т.о. Н= 23,228 тыс.чел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  расчетов видно, что, не смотря на относительно устойчивую структуру трудовых ресурсов в районе сложилась кризисная демографическая ситуация.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Убывание населения района естественное и миграционное, прежде всего, говорит о формировании неудовлетворительной среды жизнедеятельности в районе. </w:t>
      </w:r>
    </w:p>
    <w:p w:rsidR="00FF22F2" w:rsidRPr="007C11B7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C11B7">
        <w:rPr>
          <w:rFonts w:ascii="Arial" w:hAnsi="Arial" w:cs="Arial"/>
        </w:rPr>
        <w:t xml:space="preserve">Изменить естественный прирост населения и миграционный процесс гораздо сложнее. Снизить показатели смертности (особенно младенческой), использовать социальные программы для поддержания молодых семей, чтобы стабилизировать коэффициент рождаемости. 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Выводы:</w:t>
      </w:r>
    </w:p>
    <w:p w:rsidR="00FF22F2" w:rsidRDefault="00FF22F2" w:rsidP="00FF22F2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Необходимо развитие социальной инфраструктуры, в первую очередь учреждений физкультуры и спорта, оздоровительных учреждений,  систем образования и здравоохранения.</w:t>
      </w:r>
    </w:p>
    <w:p w:rsidR="00FF22F2" w:rsidRDefault="00FF22F2" w:rsidP="00FF22F2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провести ряд мероприятий, направленных на улучшение экологической обстановки в районе.</w:t>
      </w:r>
    </w:p>
    <w:p w:rsidR="00FF22F2" w:rsidRDefault="00FF22F2" w:rsidP="00FF22F2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Развитие производственной базы района с целью укрепления экономики и создания новых конкурентоспособных мест приложения труда.</w:t>
      </w:r>
    </w:p>
    <w:p w:rsidR="00FF22F2" w:rsidRDefault="00FF22F2" w:rsidP="00FF22F2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Модернизация инженерной и транспортной инфраструктуры района, обеспечение населения качественным жилым фондом.</w:t>
      </w:r>
    </w:p>
    <w:p w:rsidR="00FF22F2" w:rsidRPr="007C11B7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C11B7">
        <w:rPr>
          <w:rFonts w:ascii="Arial" w:hAnsi="Arial" w:cs="Arial"/>
        </w:rPr>
        <w:t>Вышеперечисленные мероприятия приведут к снижению миграционного оттока, с снижению  уровня смертности и повышению уровня рождаемости. Развитие производственной базы и обслуживающей сферы приведет к изменению (оптимизации) структуры трудовых ресурсов.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расчетный срок, при создании новых рабочих мест приложения труда, изменится структура трудовых ресурсов. При приближении к нормативным (рекомендуемым) показателям получаем следующие показатели: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5463"/>
        <w:gridCol w:w="2160"/>
        <w:gridCol w:w="2160"/>
      </w:tblGrid>
      <w:tr w:rsidR="00FF22F2" w:rsidRPr="00A446A0" w:rsidTr="004F32C2">
        <w:tc>
          <w:tcPr>
            <w:tcW w:w="585" w:type="dxa"/>
          </w:tcPr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№</w:t>
            </w:r>
          </w:p>
        </w:tc>
        <w:tc>
          <w:tcPr>
            <w:tcW w:w="5463" w:type="dxa"/>
          </w:tcPr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Показатели</w:t>
            </w:r>
          </w:p>
        </w:tc>
        <w:tc>
          <w:tcPr>
            <w:tcW w:w="2160" w:type="dxa"/>
          </w:tcPr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 xml:space="preserve">На </w:t>
            </w:r>
            <w:r w:rsidRPr="00A446A0">
              <w:rPr>
                <w:rFonts w:ascii="Arial" w:hAnsi="Arial" w:cs="Arial"/>
                <w:lang w:val="en-US"/>
              </w:rPr>
              <w:t>I</w:t>
            </w:r>
            <w:r w:rsidRPr="00A446A0">
              <w:rPr>
                <w:rFonts w:ascii="Arial" w:hAnsi="Arial" w:cs="Arial"/>
              </w:rPr>
              <w:t xml:space="preserve"> очередь,</w:t>
            </w:r>
          </w:p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2160" w:type="dxa"/>
          </w:tcPr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На 2032-2033 год , (%)</w:t>
            </w:r>
          </w:p>
        </w:tc>
      </w:tr>
      <w:tr w:rsidR="00FF22F2" w:rsidRPr="00A446A0" w:rsidTr="004F32C2">
        <w:tc>
          <w:tcPr>
            <w:tcW w:w="585" w:type="dxa"/>
          </w:tcPr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1</w:t>
            </w:r>
          </w:p>
        </w:tc>
        <w:tc>
          <w:tcPr>
            <w:tcW w:w="5463" w:type="dxa"/>
          </w:tcPr>
          <w:p w:rsidR="00FF22F2" w:rsidRPr="00A446A0" w:rsidRDefault="00FF22F2" w:rsidP="004F32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Всего трудоустроенного населения:</w:t>
            </w:r>
          </w:p>
          <w:p w:rsidR="00FF22F2" w:rsidRPr="00A446A0" w:rsidRDefault="00FF22F2" w:rsidP="004F32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- градообразующая отрасль</w:t>
            </w:r>
          </w:p>
          <w:p w:rsidR="00FF22F2" w:rsidRPr="00A446A0" w:rsidRDefault="00FF22F2" w:rsidP="004F32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- обслуживающая отрасль</w:t>
            </w:r>
          </w:p>
        </w:tc>
        <w:tc>
          <w:tcPr>
            <w:tcW w:w="2160" w:type="dxa"/>
          </w:tcPr>
          <w:p w:rsidR="00FF22F2" w:rsidRPr="00A446A0" w:rsidRDefault="00FF22F2" w:rsidP="004F32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36%</w:t>
            </w:r>
          </w:p>
          <w:p w:rsidR="00FF22F2" w:rsidRPr="00A446A0" w:rsidRDefault="00FF22F2" w:rsidP="004F32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22,5%</w:t>
            </w:r>
          </w:p>
          <w:p w:rsidR="00FF22F2" w:rsidRPr="00A446A0" w:rsidRDefault="00FF22F2" w:rsidP="004F32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13,5%</w:t>
            </w:r>
          </w:p>
        </w:tc>
        <w:tc>
          <w:tcPr>
            <w:tcW w:w="2160" w:type="dxa"/>
          </w:tcPr>
          <w:p w:rsidR="00FF22F2" w:rsidRPr="00A446A0" w:rsidRDefault="00FF22F2" w:rsidP="004F32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45%</w:t>
            </w:r>
          </w:p>
          <w:p w:rsidR="00FF22F2" w:rsidRPr="00A446A0" w:rsidRDefault="00FF22F2" w:rsidP="004F32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30%</w:t>
            </w:r>
          </w:p>
          <w:p w:rsidR="00FF22F2" w:rsidRPr="00A446A0" w:rsidRDefault="00FF22F2" w:rsidP="004F32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15%</w:t>
            </w:r>
          </w:p>
        </w:tc>
      </w:tr>
      <w:tr w:rsidR="00FF22F2" w:rsidRPr="00A446A0" w:rsidTr="004F32C2">
        <w:tc>
          <w:tcPr>
            <w:tcW w:w="585" w:type="dxa"/>
          </w:tcPr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2</w:t>
            </w:r>
          </w:p>
        </w:tc>
        <w:tc>
          <w:tcPr>
            <w:tcW w:w="5463" w:type="dxa"/>
          </w:tcPr>
          <w:p w:rsidR="00FF22F2" w:rsidRPr="00A446A0" w:rsidRDefault="00FF22F2" w:rsidP="004F32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Население трудоспособного возраста не занятое в экономике района.</w:t>
            </w:r>
          </w:p>
        </w:tc>
        <w:tc>
          <w:tcPr>
            <w:tcW w:w="2160" w:type="dxa"/>
          </w:tcPr>
          <w:p w:rsidR="00FF22F2" w:rsidRPr="00A446A0" w:rsidRDefault="00FF22F2" w:rsidP="004F32C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22F2" w:rsidRPr="00A446A0" w:rsidRDefault="00FF22F2" w:rsidP="004F32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24%</w:t>
            </w:r>
          </w:p>
        </w:tc>
        <w:tc>
          <w:tcPr>
            <w:tcW w:w="2160" w:type="dxa"/>
          </w:tcPr>
          <w:p w:rsidR="00FF22F2" w:rsidRPr="00A446A0" w:rsidRDefault="00FF22F2" w:rsidP="004F32C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F22F2" w:rsidRPr="00A446A0" w:rsidRDefault="00FF22F2" w:rsidP="004F32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13%</w:t>
            </w:r>
          </w:p>
        </w:tc>
      </w:tr>
      <w:tr w:rsidR="00FF22F2" w:rsidRPr="00A446A0" w:rsidTr="004F32C2">
        <w:tc>
          <w:tcPr>
            <w:tcW w:w="585" w:type="dxa"/>
          </w:tcPr>
          <w:p w:rsidR="00FF22F2" w:rsidRPr="00A446A0" w:rsidRDefault="00FF22F2" w:rsidP="004F32C2">
            <w:pPr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3</w:t>
            </w:r>
          </w:p>
        </w:tc>
        <w:tc>
          <w:tcPr>
            <w:tcW w:w="5463" w:type="dxa"/>
          </w:tcPr>
          <w:p w:rsidR="00FF22F2" w:rsidRPr="00A446A0" w:rsidRDefault="00FF22F2" w:rsidP="004F32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Несамодеятельное население</w:t>
            </w:r>
          </w:p>
        </w:tc>
        <w:tc>
          <w:tcPr>
            <w:tcW w:w="2160" w:type="dxa"/>
          </w:tcPr>
          <w:p w:rsidR="00FF22F2" w:rsidRPr="00A446A0" w:rsidRDefault="00FF22F2" w:rsidP="004F32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40%</w:t>
            </w:r>
          </w:p>
        </w:tc>
        <w:tc>
          <w:tcPr>
            <w:tcW w:w="2160" w:type="dxa"/>
          </w:tcPr>
          <w:p w:rsidR="00FF22F2" w:rsidRPr="00A446A0" w:rsidRDefault="00FF22F2" w:rsidP="004F32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446A0">
              <w:rPr>
                <w:rFonts w:ascii="Arial" w:hAnsi="Arial" w:cs="Arial"/>
              </w:rPr>
              <w:t>42%</w:t>
            </w:r>
          </w:p>
        </w:tc>
      </w:tr>
    </w:tbl>
    <w:p w:rsidR="00FF22F2" w:rsidRPr="00267B48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267B48">
        <w:rPr>
          <w:rFonts w:ascii="Arial" w:hAnsi="Arial" w:cs="Arial"/>
        </w:rPr>
        <w:t>ерспективная численность населения на расчетный срок – 31 600 чел, при этом:</w:t>
      </w:r>
    </w:p>
    <w:p w:rsidR="00FF22F2" w:rsidRPr="00267B48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267B48">
        <w:rPr>
          <w:rFonts w:ascii="Arial" w:hAnsi="Arial" w:cs="Arial"/>
        </w:rPr>
        <w:t>- в градообразующей отрасли    - 9480 рабочих мест;</w:t>
      </w:r>
    </w:p>
    <w:p w:rsidR="00FF22F2" w:rsidRPr="00267B48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267B48">
        <w:rPr>
          <w:rFonts w:ascii="Arial" w:hAnsi="Arial" w:cs="Arial"/>
        </w:rPr>
        <w:t>- в обслуживающей отрасли       - 4740 рабочих мест</w:t>
      </w:r>
    </w:p>
    <w:p w:rsidR="00FF22F2" w:rsidRPr="00267B48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267B48">
        <w:rPr>
          <w:rFonts w:ascii="Arial" w:hAnsi="Arial" w:cs="Arial"/>
        </w:rPr>
        <w:t>- в трудоспособном возрасте, не занятое в экономике района – 4108 чел.</w:t>
      </w:r>
    </w:p>
    <w:p w:rsidR="00FF22F2" w:rsidRPr="00267B48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267B48">
        <w:rPr>
          <w:rFonts w:ascii="Arial" w:hAnsi="Arial" w:cs="Arial"/>
        </w:rPr>
        <w:t>- несамодеятельное население   - 13 272 чел.</w:t>
      </w:r>
    </w:p>
    <w:p w:rsidR="00FF22F2" w:rsidRPr="00267B48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267B48">
        <w:rPr>
          <w:rFonts w:ascii="Arial" w:hAnsi="Arial" w:cs="Arial"/>
        </w:rPr>
        <w:t>Для стабилизации и развития муниципального района на основе метода  структуры трудовых ресурсов можно предположить необходимость создания следующих условий:</w:t>
      </w:r>
    </w:p>
    <w:p w:rsidR="00FF22F2" w:rsidRPr="00267B48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267B48">
        <w:rPr>
          <w:rFonts w:ascii="Arial" w:hAnsi="Arial" w:cs="Arial"/>
        </w:rPr>
        <w:t xml:space="preserve">- в градообразующей отрасли дополнительно разместить  4741рабочих мест, </w:t>
      </w:r>
    </w:p>
    <w:p w:rsidR="00FF22F2" w:rsidRPr="00267B48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267B48">
        <w:rPr>
          <w:rFonts w:ascii="Arial" w:hAnsi="Arial" w:cs="Arial"/>
        </w:rPr>
        <w:t>- в обслуживающей отрасли необходимо создать 1266 рабочих мест,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267B48">
        <w:rPr>
          <w:rFonts w:ascii="Arial" w:hAnsi="Arial" w:cs="Arial"/>
        </w:rPr>
        <w:lastRenderedPageBreak/>
        <w:t>- привлечь часть трудоспособного населения не занятого в экономике к работе</w:t>
      </w:r>
      <w:r>
        <w:rPr>
          <w:rFonts w:ascii="Arial" w:hAnsi="Arial" w:cs="Arial"/>
        </w:rPr>
        <w:t xml:space="preserve"> в районе</w:t>
      </w:r>
      <w:r w:rsidRPr="00267B48">
        <w:rPr>
          <w:rFonts w:ascii="Arial" w:hAnsi="Arial" w:cs="Arial"/>
        </w:rPr>
        <w:t xml:space="preserve"> (возможно развитие малого бизнеса) – 5696 рабочих мест.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Итого по методу структуры трудовых ресурсов: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исходный 2007г.  численность населения – 29780 чел.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очередь 2015-2017гг. численность населения – 29805 чел.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расчетный срок 2032-2033 гг.  численность населения – 31600 чел.</w:t>
      </w:r>
    </w:p>
    <w:p w:rsidR="00FF22F2" w:rsidRPr="00016E54" w:rsidRDefault="00FF22F2" w:rsidP="00FF22F2">
      <w:pPr>
        <w:pStyle w:val="a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8.2.1 </w:t>
      </w:r>
      <w:r w:rsidRPr="00016E54">
        <w:rPr>
          <w:rFonts w:ascii="Arial" w:hAnsi="Arial" w:cs="Arial"/>
          <w:b/>
          <w:i/>
        </w:rPr>
        <w:t>Развитие населенных пунктов.</w:t>
      </w:r>
    </w:p>
    <w:p w:rsidR="00FF22F2" w:rsidRPr="00447B46" w:rsidRDefault="00FF22F2" w:rsidP="00FF22F2">
      <w:pPr>
        <w:pStyle w:val="a9"/>
        <w:ind w:firstLine="0"/>
        <w:jc w:val="both"/>
        <w:rPr>
          <w:rFonts w:ascii="Arial" w:hAnsi="Arial" w:cs="Arial"/>
        </w:rPr>
      </w:pPr>
      <w:r w:rsidRPr="00447B46">
        <w:rPr>
          <w:rFonts w:ascii="Arial" w:hAnsi="Arial" w:cs="Arial"/>
        </w:rPr>
        <w:t>Проектом предлагается стабилизация современной системы расселения с развитием населенных пунктов (строительство и реконструкция жилого фонда, строительство объектов культурно-бытового обслуживания, развитие и реконструкция инженерной и транспортной инфраструктур, развитие экономической базы). Основу системы расселения составляют населенные пункты – центры поселений (</w:t>
      </w:r>
      <w:r w:rsidRPr="00735854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</w:t>
      </w:r>
      <w:r w:rsidRPr="00735854">
        <w:rPr>
          <w:rFonts w:ascii="Arial" w:hAnsi="Arial" w:cs="Arial"/>
        </w:rPr>
        <w:t xml:space="preserve">Варна, </w:t>
      </w:r>
      <w:r>
        <w:rPr>
          <w:rFonts w:ascii="Arial" w:hAnsi="Arial" w:cs="Arial"/>
        </w:rPr>
        <w:t>п. Новопокровка, п.Новый Урал, с.Бородиновка, с.Алексеевка, п.Красный Октябрь, с.Толсты, п. Арчаглы-Аят, с.Лейпциг, п.Казановка, с.Николаевка, с. Кулевчи, с. Катенино)</w:t>
      </w:r>
      <w:r w:rsidRPr="00447B46">
        <w:rPr>
          <w:rFonts w:ascii="Arial" w:hAnsi="Arial" w:cs="Arial"/>
        </w:rPr>
        <w:t>, которые выполняют функции не только административных центров, но и центров социального обслуживания населения, экономических центров, имеют более выгонное географическое местоположение, в том числе связанные с лучшей транспортной доступностью.</w:t>
      </w:r>
    </w:p>
    <w:p w:rsidR="00FF22F2" w:rsidRPr="00447B46" w:rsidRDefault="00FF22F2" w:rsidP="00FF22F2">
      <w:pPr>
        <w:pStyle w:val="a9"/>
        <w:jc w:val="both"/>
        <w:rPr>
          <w:rFonts w:ascii="Arial" w:hAnsi="Arial" w:cs="Arial"/>
        </w:rPr>
      </w:pPr>
      <w:r w:rsidRPr="00447B46">
        <w:rPr>
          <w:rFonts w:ascii="Arial" w:hAnsi="Arial" w:cs="Arial"/>
        </w:rPr>
        <w:t>По существующим населенным пунктам муниципального района выделены две группы, имеющие различия в направлении их дальнейшего развития:</w:t>
      </w:r>
    </w:p>
    <w:p w:rsidR="00FF22F2" w:rsidRDefault="00FF22F2" w:rsidP="00FF22F2">
      <w:pPr>
        <w:pStyle w:val="a9"/>
        <w:jc w:val="both"/>
        <w:rPr>
          <w:rFonts w:ascii="Arial" w:hAnsi="Arial" w:cs="Arial"/>
        </w:rPr>
      </w:pPr>
      <w:r w:rsidRPr="00016E54">
        <w:rPr>
          <w:rFonts w:ascii="Arial" w:hAnsi="Arial" w:cs="Arial"/>
          <w:i/>
          <w:u w:val="single"/>
        </w:rPr>
        <w:t>Развиваемые населенные пункты</w:t>
      </w:r>
      <w:r w:rsidRPr="00447B46">
        <w:rPr>
          <w:rFonts w:ascii="Arial" w:hAnsi="Arial" w:cs="Arial"/>
        </w:rPr>
        <w:t xml:space="preserve"> – имеющие потенциал для дальнейшего экономического развития, где предусмотрен рост существующих предприятий, строительство новых предприятий добывающей и перерабатывающей промышленности, создание агропромышленных комплексов, строительство объектов спорта и туризма, крупных центров по обслуживанию населения. В этих населенных пунктах намечается концентрация нового жилищного строительства с развитием инженерного оборудования (локальные системы водоснабжения, водоотведения, теплоснабжения)</w:t>
      </w:r>
      <w:r>
        <w:rPr>
          <w:rFonts w:ascii="Arial" w:hAnsi="Arial" w:cs="Arial"/>
        </w:rPr>
        <w:t>.</w:t>
      </w:r>
      <w:r w:rsidRPr="00447B46">
        <w:rPr>
          <w:rFonts w:ascii="Arial" w:hAnsi="Arial" w:cs="Arial"/>
        </w:rPr>
        <w:t xml:space="preserve"> </w:t>
      </w:r>
    </w:p>
    <w:p w:rsidR="00FF22F2" w:rsidRPr="00447B46" w:rsidRDefault="00FF22F2" w:rsidP="00FF22F2">
      <w:pPr>
        <w:pStyle w:val="a9"/>
        <w:jc w:val="both"/>
        <w:rPr>
          <w:rFonts w:ascii="Arial" w:hAnsi="Arial" w:cs="Arial"/>
        </w:rPr>
      </w:pPr>
      <w:r w:rsidRPr="00447B46">
        <w:rPr>
          <w:rFonts w:ascii="Arial" w:hAnsi="Arial" w:cs="Arial"/>
        </w:rPr>
        <w:t>Также проектом предусмотрено развитие системы обслуживания населения всех уровней:</w:t>
      </w:r>
    </w:p>
    <w:p w:rsidR="00FF22F2" w:rsidRPr="00447B46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447B46">
        <w:rPr>
          <w:rFonts w:ascii="Arial" w:hAnsi="Arial" w:cs="Arial"/>
        </w:rPr>
        <w:t>учреждений образования, в том числе средне</w:t>
      </w:r>
      <w:r>
        <w:rPr>
          <w:rFonts w:ascii="Arial" w:hAnsi="Arial" w:cs="Arial"/>
        </w:rPr>
        <w:t xml:space="preserve"> </w:t>
      </w:r>
      <w:r w:rsidRPr="00447B46">
        <w:rPr>
          <w:rFonts w:ascii="Arial" w:hAnsi="Arial" w:cs="Arial"/>
        </w:rPr>
        <w:t>специального и дополнительного внешкольного;</w:t>
      </w:r>
    </w:p>
    <w:p w:rsidR="00FF22F2" w:rsidRPr="00447B46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447B46">
        <w:rPr>
          <w:rFonts w:ascii="Arial" w:hAnsi="Arial" w:cs="Arial"/>
        </w:rPr>
        <w:t>здравоохранения, в том числе оздоровительных учреждений;</w:t>
      </w:r>
    </w:p>
    <w:p w:rsidR="00FF22F2" w:rsidRPr="00447B46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447B46">
        <w:rPr>
          <w:rFonts w:ascii="Arial" w:hAnsi="Arial" w:cs="Arial"/>
        </w:rPr>
        <w:t>физкультуры и спорта;</w:t>
      </w:r>
    </w:p>
    <w:p w:rsidR="00FF22F2" w:rsidRPr="00447B46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447B46">
        <w:rPr>
          <w:rFonts w:ascii="Arial" w:hAnsi="Arial" w:cs="Arial"/>
        </w:rPr>
        <w:t>торговли и бытового обслуживания.</w:t>
      </w:r>
    </w:p>
    <w:p w:rsidR="00FF22F2" w:rsidRDefault="00FF22F2" w:rsidP="00FF22F2">
      <w:pPr>
        <w:pStyle w:val="a9"/>
        <w:jc w:val="both"/>
        <w:rPr>
          <w:rFonts w:ascii="Arial" w:hAnsi="Arial" w:cs="Arial"/>
        </w:rPr>
      </w:pPr>
      <w:r w:rsidRPr="00447B46">
        <w:rPr>
          <w:rFonts w:ascii="Arial" w:hAnsi="Arial" w:cs="Arial"/>
        </w:rPr>
        <w:lastRenderedPageBreak/>
        <w:t xml:space="preserve">К развиваемым населенным пунктам, в первую очередь, относятся: районный центр </w:t>
      </w:r>
      <w:r>
        <w:rPr>
          <w:rFonts w:ascii="Arial" w:hAnsi="Arial" w:cs="Arial"/>
        </w:rPr>
        <w:t>с.Варна</w:t>
      </w:r>
      <w:r w:rsidRPr="00447B46">
        <w:rPr>
          <w:rFonts w:ascii="Arial" w:hAnsi="Arial" w:cs="Arial"/>
        </w:rPr>
        <w:t>, центры</w:t>
      </w:r>
      <w:r>
        <w:rPr>
          <w:rFonts w:ascii="Arial" w:hAnsi="Arial" w:cs="Arial"/>
        </w:rPr>
        <w:t xml:space="preserve"> сельских</w:t>
      </w:r>
      <w:r w:rsidRPr="00447B46">
        <w:rPr>
          <w:rFonts w:ascii="Arial" w:hAnsi="Arial" w:cs="Arial"/>
        </w:rPr>
        <w:t xml:space="preserve"> поселений </w:t>
      </w:r>
      <w:r>
        <w:rPr>
          <w:rFonts w:ascii="Arial" w:hAnsi="Arial" w:cs="Arial"/>
        </w:rPr>
        <w:t>п. Новопокровка, п.Новый Урал, с.Бородиновка, с.Алексеевка, п.Красный Октябрь, с.Толсты, п.Арчаглы-Аят, с.Лейпциг, п.Казановка, с.Николаевка, с.Кулевчи, с.Катенино.</w:t>
      </w:r>
    </w:p>
    <w:p w:rsidR="00FF22F2" w:rsidRDefault="00FF22F2" w:rsidP="00FF22F2">
      <w:pPr>
        <w:spacing w:line="360" w:lineRule="auto"/>
        <w:jc w:val="both"/>
        <w:rPr>
          <w:b/>
          <w:bCs/>
          <w:sz w:val="26"/>
          <w:szCs w:val="26"/>
        </w:rPr>
      </w:pPr>
      <w:r w:rsidRPr="003F1232">
        <w:rPr>
          <w:rFonts w:ascii="Arial" w:hAnsi="Arial" w:cs="Arial"/>
          <w:i/>
          <w:u w:val="single"/>
        </w:rPr>
        <w:t>Сохраняемые населенные пункты</w:t>
      </w:r>
      <w:r w:rsidRPr="003F1232">
        <w:rPr>
          <w:rFonts w:ascii="Arial" w:hAnsi="Arial" w:cs="Arial"/>
        </w:rPr>
        <w:t xml:space="preserve"> – малые населенные пункты района, не имеющие собственной производственной базы, а также потенциальных трудовых ресурсов для создания промышленных предприятий и крупных центров обслуживания. Их дальнейшее развитие предполагает сохранение численности жителей на современном уровне, либо незначительное увеличение жителей. В этих населенных пунктах намечается реконструкция инженерной инфраструктуры, жилого фонда и в незначительной степени новое жилищное строительство, развитие системы обслуживания на социально-гарантированном уровне: строительство ФАПов, детских садов, отделений связи, небольших объектов торговли.</w:t>
      </w:r>
      <w:r w:rsidRPr="003F1232">
        <w:rPr>
          <w:b/>
          <w:bCs/>
          <w:sz w:val="26"/>
          <w:szCs w:val="26"/>
        </w:rPr>
        <w:t xml:space="preserve"> </w:t>
      </w:r>
    </w:p>
    <w:p w:rsidR="00FF22F2" w:rsidRDefault="00FF22F2" w:rsidP="00FF22F2">
      <w:pPr>
        <w:spacing w:line="360" w:lineRule="auto"/>
        <w:jc w:val="both"/>
        <w:rPr>
          <w:b/>
          <w:bCs/>
          <w:sz w:val="26"/>
          <w:szCs w:val="26"/>
        </w:rPr>
      </w:pPr>
      <w:r w:rsidRPr="00447B46">
        <w:rPr>
          <w:rFonts w:ascii="Arial" w:hAnsi="Arial" w:cs="Arial"/>
        </w:rPr>
        <w:t>К сохраняемым населенным пунктам относятся:</w:t>
      </w:r>
    </w:p>
    <w:p w:rsidR="00FF22F2" w:rsidRPr="00966387" w:rsidRDefault="00FF22F2" w:rsidP="00FF22F2">
      <w:pPr>
        <w:spacing w:line="360" w:lineRule="auto"/>
        <w:jc w:val="both"/>
        <w:rPr>
          <w:b/>
          <w:bCs/>
          <w:sz w:val="26"/>
          <w:szCs w:val="26"/>
        </w:rPr>
      </w:pPr>
      <w:r w:rsidRPr="00966387">
        <w:rPr>
          <w:bCs/>
          <w:sz w:val="26"/>
          <w:szCs w:val="26"/>
          <w:u w:val="single"/>
        </w:rPr>
        <w:t>Катенинское сельское поселение:</w:t>
      </w:r>
      <w:r>
        <w:rPr>
          <w:b/>
          <w:bCs/>
          <w:sz w:val="26"/>
          <w:szCs w:val="26"/>
        </w:rPr>
        <w:t xml:space="preserve"> </w:t>
      </w:r>
      <w:r w:rsidRPr="00235E77">
        <w:rPr>
          <w:bCs/>
          <w:sz w:val="26"/>
          <w:szCs w:val="26"/>
        </w:rPr>
        <w:t>п.</w:t>
      </w:r>
      <w:r>
        <w:rPr>
          <w:bCs/>
          <w:sz w:val="26"/>
          <w:szCs w:val="26"/>
        </w:rPr>
        <w:t xml:space="preserve"> </w:t>
      </w:r>
      <w:r w:rsidRPr="00235E77">
        <w:rPr>
          <w:bCs/>
          <w:sz w:val="26"/>
          <w:szCs w:val="26"/>
        </w:rPr>
        <w:t>Караоба</w:t>
      </w:r>
      <w:r>
        <w:rPr>
          <w:bCs/>
          <w:sz w:val="26"/>
          <w:szCs w:val="26"/>
        </w:rPr>
        <w:t xml:space="preserve"> (147</w:t>
      </w:r>
      <w:r w:rsidRPr="003F123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чел)</w:t>
      </w:r>
      <w:r w:rsidRPr="00235E77">
        <w:rPr>
          <w:bCs/>
          <w:sz w:val="26"/>
          <w:szCs w:val="26"/>
        </w:rPr>
        <w:t>, п.Комсомольский</w:t>
      </w:r>
      <w:r>
        <w:rPr>
          <w:bCs/>
          <w:sz w:val="26"/>
          <w:szCs w:val="26"/>
        </w:rPr>
        <w:t>(192</w:t>
      </w:r>
      <w:r w:rsidRPr="003F123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чел)</w:t>
      </w:r>
      <w:r w:rsidRPr="00235E77">
        <w:rPr>
          <w:bCs/>
          <w:sz w:val="26"/>
          <w:szCs w:val="26"/>
        </w:rPr>
        <w:t>, п.Красноармейский</w:t>
      </w:r>
      <w:r>
        <w:rPr>
          <w:bCs/>
          <w:sz w:val="26"/>
          <w:szCs w:val="26"/>
        </w:rPr>
        <w:t>(176</w:t>
      </w:r>
      <w:r w:rsidRPr="003F123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чел)</w:t>
      </w:r>
      <w:r w:rsidRPr="00235E77">
        <w:rPr>
          <w:bCs/>
          <w:sz w:val="26"/>
          <w:szCs w:val="26"/>
        </w:rPr>
        <w:t>.</w:t>
      </w:r>
    </w:p>
    <w:p w:rsidR="00FF22F2" w:rsidRDefault="00FF22F2" w:rsidP="00FF22F2">
      <w:pPr>
        <w:pStyle w:val="a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8.2.2.</w:t>
      </w:r>
      <w:r w:rsidRPr="00016E54">
        <w:rPr>
          <w:rFonts w:ascii="Arial" w:hAnsi="Arial" w:cs="Arial"/>
          <w:b/>
          <w:i/>
        </w:rPr>
        <w:t>Жилищное строительство.</w:t>
      </w:r>
    </w:p>
    <w:p w:rsidR="00FF22F2" w:rsidRDefault="00FF22F2" w:rsidP="00FF22F2">
      <w:pPr>
        <w:pStyle w:val="a9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принятым  на территории Варненского муниципального района  документом «Стратегия развития района  до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</w:rPr>
          <w:t>2020 г</w:t>
        </w:r>
      </w:smartTag>
      <w:r>
        <w:rPr>
          <w:rFonts w:ascii="Arial" w:hAnsi="Arial" w:cs="Arial"/>
        </w:rPr>
        <w:t xml:space="preserve">.»  определены основные параметры  </w:t>
      </w:r>
    </w:p>
    <w:p w:rsidR="00FF22F2" w:rsidRDefault="00FF22F2" w:rsidP="00FF22F2">
      <w:pPr>
        <w:pStyle w:val="a9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r w:rsidRPr="008924F2">
        <w:rPr>
          <w:rFonts w:ascii="Arial" w:hAnsi="Arial" w:cs="Arial"/>
        </w:rPr>
        <w:t>нового жилищного строительства</w:t>
      </w:r>
      <w:r>
        <w:rPr>
          <w:rFonts w:ascii="Arial" w:hAnsi="Arial" w:cs="Arial"/>
        </w:rPr>
        <w:t xml:space="preserve">: </w:t>
      </w:r>
    </w:p>
    <w:p w:rsidR="00FF22F2" w:rsidRDefault="00FF22F2" w:rsidP="00FF22F2">
      <w:pPr>
        <w:pStyle w:val="a9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 нормообеспеченность /  м2 на одного жителя – исходный год 20,8 м2/чел</w:t>
      </w:r>
    </w:p>
    <w:p w:rsidR="00FF22F2" w:rsidRDefault="00FF22F2" w:rsidP="00FF22F2">
      <w:pPr>
        <w:pStyle w:val="a9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-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</w:rPr>
          <w:t>2020 г</w:t>
        </w:r>
      </w:smartTag>
      <w:r>
        <w:rPr>
          <w:rFonts w:ascii="Arial" w:hAnsi="Arial" w:cs="Arial"/>
        </w:rPr>
        <w:t xml:space="preserve">          26,4 м2/чел.</w:t>
      </w:r>
    </w:p>
    <w:p w:rsidR="00FF22F2" w:rsidRDefault="00FF22F2" w:rsidP="00FF22F2">
      <w:pPr>
        <w:pStyle w:val="a9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  ввод в действие жилых домов /  тыс.м2 в год– исходный год  7,4  тыс. м2</w:t>
      </w:r>
    </w:p>
    <w:p w:rsidR="00FF22F2" w:rsidRDefault="00FF22F2" w:rsidP="00FF22F2">
      <w:pPr>
        <w:pStyle w:val="a9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-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</w:rPr>
          <w:t>2020 г</w:t>
        </w:r>
      </w:smartTag>
      <w:r>
        <w:rPr>
          <w:rFonts w:ascii="Arial" w:hAnsi="Arial" w:cs="Arial"/>
        </w:rPr>
        <w:t xml:space="preserve">          15,5 тыс. м2</w:t>
      </w:r>
    </w:p>
    <w:p w:rsidR="00FF22F2" w:rsidRDefault="00FF22F2" w:rsidP="00FF22F2">
      <w:pPr>
        <w:pStyle w:val="a9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8924F2">
        <w:rPr>
          <w:rFonts w:ascii="Arial" w:hAnsi="Arial" w:cs="Arial"/>
        </w:rPr>
        <w:t>бъем</w:t>
      </w:r>
      <w:r>
        <w:rPr>
          <w:rFonts w:ascii="Arial" w:hAnsi="Arial" w:cs="Arial"/>
        </w:rPr>
        <w:t>ы</w:t>
      </w:r>
      <w:r w:rsidRPr="008924F2">
        <w:rPr>
          <w:rFonts w:ascii="Arial" w:hAnsi="Arial" w:cs="Arial"/>
        </w:rPr>
        <w:t xml:space="preserve"> нового жилищного строительства определены исходя из перспективной численности жителей (количества жителей на расчетный срок проекта – 203</w:t>
      </w:r>
      <w:r>
        <w:rPr>
          <w:rFonts w:ascii="Arial" w:hAnsi="Arial" w:cs="Arial"/>
        </w:rPr>
        <w:t>2-</w:t>
      </w:r>
      <w:smartTag w:uri="urn:schemas-microsoft-com:office:smarttags" w:element="metricconverter">
        <w:smartTagPr>
          <w:attr w:name="ProductID" w:val="33 г"/>
        </w:smartTagPr>
        <w:r>
          <w:rPr>
            <w:rFonts w:ascii="Arial" w:hAnsi="Arial" w:cs="Arial"/>
          </w:rPr>
          <w:t>33</w:t>
        </w:r>
        <w:r w:rsidRPr="008924F2">
          <w:rPr>
            <w:rFonts w:ascii="Arial" w:hAnsi="Arial" w:cs="Arial"/>
          </w:rPr>
          <w:t xml:space="preserve"> г</w:t>
        </w:r>
      </w:smartTag>
      <w:r w:rsidRPr="008924F2">
        <w:rPr>
          <w:rFonts w:ascii="Arial" w:hAnsi="Arial" w:cs="Arial"/>
        </w:rPr>
        <w:t xml:space="preserve">.) населенных пунктов и </w:t>
      </w:r>
      <w:r>
        <w:rPr>
          <w:rFonts w:ascii="Arial" w:hAnsi="Arial" w:cs="Arial"/>
        </w:rPr>
        <w:t>перспективной нормо</w:t>
      </w:r>
      <w:r w:rsidRPr="008924F2">
        <w:rPr>
          <w:rFonts w:ascii="Arial" w:hAnsi="Arial" w:cs="Arial"/>
        </w:rPr>
        <w:t>обеспеченности 26</w:t>
      </w:r>
      <w:r>
        <w:rPr>
          <w:rFonts w:ascii="Arial" w:hAnsi="Arial" w:cs="Arial"/>
        </w:rPr>
        <w:t xml:space="preserve">,4 </w:t>
      </w:r>
      <w:r w:rsidRPr="008924F2">
        <w:rPr>
          <w:rFonts w:ascii="Arial" w:hAnsi="Arial" w:cs="Arial"/>
        </w:rPr>
        <w:t>м²/чел</w:t>
      </w:r>
      <w:r>
        <w:rPr>
          <w:rFonts w:ascii="Arial" w:hAnsi="Arial" w:cs="Arial"/>
        </w:rPr>
        <w:t>.</w:t>
      </w:r>
    </w:p>
    <w:p w:rsidR="00FF22F2" w:rsidRDefault="00FF22F2" w:rsidP="00FF22F2">
      <w:pPr>
        <w:pStyle w:val="a9"/>
        <w:ind w:firstLine="0"/>
        <w:jc w:val="both"/>
        <w:rPr>
          <w:rFonts w:ascii="Arial" w:hAnsi="Arial" w:cs="Arial"/>
        </w:rPr>
      </w:pPr>
      <w:r w:rsidRPr="000000C0">
        <w:rPr>
          <w:rFonts w:ascii="Arial" w:hAnsi="Arial" w:cs="Arial"/>
        </w:rPr>
        <w:t xml:space="preserve">В настоящее время жилищный фонд  всех населенных пунктов района составляет </w:t>
      </w:r>
      <w:r>
        <w:rPr>
          <w:rFonts w:ascii="Arial" w:hAnsi="Arial" w:cs="Arial"/>
        </w:rPr>
        <w:t>621,0</w:t>
      </w:r>
      <w:r w:rsidRPr="000000C0">
        <w:rPr>
          <w:rFonts w:ascii="Arial" w:hAnsi="Arial" w:cs="Arial"/>
        </w:rPr>
        <w:t> тыс. м² общей площади</w:t>
      </w:r>
      <w:r>
        <w:rPr>
          <w:rFonts w:ascii="Arial" w:hAnsi="Arial" w:cs="Arial"/>
        </w:rPr>
        <w:t>.</w:t>
      </w:r>
    </w:p>
    <w:p w:rsidR="00FF22F2" w:rsidRDefault="00FF22F2" w:rsidP="00FF22F2">
      <w:pPr>
        <w:pStyle w:val="a9"/>
        <w:jc w:val="both"/>
        <w:rPr>
          <w:rFonts w:ascii="Arial" w:hAnsi="Arial" w:cs="Arial"/>
        </w:rPr>
      </w:pPr>
      <w:r w:rsidRPr="000000C0">
        <w:rPr>
          <w:rFonts w:ascii="Arial" w:hAnsi="Arial" w:cs="Arial"/>
        </w:rPr>
        <w:t xml:space="preserve">Средняя обеспеченность жилищным фондом в </w:t>
      </w:r>
      <w:r>
        <w:rPr>
          <w:rFonts w:ascii="Arial" w:hAnsi="Arial" w:cs="Arial"/>
        </w:rPr>
        <w:t>Варненском</w:t>
      </w:r>
      <w:r w:rsidRPr="000000C0">
        <w:rPr>
          <w:rFonts w:ascii="Arial" w:hAnsi="Arial" w:cs="Arial"/>
        </w:rPr>
        <w:t xml:space="preserve"> муниципальном районе  составляет </w:t>
      </w:r>
      <w:smartTag w:uri="urn:schemas-microsoft-com:office:smarttags" w:element="metricconverter">
        <w:smartTagPr>
          <w:attr w:name="ProductID" w:val="20,8 м²"/>
        </w:smartTagPr>
        <w:r>
          <w:rPr>
            <w:rFonts w:ascii="Arial" w:hAnsi="Arial" w:cs="Arial"/>
          </w:rPr>
          <w:t>20,8</w:t>
        </w:r>
        <w:r w:rsidRPr="000000C0">
          <w:rPr>
            <w:rFonts w:ascii="Arial" w:hAnsi="Arial" w:cs="Arial"/>
          </w:rPr>
          <w:t xml:space="preserve"> м²</w:t>
        </w:r>
      </w:smartTag>
      <w:r w:rsidRPr="000000C0">
        <w:rPr>
          <w:rFonts w:ascii="Arial" w:hAnsi="Arial" w:cs="Arial"/>
        </w:rPr>
        <w:t xml:space="preserve"> общей площади на человека. </w:t>
      </w:r>
      <w:r>
        <w:rPr>
          <w:rFonts w:ascii="Arial" w:hAnsi="Arial" w:cs="Arial"/>
        </w:rPr>
        <w:t xml:space="preserve">Однако надо заметить, что эта цифра верна лишь в целом по району, каждое сельское поселение (из 13 сельских поселений Варненского района) имеет свой средний показатель обеспеченности  м2 на одного </w:t>
      </w:r>
      <w:r>
        <w:rPr>
          <w:rFonts w:ascii="Arial" w:hAnsi="Arial" w:cs="Arial"/>
        </w:rPr>
        <w:lastRenderedPageBreak/>
        <w:t>жителя (см. табл 8.2.2б) и если верны исходные данные то существующая средняя нормообеспеченность по сельским поселениям  м</w:t>
      </w:r>
      <w:r w:rsidRPr="00656E5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на одного жителя :</w:t>
      </w:r>
    </w:p>
    <w:tbl>
      <w:tblPr>
        <w:tblW w:w="8532" w:type="dxa"/>
        <w:tblInd w:w="108" w:type="dxa"/>
        <w:tblLayout w:type="fixed"/>
        <w:tblLook w:val="04A0"/>
      </w:tblPr>
      <w:tblGrid>
        <w:gridCol w:w="4860"/>
        <w:gridCol w:w="3672"/>
      </w:tblGrid>
      <w:tr w:rsidR="00FF22F2" w:rsidRPr="00846814" w:rsidTr="004F32C2">
        <w:trPr>
          <w:trHeight w:hRule="exact" w:val="340"/>
        </w:trPr>
        <w:tc>
          <w:tcPr>
            <w:tcW w:w="4860" w:type="dxa"/>
            <w:shd w:val="clear" w:color="auto" w:fill="auto"/>
            <w:vAlign w:val="center"/>
          </w:tcPr>
          <w:p w:rsidR="00FF22F2" w:rsidRPr="00000BA1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00BA1">
              <w:rPr>
                <w:rFonts w:ascii="Arial" w:hAnsi="Arial" w:cs="Arial"/>
                <w:sz w:val="26"/>
                <w:szCs w:val="26"/>
              </w:rPr>
              <w:t>6.</w:t>
            </w:r>
            <w:r>
              <w:rPr>
                <w:rFonts w:ascii="Arial" w:hAnsi="Arial" w:cs="Arial"/>
                <w:sz w:val="26"/>
                <w:szCs w:val="26"/>
              </w:rPr>
              <w:t xml:space="preserve"> Казановское с/п</w:t>
            </w:r>
          </w:p>
          <w:p w:rsidR="00FF22F2" w:rsidRPr="00846814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tc>
          <w:tcPr>
            <w:tcW w:w="3672" w:type="dxa"/>
          </w:tcPr>
          <w:p w:rsidR="00FF22F2" w:rsidRPr="008400A3" w:rsidRDefault="00FF22F2" w:rsidP="004F32C2">
            <w:pPr>
              <w:pStyle w:val="a9"/>
              <w:spacing w:line="240" w:lineRule="auto"/>
              <w:ind w:left="252" w:firstLine="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данных не достаточно</w:t>
            </w:r>
          </w:p>
        </w:tc>
      </w:tr>
    </w:tbl>
    <w:p w:rsidR="00FF22F2" w:rsidRDefault="00FF22F2" w:rsidP="00FF22F2">
      <w:pPr>
        <w:pStyle w:val="a9"/>
        <w:jc w:val="both"/>
        <w:rPr>
          <w:rFonts w:ascii="Arial" w:hAnsi="Arial" w:cs="Arial"/>
          <w:u w:val="single"/>
        </w:rPr>
      </w:pPr>
    </w:p>
    <w:p w:rsidR="00FF22F2" w:rsidRPr="00DB3FE4" w:rsidRDefault="00FF22F2" w:rsidP="00FF22F2">
      <w:pPr>
        <w:pStyle w:val="a9"/>
        <w:jc w:val="center"/>
        <w:rPr>
          <w:rFonts w:ascii="Arial" w:hAnsi="Arial" w:cs="Arial"/>
          <w:b/>
        </w:rPr>
      </w:pPr>
      <w:r w:rsidRPr="00DB3FE4">
        <w:rPr>
          <w:rFonts w:ascii="Arial" w:hAnsi="Arial" w:cs="Arial"/>
          <w:b/>
        </w:rPr>
        <w:t>Территориальное развитие населенных пунктов</w:t>
      </w:r>
    </w:p>
    <w:p w:rsidR="00FF22F2" w:rsidRDefault="00FF22F2" w:rsidP="00FF22F2">
      <w:pPr>
        <w:pStyle w:val="a9"/>
        <w:ind w:firstLine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таб.8.2.2а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402"/>
        <w:gridCol w:w="1063"/>
        <w:gridCol w:w="1063"/>
        <w:gridCol w:w="1384"/>
        <w:gridCol w:w="1116"/>
        <w:gridCol w:w="1404"/>
      </w:tblGrid>
      <w:tr w:rsidR="00FF22F2" w:rsidRPr="001143A6" w:rsidTr="004F32C2">
        <w:trPr>
          <w:trHeight w:val="266"/>
        </w:trPr>
        <w:tc>
          <w:tcPr>
            <w:tcW w:w="648" w:type="dxa"/>
            <w:vMerge w:val="restart"/>
            <w:vAlign w:val="center"/>
          </w:tcPr>
          <w:p w:rsidR="00FF22F2" w:rsidRPr="00396142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F22F2" w:rsidRPr="00000BA1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000BA1">
              <w:rPr>
                <w:rFonts w:ascii="Arial" w:hAnsi="Arial" w:cs="Arial"/>
              </w:rPr>
              <w:t>Населенные пункты</w:t>
            </w:r>
          </w:p>
        </w:tc>
        <w:tc>
          <w:tcPr>
            <w:tcW w:w="3510" w:type="dxa"/>
            <w:gridSpan w:val="3"/>
            <w:vAlign w:val="center"/>
          </w:tcPr>
          <w:p w:rsidR="00FF22F2" w:rsidRPr="00000BA1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000BA1">
              <w:rPr>
                <w:rFonts w:ascii="Arial" w:hAnsi="Arial" w:cs="Arial"/>
              </w:rPr>
              <w:t>Площадь земель населенного пункта, га</w:t>
            </w:r>
          </w:p>
        </w:tc>
        <w:tc>
          <w:tcPr>
            <w:tcW w:w="2520" w:type="dxa"/>
            <w:gridSpan w:val="2"/>
            <w:vAlign w:val="center"/>
          </w:tcPr>
          <w:p w:rsidR="00FF22F2" w:rsidRPr="00000BA1" w:rsidRDefault="00FF22F2" w:rsidP="004F32C2">
            <w:pPr>
              <w:pStyle w:val="a9"/>
              <w:spacing w:line="240" w:lineRule="auto"/>
              <w:ind w:right="-2" w:firstLine="0"/>
              <w:jc w:val="both"/>
              <w:rPr>
                <w:rFonts w:ascii="Arial" w:hAnsi="Arial" w:cs="Arial"/>
              </w:rPr>
            </w:pPr>
            <w:r w:rsidRPr="00000BA1">
              <w:rPr>
                <w:rFonts w:ascii="Arial" w:hAnsi="Arial" w:cs="Arial"/>
              </w:rPr>
              <w:t>Численность населения, чел.</w:t>
            </w:r>
          </w:p>
        </w:tc>
      </w:tr>
      <w:tr w:rsidR="00FF22F2" w:rsidRPr="001143A6" w:rsidTr="004F32C2">
        <w:trPr>
          <w:trHeight w:val="266"/>
        </w:trPr>
        <w:tc>
          <w:tcPr>
            <w:tcW w:w="648" w:type="dxa"/>
            <w:vMerge/>
            <w:vAlign w:val="center"/>
          </w:tcPr>
          <w:p w:rsidR="00FF22F2" w:rsidRPr="00396142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FF22F2" w:rsidRPr="00000BA1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FF22F2" w:rsidRPr="00000BA1" w:rsidRDefault="00FF22F2" w:rsidP="004F32C2">
            <w:pPr>
              <w:pStyle w:val="a9"/>
              <w:spacing w:line="240" w:lineRule="auto"/>
              <w:ind w:right="-105" w:firstLine="0"/>
              <w:jc w:val="both"/>
              <w:rPr>
                <w:rFonts w:ascii="Arial" w:hAnsi="Arial" w:cs="Arial"/>
              </w:rPr>
            </w:pPr>
            <w:r w:rsidRPr="00000BA1">
              <w:rPr>
                <w:rFonts w:ascii="Arial" w:hAnsi="Arial" w:cs="Arial"/>
              </w:rPr>
              <w:t>в сущ. границ.</w:t>
            </w:r>
          </w:p>
        </w:tc>
        <w:tc>
          <w:tcPr>
            <w:tcW w:w="1063" w:type="dxa"/>
            <w:vAlign w:val="center"/>
          </w:tcPr>
          <w:p w:rsidR="00FF22F2" w:rsidRPr="00000BA1" w:rsidRDefault="00FF22F2" w:rsidP="004F32C2">
            <w:pPr>
              <w:pStyle w:val="a9"/>
              <w:spacing w:line="240" w:lineRule="auto"/>
              <w:ind w:right="-108" w:firstLine="0"/>
              <w:jc w:val="both"/>
              <w:rPr>
                <w:rFonts w:ascii="Arial" w:hAnsi="Arial" w:cs="Arial"/>
              </w:rPr>
            </w:pPr>
            <w:r w:rsidRPr="00000BA1">
              <w:rPr>
                <w:rFonts w:ascii="Arial" w:hAnsi="Arial" w:cs="Arial"/>
              </w:rPr>
              <w:t>в проект. границ.</w:t>
            </w:r>
          </w:p>
        </w:tc>
        <w:tc>
          <w:tcPr>
            <w:tcW w:w="1384" w:type="dxa"/>
            <w:vAlign w:val="center"/>
          </w:tcPr>
          <w:p w:rsidR="00FF22F2" w:rsidRPr="00000BA1" w:rsidRDefault="00FF22F2" w:rsidP="004F32C2">
            <w:pPr>
              <w:pStyle w:val="a9"/>
              <w:spacing w:line="240" w:lineRule="auto"/>
              <w:ind w:right="-108" w:firstLine="0"/>
              <w:jc w:val="both"/>
              <w:rPr>
                <w:rFonts w:ascii="Arial" w:hAnsi="Arial" w:cs="Arial"/>
              </w:rPr>
            </w:pPr>
            <w:r w:rsidRPr="00000BA1">
              <w:rPr>
                <w:rFonts w:ascii="Arial" w:hAnsi="Arial" w:cs="Arial"/>
              </w:rPr>
              <w:t>Прирост</w:t>
            </w:r>
          </w:p>
          <w:p w:rsidR="00FF22F2" w:rsidRPr="00000BA1" w:rsidRDefault="00FF22F2" w:rsidP="004F32C2">
            <w:pPr>
              <w:pStyle w:val="a9"/>
              <w:spacing w:line="240" w:lineRule="auto"/>
              <w:ind w:right="-108" w:firstLine="0"/>
              <w:jc w:val="both"/>
              <w:rPr>
                <w:rFonts w:ascii="Arial" w:hAnsi="Arial" w:cs="Arial"/>
              </w:rPr>
            </w:pPr>
            <w:r w:rsidRPr="00000BA1">
              <w:rPr>
                <w:rFonts w:ascii="Arial" w:hAnsi="Arial" w:cs="Arial"/>
              </w:rPr>
              <w:t>Территор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16" w:type="dxa"/>
            <w:vAlign w:val="center"/>
          </w:tcPr>
          <w:p w:rsidR="00FF22F2" w:rsidRPr="00000BA1" w:rsidRDefault="00FF22F2" w:rsidP="004F32C2">
            <w:pPr>
              <w:pStyle w:val="a9"/>
              <w:spacing w:line="240" w:lineRule="auto"/>
              <w:ind w:right="-108" w:firstLine="0"/>
              <w:jc w:val="both"/>
              <w:rPr>
                <w:rFonts w:ascii="Arial" w:hAnsi="Arial" w:cs="Arial"/>
              </w:rPr>
            </w:pPr>
            <w:r w:rsidRPr="00000BA1">
              <w:rPr>
                <w:rFonts w:ascii="Arial" w:hAnsi="Arial" w:cs="Arial"/>
              </w:rPr>
              <w:t>на исходн 2007 год</w:t>
            </w:r>
          </w:p>
        </w:tc>
        <w:tc>
          <w:tcPr>
            <w:tcW w:w="1404" w:type="dxa"/>
            <w:vAlign w:val="center"/>
          </w:tcPr>
          <w:p w:rsidR="00FF22F2" w:rsidRPr="00000BA1" w:rsidRDefault="00FF22F2" w:rsidP="004F32C2">
            <w:pPr>
              <w:pStyle w:val="a9"/>
              <w:spacing w:line="240" w:lineRule="auto"/>
              <w:ind w:right="-144" w:firstLine="0"/>
              <w:jc w:val="both"/>
              <w:rPr>
                <w:rFonts w:ascii="Arial" w:hAnsi="Arial" w:cs="Arial"/>
              </w:rPr>
            </w:pPr>
            <w:r w:rsidRPr="00000BA1">
              <w:rPr>
                <w:rFonts w:ascii="Arial" w:hAnsi="Arial" w:cs="Arial"/>
              </w:rPr>
              <w:t>на расч. срок 2032 – 2033 гг.</w:t>
            </w:r>
          </w:p>
        </w:tc>
      </w:tr>
      <w:tr w:rsidR="00FF22F2" w:rsidRPr="001143A6" w:rsidTr="004F32C2">
        <w:trPr>
          <w:trHeight w:val="629"/>
        </w:trPr>
        <w:tc>
          <w:tcPr>
            <w:tcW w:w="10080" w:type="dxa"/>
            <w:gridSpan w:val="7"/>
            <w:shd w:val="clear" w:color="auto" w:fill="F3F3F3"/>
            <w:vAlign w:val="center"/>
          </w:tcPr>
          <w:p w:rsidR="00FF22F2" w:rsidRPr="00C63509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  <w:b/>
              </w:rPr>
            </w:pPr>
          </w:p>
        </w:tc>
      </w:tr>
      <w:tr w:rsidR="00FF22F2" w:rsidRPr="001143A6" w:rsidTr="004F32C2">
        <w:trPr>
          <w:trHeight w:val="454"/>
        </w:trPr>
        <w:tc>
          <w:tcPr>
            <w:tcW w:w="648" w:type="dxa"/>
            <w:shd w:val="clear" w:color="auto" w:fill="F3F3F3"/>
            <w:vAlign w:val="center"/>
          </w:tcPr>
          <w:p w:rsidR="00FF22F2" w:rsidRPr="00882052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882052">
              <w:rPr>
                <w:rFonts w:ascii="Arial" w:hAnsi="Arial" w:cs="Arial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6912" w:type="dxa"/>
            <w:gridSpan w:val="4"/>
            <w:shd w:val="clear" w:color="auto" w:fill="F3F3F3"/>
            <w:vAlign w:val="center"/>
          </w:tcPr>
          <w:p w:rsidR="00FF22F2" w:rsidRPr="001143A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Казановское</w:t>
            </w:r>
            <w:r w:rsidRPr="001143A6">
              <w:rPr>
                <w:rFonts w:ascii="Arial" w:hAnsi="Arial" w:cs="Arial"/>
                <w:b/>
              </w:rPr>
              <w:t xml:space="preserve"> сельское поселение</w:t>
            </w:r>
          </w:p>
        </w:tc>
        <w:tc>
          <w:tcPr>
            <w:tcW w:w="1116" w:type="dxa"/>
            <w:shd w:val="clear" w:color="auto" w:fill="F3F3F3"/>
            <w:vAlign w:val="center"/>
          </w:tcPr>
          <w:p w:rsidR="00FF22F2" w:rsidRPr="001143A6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</w:t>
            </w:r>
          </w:p>
        </w:tc>
        <w:tc>
          <w:tcPr>
            <w:tcW w:w="1404" w:type="dxa"/>
            <w:shd w:val="clear" w:color="auto" w:fill="F3F3F3"/>
            <w:vAlign w:val="center"/>
          </w:tcPr>
          <w:p w:rsidR="00FF22F2" w:rsidRPr="001143A6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</w:tr>
      <w:tr w:rsidR="00FF22F2" w:rsidRPr="001143A6" w:rsidTr="004F32C2">
        <w:trPr>
          <w:trHeight w:val="454"/>
        </w:trPr>
        <w:tc>
          <w:tcPr>
            <w:tcW w:w="648" w:type="dxa"/>
            <w:vAlign w:val="center"/>
          </w:tcPr>
          <w:p w:rsidR="00FF22F2" w:rsidRPr="001143A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vAlign w:val="center"/>
          </w:tcPr>
          <w:p w:rsidR="00FF22F2" w:rsidRPr="001143A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Казановка</w:t>
            </w:r>
          </w:p>
        </w:tc>
        <w:tc>
          <w:tcPr>
            <w:tcW w:w="1063" w:type="dxa"/>
            <w:vAlign w:val="center"/>
          </w:tcPr>
          <w:p w:rsidR="00FF22F2" w:rsidRPr="001143A6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72,7</w:t>
            </w:r>
          </w:p>
        </w:tc>
        <w:tc>
          <w:tcPr>
            <w:tcW w:w="1063" w:type="dxa"/>
            <w:vAlign w:val="center"/>
          </w:tcPr>
          <w:p w:rsidR="00FF22F2" w:rsidRPr="001143A6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384" w:type="dxa"/>
            <w:vAlign w:val="center"/>
          </w:tcPr>
          <w:p w:rsidR="00FF22F2" w:rsidRPr="001143A6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</w:t>
            </w:r>
          </w:p>
        </w:tc>
        <w:tc>
          <w:tcPr>
            <w:tcW w:w="1116" w:type="dxa"/>
            <w:vAlign w:val="center"/>
          </w:tcPr>
          <w:p w:rsidR="00FF22F2" w:rsidRPr="001143A6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</w:t>
            </w:r>
          </w:p>
        </w:tc>
        <w:tc>
          <w:tcPr>
            <w:tcW w:w="1404" w:type="dxa"/>
            <w:vAlign w:val="center"/>
          </w:tcPr>
          <w:p w:rsidR="00FF22F2" w:rsidRPr="001143A6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</w:tr>
      <w:tr w:rsidR="00FF22F2" w:rsidRPr="001143A6" w:rsidTr="004F32C2">
        <w:trPr>
          <w:trHeight w:val="300"/>
        </w:trPr>
        <w:tc>
          <w:tcPr>
            <w:tcW w:w="10080" w:type="dxa"/>
            <w:gridSpan w:val="7"/>
            <w:shd w:val="clear" w:color="auto" w:fill="F3F3F3"/>
            <w:vAlign w:val="center"/>
          </w:tcPr>
          <w:p w:rsidR="00FF22F2" w:rsidRPr="00F6187F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F22F2" w:rsidRDefault="00FF22F2" w:rsidP="00FF22F2">
      <w:pPr>
        <w:pStyle w:val="a9"/>
        <w:tabs>
          <w:tab w:val="left" w:pos="5985"/>
        </w:tabs>
        <w:ind w:firstLine="0"/>
        <w:jc w:val="both"/>
        <w:rPr>
          <w:rFonts w:ascii="Arial" w:hAnsi="Arial" w:cs="Arial"/>
        </w:rPr>
      </w:pPr>
    </w:p>
    <w:p w:rsidR="00FF22F2" w:rsidRPr="00DB3FE4" w:rsidRDefault="00FF22F2" w:rsidP="00FF22F2">
      <w:pPr>
        <w:pStyle w:val="a9"/>
        <w:tabs>
          <w:tab w:val="left" w:pos="5985"/>
        </w:tabs>
        <w:spacing w:line="240" w:lineRule="auto"/>
        <w:ind w:firstLine="0"/>
        <w:jc w:val="center"/>
        <w:rPr>
          <w:rFonts w:ascii="Arial" w:hAnsi="Arial" w:cs="Arial"/>
          <w:b/>
        </w:rPr>
      </w:pPr>
      <w:r w:rsidRPr="00DB3FE4">
        <w:rPr>
          <w:rFonts w:ascii="Arial" w:hAnsi="Arial" w:cs="Arial"/>
          <w:b/>
        </w:rPr>
        <w:t>Распределение объема строительства жилья по населенным пунктам района</w:t>
      </w:r>
    </w:p>
    <w:p w:rsidR="00FF22F2" w:rsidRDefault="00FF22F2" w:rsidP="00FF22F2">
      <w:pPr>
        <w:pStyle w:val="a9"/>
        <w:tabs>
          <w:tab w:val="left" w:pos="5985"/>
        </w:tabs>
        <w:spacing w:line="240" w:lineRule="auto"/>
        <w:ind w:firstLine="0"/>
        <w:jc w:val="center"/>
        <w:rPr>
          <w:rFonts w:ascii="Arial" w:hAnsi="Arial" w:cs="Arial"/>
        </w:rPr>
      </w:pPr>
      <w:r w:rsidRPr="00396142">
        <w:rPr>
          <w:rFonts w:ascii="Arial" w:hAnsi="Arial" w:cs="Arial"/>
        </w:rPr>
        <w:t xml:space="preserve"> приведено в таблице</w:t>
      </w:r>
      <w:r>
        <w:rPr>
          <w:rFonts w:ascii="Arial" w:hAnsi="Arial" w:cs="Arial"/>
        </w:rPr>
        <w:t>.</w:t>
      </w:r>
    </w:p>
    <w:p w:rsidR="00FF22F2" w:rsidRPr="00DB3FE4" w:rsidRDefault="00FF22F2" w:rsidP="00FF22F2">
      <w:pPr>
        <w:pStyle w:val="a9"/>
        <w:tabs>
          <w:tab w:val="left" w:pos="5985"/>
        </w:tabs>
        <w:spacing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3FE4">
        <w:rPr>
          <w:rFonts w:ascii="Arial" w:hAnsi="Arial" w:cs="Arial"/>
        </w:rPr>
        <w:t>Движение жилого фонда за расчетный период</w:t>
      </w:r>
    </w:p>
    <w:p w:rsidR="00FF22F2" w:rsidRPr="00DB3FE4" w:rsidRDefault="00FF22F2" w:rsidP="00FF22F2">
      <w:pPr>
        <w:pStyle w:val="a9"/>
        <w:spacing w:line="240" w:lineRule="auto"/>
        <w:ind w:firstLine="0"/>
        <w:jc w:val="both"/>
        <w:rPr>
          <w:rFonts w:ascii="Arial" w:hAnsi="Arial" w:cs="Arial"/>
          <w:u w:val="single"/>
        </w:rPr>
      </w:pPr>
      <w:r w:rsidRPr="00DB3FE4">
        <w:rPr>
          <w:rFonts w:ascii="Arial" w:hAnsi="Arial" w:cs="Arial"/>
        </w:rPr>
        <w:t xml:space="preserve">по населенным пунктам </w:t>
      </w:r>
      <w:r>
        <w:rPr>
          <w:rFonts w:ascii="Arial" w:hAnsi="Arial" w:cs="Arial"/>
        </w:rPr>
        <w:t>Казановского</w:t>
      </w:r>
      <w:r w:rsidRPr="00DB3FE4">
        <w:rPr>
          <w:rFonts w:ascii="Arial" w:hAnsi="Arial" w:cs="Arial"/>
        </w:rPr>
        <w:t xml:space="preserve"> сельского поселения.        </w:t>
      </w:r>
      <w:r w:rsidRPr="00DB3FE4">
        <w:rPr>
          <w:rFonts w:ascii="Arial" w:hAnsi="Arial" w:cs="Arial"/>
          <w:u w:val="single"/>
        </w:rPr>
        <w:t>табл.8.2.2б</w:t>
      </w:r>
    </w:p>
    <w:p w:rsidR="00FF22F2" w:rsidRPr="00016E54" w:rsidRDefault="00FF22F2" w:rsidP="00FF22F2">
      <w:pPr>
        <w:pStyle w:val="a9"/>
        <w:jc w:val="both"/>
        <w:rPr>
          <w:rFonts w:ascii="Arial" w:hAnsi="Arial" w:cs="Arial"/>
          <w:highlight w:val="lightGray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880"/>
        <w:gridCol w:w="1260"/>
        <w:gridCol w:w="1440"/>
        <w:gridCol w:w="1620"/>
        <w:gridCol w:w="2520"/>
      </w:tblGrid>
      <w:tr w:rsidR="00FF22F2" w:rsidRPr="00016E54" w:rsidTr="004F32C2">
        <w:trPr>
          <w:trHeight w:val="266"/>
        </w:trPr>
        <w:tc>
          <w:tcPr>
            <w:tcW w:w="648" w:type="dxa"/>
            <w:vMerge w:val="restart"/>
            <w:vAlign w:val="center"/>
          </w:tcPr>
          <w:p w:rsidR="00FF22F2" w:rsidRPr="00396142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  <w:b/>
              </w:rPr>
            </w:pPr>
            <w:r w:rsidRPr="00396142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880" w:type="dxa"/>
            <w:vMerge w:val="restart"/>
            <w:vAlign w:val="center"/>
          </w:tcPr>
          <w:p w:rsidR="00FF22F2" w:rsidRPr="00DB3FE4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3FE4">
              <w:rPr>
                <w:rFonts w:ascii="Arial" w:hAnsi="Arial" w:cs="Arial"/>
              </w:rPr>
              <w:t>Населенные пункты</w:t>
            </w:r>
          </w:p>
        </w:tc>
        <w:tc>
          <w:tcPr>
            <w:tcW w:w="6840" w:type="dxa"/>
            <w:gridSpan w:val="4"/>
            <w:vAlign w:val="center"/>
          </w:tcPr>
          <w:p w:rsidR="00FF22F2" w:rsidRPr="00DB3FE4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B3FE4">
              <w:rPr>
                <w:rFonts w:ascii="Arial" w:hAnsi="Arial" w:cs="Arial"/>
              </w:rPr>
              <w:t>Жилищный фонд, тыс. м² общей площади</w:t>
            </w:r>
          </w:p>
        </w:tc>
      </w:tr>
      <w:tr w:rsidR="00FF22F2" w:rsidRPr="00016E54" w:rsidTr="004F32C2">
        <w:trPr>
          <w:trHeight w:val="480"/>
        </w:trPr>
        <w:tc>
          <w:tcPr>
            <w:tcW w:w="648" w:type="dxa"/>
            <w:vMerge/>
            <w:vAlign w:val="center"/>
          </w:tcPr>
          <w:p w:rsidR="00FF22F2" w:rsidRPr="00396142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Merge/>
            <w:vAlign w:val="center"/>
          </w:tcPr>
          <w:p w:rsidR="00FF22F2" w:rsidRPr="00DB3FE4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F22F2" w:rsidRPr="00DB3FE4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DB3FE4">
              <w:rPr>
                <w:rFonts w:ascii="Arial Narrow" w:hAnsi="Arial Narrow" w:cs="Arial"/>
              </w:rPr>
              <w:t>наличие на исходн. 2007 год</w:t>
            </w:r>
          </w:p>
        </w:tc>
        <w:tc>
          <w:tcPr>
            <w:tcW w:w="3060" w:type="dxa"/>
            <w:gridSpan w:val="2"/>
            <w:vAlign w:val="center"/>
          </w:tcPr>
          <w:p w:rsidR="00FF22F2" w:rsidRPr="00DB3FE4" w:rsidRDefault="00FF22F2" w:rsidP="004F32C2">
            <w:pPr>
              <w:pStyle w:val="a9"/>
              <w:spacing w:line="240" w:lineRule="auto"/>
              <w:ind w:left="-108" w:right="-108" w:firstLine="0"/>
              <w:jc w:val="center"/>
              <w:rPr>
                <w:rFonts w:ascii="Arial" w:hAnsi="Arial" w:cs="Arial"/>
              </w:rPr>
            </w:pPr>
            <w:r w:rsidRPr="00DB3FE4">
              <w:rPr>
                <w:rFonts w:ascii="Arial Narrow" w:hAnsi="Arial Narrow" w:cs="Arial"/>
              </w:rPr>
              <w:t>итого на расчетный срок</w:t>
            </w:r>
          </w:p>
        </w:tc>
        <w:tc>
          <w:tcPr>
            <w:tcW w:w="2520" w:type="dxa"/>
            <w:vMerge w:val="restart"/>
            <w:vAlign w:val="center"/>
          </w:tcPr>
          <w:p w:rsidR="00FF22F2" w:rsidRPr="00DB3FE4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DB3FE4">
              <w:rPr>
                <w:rFonts w:ascii="Arial Narrow" w:hAnsi="Arial Narrow" w:cs="Arial"/>
              </w:rPr>
              <w:t>Объем стр-ва за расчетный период</w:t>
            </w:r>
          </w:p>
          <w:p w:rsidR="00FF22F2" w:rsidRPr="00DB3FE4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DB3FE4">
              <w:rPr>
                <w:rFonts w:ascii="Arial Narrow" w:hAnsi="Arial Narrow" w:cs="Arial"/>
              </w:rPr>
              <w:t>при</w:t>
            </w:r>
          </w:p>
          <w:p w:rsidR="00FF22F2" w:rsidRPr="00DB3FE4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DB3FE4">
              <w:rPr>
                <w:rFonts w:ascii="Arial Narrow" w:hAnsi="Arial Narrow" w:cs="Arial"/>
              </w:rPr>
              <w:t xml:space="preserve">20,8м2 / </w:t>
            </w:r>
            <w:smartTag w:uri="urn:schemas-microsoft-com:office:smarttags" w:element="metricconverter">
              <w:smartTagPr>
                <w:attr w:name="ProductID" w:val="26,4 м2"/>
              </w:smartTagPr>
              <w:r w:rsidRPr="00DB3FE4">
                <w:rPr>
                  <w:rFonts w:ascii="Arial Narrow" w:hAnsi="Arial Narrow" w:cs="Arial"/>
                </w:rPr>
                <w:t>26,4 м2</w:t>
              </w:r>
            </w:smartTag>
          </w:p>
          <w:p w:rsidR="00FF22F2" w:rsidRPr="00DB3FE4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</w:p>
        </w:tc>
      </w:tr>
      <w:tr w:rsidR="00FF22F2" w:rsidRPr="00016E54" w:rsidTr="004F32C2">
        <w:trPr>
          <w:trHeight w:val="615"/>
        </w:trPr>
        <w:tc>
          <w:tcPr>
            <w:tcW w:w="648" w:type="dxa"/>
            <w:vMerge/>
            <w:vAlign w:val="center"/>
          </w:tcPr>
          <w:p w:rsidR="00FF22F2" w:rsidRPr="00396142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Merge/>
            <w:vAlign w:val="center"/>
          </w:tcPr>
          <w:p w:rsidR="00FF22F2" w:rsidRPr="00396142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FF22F2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FF22F2" w:rsidRPr="00DB3FE4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DB3FE4">
              <w:rPr>
                <w:rFonts w:ascii="Arial Narrow" w:hAnsi="Arial Narrow" w:cs="Arial"/>
              </w:rPr>
              <w:t>при сущ.</w:t>
            </w:r>
          </w:p>
          <w:p w:rsidR="00FF22F2" w:rsidRPr="00DB3FE4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DB3FE4">
              <w:rPr>
                <w:rFonts w:ascii="Arial Narrow" w:hAnsi="Arial Narrow" w:cs="Arial"/>
              </w:rPr>
              <w:t>нормообеспеченности- 20,8 м2/чел</w:t>
            </w:r>
          </w:p>
        </w:tc>
        <w:tc>
          <w:tcPr>
            <w:tcW w:w="1620" w:type="dxa"/>
            <w:vAlign w:val="center"/>
          </w:tcPr>
          <w:p w:rsidR="00FF22F2" w:rsidRPr="00DB3FE4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DB3FE4">
              <w:rPr>
                <w:rFonts w:ascii="Arial Narrow" w:hAnsi="Arial Narrow" w:cs="Arial"/>
              </w:rPr>
              <w:t>при перспект.</w:t>
            </w:r>
          </w:p>
          <w:p w:rsidR="00FF22F2" w:rsidRPr="00DB3FE4" w:rsidRDefault="00FF22F2" w:rsidP="004F32C2">
            <w:pPr>
              <w:pStyle w:val="a9"/>
              <w:spacing w:line="240" w:lineRule="auto"/>
              <w:ind w:left="-108" w:right="-108" w:firstLine="0"/>
              <w:jc w:val="center"/>
              <w:rPr>
                <w:rFonts w:ascii="Arial" w:hAnsi="Arial" w:cs="Arial"/>
              </w:rPr>
            </w:pPr>
            <w:r w:rsidRPr="00DB3FE4">
              <w:rPr>
                <w:rFonts w:ascii="Arial Narrow" w:hAnsi="Arial Narrow" w:cs="Arial"/>
              </w:rPr>
              <w:t>нормообеспеченности- 26,4 м2/чел</w:t>
            </w:r>
          </w:p>
        </w:tc>
        <w:tc>
          <w:tcPr>
            <w:tcW w:w="2520" w:type="dxa"/>
            <w:vMerge/>
            <w:vAlign w:val="center"/>
          </w:tcPr>
          <w:p w:rsidR="00FF22F2" w:rsidRPr="00396142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  <w:b/>
              </w:rPr>
            </w:pPr>
          </w:p>
        </w:tc>
      </w:tr>
      <w:tr w:rsidR="00FF22F2" w:rsidRPr="00016E54" w:rsidTr="004F32C2">
        <w:trPr>
          <w:trHeight w:hRule="exact" w:val="397"/>
        </w:trPr>
        <w:tc>
          <w:tcPr>
            <w:tcW w:w="648" w:type="dxa"/>
            <w:shd w:val="clear" w:color="auto" w:fill="E6E6E6"/>
            <w:vAlign w:val="center"/>
          </w:tcPr>
          <w:p w:rsidR="00FF22F2" w:rsidRPr="00882052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882052">
              <w:rPr>
                <w:rFonts w:ascii="Arial" w:hAnsi="Arial" w:cs="Arial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FF22F2" w:rsidRPr="00846814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665DDE">
              <w:rPr>
                <w:rFonts w:ascii="Arial" w:hAnsi="Arial" w:cs="Arial"/>
              </w:rPr>
              <w:t>Казановское</w:t>
            </w:r>
            <w:r>
              <w:rPr>
                <w:rFonts w:ascii="Arial" w:hAnsi="Arial" w:cs="Arial"/>
                <w:sz w:val="26"/>
                <w:szCs w:val="26"/>
              </w:rPr>
              <w:t xml:space="preserve"> с/п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FF22F2" w:rsidRPr="000F65AD" w:rsidRDefault="00FF22F2" w:rsidP="004F32C2">
            <w:pPr>
              <w:pStyle w:val="a9"/>
              <w:ind w:right="-108" w:firstLine="0"/>
              <w:jc w:val="center"/>
              <w:rPr>
                <w:rFonts w:ascii="Arial" w:hAnsi="Arial" w:cs="Arial"/>
              </w:rPr>
            </w:pPr>
            <w:r w:rsidRPr="000F65AD">
              <w:rPr>
                <w:rFonts w:ascii="Arial Narrow" w:hAnsi="Arial Narrow" w:cs="Arial"/>
              </w:rPr>
              <w:t>нет</w:t>
            </w:r>
            <w:r>
              <w:rPr>
                <w:rFonts w:ascii="Arial Narrow" w:hAnsi="Arial Narrow" w:cs="Arial"/>
              </w:rPr>
              <w:t xml:space="preserve"> </w:t>
            </w:r>
            <w:r w:rsidRPr="000F65AD">
              <w:rPr>
                <w:rFonts w:ascii="Arial Narrow" w:hAnsi="Arial Narrow" w:cs="Arial"/>
              </w:rPr>
              <w:t>данных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FF22F2" w:rsidRPr="00E45334" w:rsidRDefault="00FF22F2" w:rsidP="004F32C2">
            <w:pPr>
              <w:pStyle w:val="a9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12,77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FF22F2" w:rsidRPr="00E45334" w:rsidRDefault="00FF22F2" w:rsidP="004F32C2">
            <w:pPr>
              <w:pStyle w:val="a9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16,21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FF22F2" w:rsidRPr="008112EF" w:rsidRDefault="00FF22F2" w:rsidP="004F32C2">
            <w:pPr>
              <w:pStyle w:val="a9"/>
              <w:ind w:firstLine="0"/>
              <w:jc w:val="center"/>
              <w:rPr>
                <w:rFonts w:ascii="Arial" w:hAnsi="Arial" w:cs="Arial"/>
                <w:b/>
              </w:rPr>
            </w:pPr>
            <w:r w:rsidRPr="008112EF">
              <w:rPr>
                <w:rFonts w:ascii="Arial" w:hAnsi="Arial" w:cs="Arial"/>
                <w:b/>
              </w:rPr>
              <w:t>-/-</w:t>
            </w:r>
          </w:p>
        </w:tc>
      </w:tr>
      <w:tr w:rsidR="00FF22F2" w:rsidRPr="00016E54" w:rsidTr="004F32C2">
        <w:trPr>
          <w:trHeight w:hRule="exact" w:val="397"/>
        </w:trPr>
        <w:tc>
          <w:tcPr>
            <w:tcW w:w="648" w:type="dxa"/>
            <w:vAlign w:val="center"/>
          </w:tcPr>
          <w:p w:rsidR="00FF22F2" w:rsidRPr="001143A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  <w:vAlign w:val="center"/>
          </w:tcPr>
          <w:p w:rsidR="00FF22F2" w:rsidRPr="001143A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Казановка</w:t>
            </w:r>
          </w:p>
        </w:tc>
        <w:tc>
          <w:tcPr>
            <w:tcW w:w="1260" w:type="dxa"/>
            <w:vAlign w:val="center"/>
          </w:tcPr>
          <w:p w:rsidR="00FF22F2" w:rsidRPr="000F65AD" w:rsidRDefault="00FF22F2" w:rsidP="004F32C2">
            <w:pPr>
              <w:pStyle w:val="a9"/>
              <w:ind w:right="-108" w:firstLine="0"/>
              <w:jc w:val="center"/>
              <w:rPr>
                <w:rFonts w:ascii="Arial" w:hAnsi="Arial" w:cs="Arial"/>
              </w:rPr>
            </w:pPr>
            <w:r w:rsidRPr="000F65AD">
              <w:rPr>
                <w:rFonts w:ascii="Arial Narrow" w:hAnsi="Arial Narrow" w:cs="Arial"/>
              </w:rPr>
              <w:t>нет</w:t>
            </w:r>
            <w:r>
              <w:rPr>
                <w:rFonts w:ascii="Arial Narrow" w:hAnsi="Arial Narrow" w:cs="Arial"/>
              </w:rPr>
              <w:t xml:space="preserve"> </w:t>
            </w:r>
            <w:r w:rsidRPr="000F65AD">
              <w:rPr>
                <w:rFonts w:ascii="Arial Narrow" w:hAnsi="Arial Narrow" w:cs="Arial"/>
              </w:rPr>
              <w:t>данных</w:t>
            </w:r>
          </w:p>
        </w:tc>
        <w:tc>
          <w:tcPr>
            <w:tcW w:w="1440" w:type="dxa"/>
            <w:vAlign w:val="center"/>
          </w:tcPr>
          <w:p w:rsidR="00FF22F2" w:rsidRPr="00E45334" w:rsidRDefault="00FF22F2" w:rsidP="004F32C2">
            <w:pPr>
              <w:pStyle w:val="a9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12,77</w:t>
            </w:r>
          </w:p>
        </w:tc>
        <w:tc>
          <w:tcPr>
            <w:tcW w:w="1620" w:type="dxa"/>
            <w:vAlign w:val="center"/>
          </w:tcPr>
          <w:p w:rsidR="00FF22F2" w:rsidRPr="00E45334" w:rsidRDefault="00FF22F2" w:rsidP="004F32C2">
            <w:pPr>
              <w:pStyle w:val="a9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16,21</w:t>
            </w:r>
          </w:p>
        </w:tc>
        <w:tc>
          <w:tcPr>
            <w:tcW w:w="2520" w:type="dxa"/>
            <w:vAlign w:val="center"/>
          </w:tcPr>
          <w:p w:rsidR="00FF22F2" w:rsidRPr="00BF355E" w:rsidRDefault="00FF22F2" w:rsidP="004F32C2">
            <w:pPr>
              <w:pStyle w:val="a9"/>
              <w:ind w:firstLine="0"/>
              <w:jc w:val="both"/>
              <w:rPr>
                <w:rFonts w:ascii="Arial" w:hAnsi="Arial" w:cs="Arial"/>
              </w:rPr>
            </w:pPr>
          </w:p>
        </w:tc>
      </w:tr>
    </w:tbl>
    <w:p w:rsidR="00FF22F2" w:rsidRDefault="00FF22F2" w:rsidP="00FF22F2">
      <w:pPr>
        <w:pStyle w:val="a9"/>
        <w:jc w:val="both"/>
        <w:rPr>
          <w:rFonts w:ascii="Arial" w:hAnsi="Arial" w:cs="Arial"/>
        </w:rPr>
      </w:pPr>
    </w:p>
    <w:p w:rsidR="00FF22F2" w:rsidRPr="00396142" w:rsidRDefault="00FF22F2" w:rsidP="00FF22F2">
      <w:pPr>
        <w:pStyle w:val="a9"/>
        <w:jc w:val="both"/>
        <w:rPr>
          <w:rFonts w:ascii="Arial" w:hAnsi="Arial" w:cs="Arial"/>
        </w:rPr>
      </w:pPr>
      <w:r w:rsidRPr="00396142">
        <w:rPr>
          <w:rFonts w:ascii="Arial" w:hAnsi="Arial" w:cs="Arial"/>
        </w:rPr>
        <w:t xml:space="preserve">  *  с учетом сноса ветхого и аварийного жилого фонда.</w:t>
      </w:r>
    </w:p>
    <w:p w:rsidR="00FF22F2" w:rsidRPr="00396142" w:rsidRDefault="00FF22F2" w:rsidP="00FF22F2">
      <w:pPr>
        <w:pStyle w:val="a9"/>
        <w:jc w:val="both"/>
        <w:rPr>
          <w:rFonts w:ascii="Arial" w:hAnsi="Arial" w:cs="Arial"/>
        </w:rPr>
      </w:pPr>
      <w:r w:rsidRPr="00396142">
        <w:rPr>
          <w:rFonts w:ascii="Arial" w:hAnsi="Arial" w:cs="Arial"/>
        </w:rPr>
        <w:t xml:space="preserve"> **   с учетом потребностей жителей населенного пункта (без учета «второго жилья»).</w:t>
      </w:r>
    </w:p>
    <w:p w:rsidR="00FF22F2" w:rsidRPr="00173CE9" w:rsidRDefault="00FF22F2" w:rsidP="00FF22F2">
      <w:pPr>
        <w:pStyle w:val="a9"/>
        <w:ind w:firstLine="0"/>
        <w:jc w:val="both"/>
        <w:rPr>
          <w:rFonts w:ascii="Arial" w:hAnsi="Arial" w:cs="Arial"/>
        </w:rPr>
      </w:pPr>
      <w:r w:rsidRPr="00173CE9">
        <w:rPr>
          <w:rFonts w:ascii="Arial" w:hAnsi="Arial" w:cs="Arial"/>
        </w:rPr>
        <w:t xml:space="preserve">Территориальное развитие населенных пунктов района, освоение новых участков под застройку отражено в таблице </w:t>
      </w:r>
      <w:r>
        <w:rPr>
          <w:rFonts w:ascii="Arial" w:hAnsi="Arial" w:cs="Arial"/>
        </w:rPr>
        <w:t>8.2.2а</w:t>
      </w:r>
      <w:r w:rsidRPr="00173CE9">
        <w:rPr>
          <w:rFonts w:ascii="Arial" w:hAnsi="Arial" w:cs="Arial"/>
        </w:rPr>
        <w:t>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F466FB">
        <w:rPr>
          <w:rFonts w:ascii="Arial" w:hAnsi="Arial" w:cs="Arial"/>
        </w:rPr>
        <w:t>Решение жилищной проблемы, удовлетворение растущих потребностей населения в качественном комфортном жилье, благоприятной среде обитания предусматривается за счет:</w:t>
      </w:r>
      <w:r w:rsidRPr="00A84F51">
        <w:rPr>
          <w:rFonts w:ascii="Arial" w:hAnsi="Arial" w:cs="Arial"/>
        </w:rPr>
        <w:t xml:space="preserve"> </w:t>
      </w:r>
    </w:p>
    <w:p w:rsidR="00FF22F2" w:rsidRPr="007E36F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E36FE">
        <w:rPr>
          <w:rFonts w:ascii="Arial" w:hAnsi="Arial" w:cs="Arial"/>
        </w:rPr>
        <w:lastRenderedPageBreak/>
        <w:t>* строительство нового жилого фонда (с сокращением себестоимости за счет местного рынка строительных материалов, новых технологических процессов строительства);</w:t>
      </w:r>
    </w:p>
    <w:p w:rsidR="00FF22F2" w:rsidRPr="007E36F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E36FE">
        <w:rPr>
          <w:rFonts w:ascii="Arial" w:hAnsi="Arial" w:cs="Arial"/>
        </w:rPr>
        <w:t>* создание вида муниципального социального жилого фонда (для временного проживания: молодых семей, многодетных, работающих вахтовым способом, молодых специалистов, привлекаемых для работы в район, проходящих обучение);</w:t>
      </w:r>
    </w:p>
    <w:p w:rsidR="00FF22F2" w:rsidRPr="007E36F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E36FE">
        <w:rPr>
          <w:rFonts w:ascii="Arial" w:hAnsi="Arial" w:cs="Arial"/>
        </w:rPr>
        <w:t>* создание оптимальной финансовой программы кредитования для приобретения жилья;</w:t>
      </w:r>
    </w:p>
    <w:p w:rsidR="00FF22F2" w:rsidRPr="007E36F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E36FE">
        <w:rPr>
          <w:rFonts w:ascii="Arial" w:hAnsi="Arial" w:cs="Arial"/>
        </w:rPr>
        <w:t>* Полная реорганизация системы ЖКХ</w:t>
      </w:r>
    </w:p>
    <w:p w:rsidR="00FF22F2" w:rsidRPr="005E3E8A" w:rsidRDefault="00FF22F2" w:rsidP="00FF22F2">
      <w:pPr>
        <w:pStyle w:val="a9"/>
        <w:tabs>
          <w:tab w:val="left" w:pos="5985"/>
        </w:tabs>
        <w:ind w:firstLine="0"/>
        <w:jc w:val="both"/>
        <w:rPr>
          <w:rFonts w:ascii="Arial" w:hAnsi="Arial" w:cs="Arial"/>
        </w:rPr>
      </w:pPr>
      <w:r w:rsidRPr="005E3E8A">
        <w:rPr>
          <w:rFonts w:ascii="Arial" w:hAnsi="Arial" w:cs="Arial"/>
        </w:rPr>
        <w:t>Осуществление намеченных мероприятий дает следующие результаты:</w:t>
      </w:r>
    </w:p>
    <w:p w:rsidR="00FF22F2" w:rsidRPr="005E3E8A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5E3E8A">
        <w:rPr>
          <w:rFonts w:ascii="Arial" w:hAnsi="Arial" w:cs="Arial"/>
        </w:rPr>
        <w:t xml:space="preserve">повышение жилищной обеспеченности (в среднем по району) с </w:t>
      </w:r>
      <w:smartTag w:uri="urn:schemas-microsoft-com:office:smarttags" w:element="metricconverter">
        <w:smartTagPr>
          <w:attr w:name="ProductID" w:val="20,8 м²"/>
        </w:smartTagPr>
        <w:r>
          <w:rPr>
            <w:rFonts w:ascii="Arial" w:hAnsi="Arial" w:cs="Arial"/>
          </w:rPr>
          <w:t>20,8</w:t>
        </w:r>
        <w:r w:rsidRPr="005E3E8A">
          <w:rPr>
            <w:rFonts w:ascii="Arial" w:hAnsi="Arial" w:cs="Arial"/>
          </w:rPr>
          <w:t xml:space="preserve"> м²</w:t>
        </w:r>
      </w:smartTag>
      <w:r w:rsidRPr="005E3E8A">
        <w:rPr>
          <w:rFonts w:ascii="Arial" w:hAnsi="Arial" w:cs="Arial"/>
        </w:rPr>
        <w:t xml:space="preserve"> общей площади на человека до </w:t>
      </w:r>
      <w:smartTag w:uri="urn:schemas-microsoft-com:office:smarttags" w:element="metricconverter">
        <w:smartTagPr>
          <w:attr w:name="ProductID" w:val="26,4 м²"/>
        </w:smartTagPr>
        <w:r>
          <w:rPr>
            <w:rFonts w:ascii="Arial" w:hAnsi="Arial" w:cs="Arial"/>
          </w:rPr>
          <w:t>26,4</w:t>
        </w:r>
        <w:r w:rsidRPr="005E3E8A">
          <w:rPr>
            <w:rFonts w:ascii="Arial" w:hAnsi="Arial" w:cs="Arial"/>
          </w:rPr>
          <w:t xml:space="preserve"> м²</w:t>
        </w:r>
      </w:smartTag>
      <w:r w:rsidRPr="005E3E8A">
        <w:rPr>
          <w:rFonts w:ascii="Arial" w:hAnsi="Arial" w:cs="Arial"/>
        </w:rPr>
        <w:t>;</w:t>
      </w:r>
    </w:p>
    <w:p w:rsidR="00FF22F2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5E3E8A">
        <w:rPr>
          <w:rFonts w:ascii="Arial" w:hAnsi="Arial" w:cs="Arial"/>
        </w:rPr>
        <w:t>увеличение жилищного фонда населенных пунктов в 1,3 раза.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8.3.  Развитие социальной инфраструктуры.</w:t>
      </w:r>
    </w:p>
    <w:p w:rsidR="00FF22F2" w:rsidRPr="00A25662" w:rsidRDefault="00FF22F2" w:rsidP="00FF22F2">
      <w:pPr>
        <w:spacing w:line="360" w:lineRule="auto"/>
        <w:ind w:right="561"/>
        <w:jc w:val="both"/>
        <w:rPr>
          <w:rFonts w:ascii="Arial" w:hAnsi="Arial" w:cs="Arial"/>
        </w:rPr>
      </w:pPr>
      <w:r w:rsidRPr="00264B92">
        <w:rPr>
          <w:rFonts w:ascii="Arial" w:hAnsi="Arial" w:cs="Arial"/>
        </w:rPr>
        <w:t xml:space="preserve">Социальная инфраструктура района достаточно развита, большинство населенных пунктов обеспечены социально-гарантированным уровнем обслуживания населения (детские сады, школы, учреждения здравоохранения). Однако в районе недостаточно развита система учреждений культуры и досуга, физкультуры и спорта, торговли и предоставления услуг </w:t>
      </w:r>
      <w:r>
        <w:rPr>
          <w:rFonts w:ascii="Arial" w:hAnsi="Arial" w:cs="Arial"/>
        </w:rPr>
        <w:t>населению (см.чертеж</w:t>
      </w:r>
      <w:r w:rsidRPr="002167D4">
        <w:rPr>
          <w:rFonts w:ascii="Arial" w:hAnsi="Arial" w:cs="Arial"/>
        </w:rPr>
        <w:t xml:space="preserve"> </w:t>
      </w:r>
      <w:r w:rsidRPr="00A25662">
        <w:rPr>
          <w:rFonts w:ascii="Arial" w:hAnsi="Arial" w:cs="Arial"/>
        </w:rPr>
        <w:t xml:space="preserve">Схема анализа обеспеченности территории района социальной и </w:t>
      </w:r>
      <w:r>
        <w:rPr>
          <w:rFonts w:ascii="Arial" w:hAnsi="Arial" w:cs="Arial"/>
        </w:rPr>
        <w:t xml:space="preserve">   </w:t>
      </w:r>
      <w:r w:rsidRPr="00A25662">
        <w:rPr>
          <w:rFonts w:ascii="Arial" w:hAnsi="Arial" w:cs="Arial"/>
        </w:rPr>
        <w:t xml:space="preserve">инженерной инфраструктурами </w:t>
      </w:r>
      <w:r>
        <w:rPr>
          <w:rFonts w:ascii="Arial" w:hAnsi="Arial" w:cs="Arial"/>
        </w:rPr>
        <w:t>)</w:t>
      </w:r>
    </w:p>
    <w:p w:rsidR="00FF22F2" w:rsidRPr="007E36FE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Pr="007E36FE">
        <w:rPr>
          <w:rFonts w:ascii="Arial" w:hAnsi="Arial" w:cs="Arial"/>
        </w:rPr>
        <w:t xml:space="preserve"> </w:t>
      </w:r>
      <w:r w:rsidRPr="007E36FE">
        <w:rPr>
          <w:rFonts w:ascii="Arial" w:hAnsi="Arial" w:cs="Arial"/>
          <w:u w:val="single"/>
        </w:rPr>
        <w:t>Здравоохранение</w:t>
      </w:r>
      <w:r w:rsidRPr="007E36FE">
        <w:rPr>
          <w:rFonts w:ascii="Arial" w:hAnsi="Arial" w:cs="Arial"/>
        </w:rPr>
        <w:t>:</w:t>
      </w:r>
    </w:p>
    <w:p w:rsidR="00FF22F2" w:rsidRPr="007E36F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E36FE">
        <w:rPr>
          <w:rFonts w:ascii="Arial" w:hAnsi="Arial" w:cs="Arial"/>
        </w:rPr>
        <w:t>* обеспечить территорию диагностическими комплексами (возможно на базе существующих больниц), ведение постоянного мониторинга заболеваемости;</w:t>
      </w:r>
    </w:p>
    <w:p w:rsidR="00FF22F2" w:rsidRPr="007E36F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E36FE">
        <w:rPr>
          <w:rFonts w:ascii="Arial" w:hAnsi="Arial" w:cs="Arial"/>
        </w:rPr>
        <w:t>* начиная с ДДУ сформировать систему профилактических мероприятий, направленных на оздоровление и ведение здорового образа жизнь, пропаганда здоровья (ФОК с бассейнами, процедурные кабинеты, семейные клиники, залы для занятия фитнесом);</w:t>
      </w:r>
    </w:p>
    <w:p w:rsidR="00FF22F2" w:rsidRPr="007E36F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E36FE">
        <w:rPr>
          <w:rFonts w:ascii="Arial" w:hAnsi="Arial" w:cs="Arial"/>
        </w:rPr>
        <w:t>* создание школ «Мать и ребенок» (для сокращения смертности детей до года) информационная поддержка, врачебная помощь, реабилитационная помощь, служба патронажа и  уход за ребенком.</w:t>
      </w:r>
    </w:p>
    <w:p w:rsidR="00FF22F2" w:rsidRPr="007E36F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E36FE">
        <w:rPr>
          <w:rFonts w:ascii="Arial" w:hAnsi="Arial" w:cs="Arial"/>
        </w:rPr>
        <w:t>* повсеместная диспансеризация;</w:t>
      </w:r>
    </w:p>
    <w:p w:rsidR="00FF22F2" w:rsidRPr="007E36F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E36FE">
        <w:rPr>
          <w:rFonts w:ascii="Arial" w:hAnsi="Arial" w:cs="Arial"/>
        </w:rPr>
        <w:t>* усовершенствование материально-технической базы существующих медицинских учреждений.</w:t>
      </w:r>
    </w:p>
    <w:p w:rsidR="00FF22F2" w:rsidRPr="007E36FE" w:rsidRDefault="00FF22F2" w:rsidP="00FF22F2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● </w:t>
      </w:r>
      <w:r w:rsidRPr="007E36FE">
        <w:rPr>
          <w:rFonts w:ascii="Arial" w:hAnsi="Arial" w:cs="Arial"/>
          <w:u w:val="single"/>
        </w:rPr>
        <w:t>Физкультура и спорт:</w:t>
      </w:r>
    </w:p>
    <w:p w:rsidR="00FF22F2" w:rsidRPr="007E36F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E36FE">
        <w:rPr>
          <w:rFonts w:ascii="Arial" w:hAnsi="Arial" w:cs="Arial"/>
        </w:rPr>
        <w:t>* развитие массовых видов спорта;</w:t>
      </w:r>
    </w:p>
    <w:p w:rsidR="00FF22F2" w:rsidRPr="007E36F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E36FE">
        <w:rPr>
          <w:rFonts w:ascii="Arial" w:hAnsi="Arial" w:cs="Arial"/>
        </w:rPr>
        <w:t>* развитие школьных спортивных секций;</w:t>
      </w:r>
    </w:p>
    <w:p w:rsidR="00FF22F2" w:rsidRPr="007E36F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E36FE">
        <w:rPr>
          <w:rFonts w:ascii="Arial" w:hAnsi="Arial" w:cs="Arial"/>
        </w:rPr>
        <w:t>* реконструкция существующих спортивных сооружений;</w:t>
      </w:r>
    </w:p>
    <w:p w:rsidR="00FF22F2" w:rsidRPr="007E36F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E36FE">
        <w:rPr>
          <w:rFonts w:ascii="Arial" w:hAnsi="Arial" w:cs="Arial"/>
        </w:rPr>
        <w:lastRenderedPageBreak/>
        <w:t>* пропаганда любительского спорта.</w:t>
      </w:r>
    </w:p>
    <w:p w:rsidR="00FF22F2" w:rsidRPr="007E36FE" w:rsidRDefault="00FF22F2" w:rsidP="00FF22F2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● </w:t>
      </w:r>
      <w:r w:rsidRPr="007E36FE">
        <w:rPr>
          <w:rFonts w:ascii="Arial" w:hAnsi="Arial" w:cs="Arial"/>
          <w:u w:val="single"/>
        </w:rPr>
        <w:t>Образование:</w:t>
      </w:r>
    </w:p>
    <w:p w:rsidR="00FF22F2" w:rsidRPr="007E36F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E36FE">
        <w:rPr>
          <w:rFonts w:ascii="Arial" w:hAnsi="Arial" w:cs="Arial"/>
        </w:rPr>
        <w:t>* использование современных возможностей связи для получения информационной п</w:t>
      </w:r>
      <w:r>
        <w:rPr>
          <w:rFonts w:ascii="Arial" w:hAnsi="Arial" w:cs="Arial"/>
        </w:rPr>
        <w:t>оддержки молодежи от 14- 25 лет</w:t>
      </w:r>
      <w:r w:rsidRPr="007E36FE">
        <w:rPr>
          <w:rFonts w:ascii="Arial" w:hAnsi="Arial" w:cs="Arial"/>
        </w:rPr>
        <w:t xml:space="preserve">; </w:t>
      </w:r>
    </w:p>
    <w:p w:rsidR="00FF22F2" w:rsidRPr="007E36F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E36FE">
        <w:rPr>
          <w:rFonts w:ascii="Arial" w:hAnsi="Arial" w:cs="Arial"/>
        </w:rPr>
        <w:t>* укрепить базу подготовки специалистов среднего производственного звена (профтехучилища, учебные комбинаты)</w:t>
      </w:r>
    </w:p>
    <w:p w:rsidR="00FF22F2" w:rsidRPr="007E36F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E36FE">
        <w:rPr>
          <w:rFonts w:ascii="Arial" w:hAnsi="Arial" w:cs="Arial"/>
        </w:rPr>
        <w:t>* усовершенствование материально-технической базы существующих учебных  учреждений.</w:t>
      </w:r>
    </w:p>
    <w:p w:rsidR="00FF22F2" w:rsidRPr="007E36F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E36FE">
        <w:rPr>
          <w:rFonts w:ascii="Arial" w:hAnsi="Arial" w:cs="Arial"/>
        </w:rPr>
        <w:t>* разработать оптимальную систему кредитования для получения высшего образования (рассмотреть возможность заочного образования, вечерних курсов и т.д.;</w:t>
      </w:r>
    </w:p>
    <w:p w:rsidR="00FF22F2" w:rsidRPr="007E36FE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 </w:t>
      </w:r>
      <w:r w:rsidRPr="007E36FE">
        <w:rPr>
          <w:rFonts w:ascii="Arial" w:hAnsi="Arial" w:cs="Arial"/>
          <w:u w:val="single"/>
        </w:rPr>
        <w:t>Объекты досуга и отдыха</w:t>
      </w:r>
      <w:r w:rsidRPr="007E36FE">
        <w:rPr>
          <w:rFonts w:ascii="Arial" w:hAnsi="Arial" w:cs="Arial"/>
        </w:rPr>
        <w:t>:</w:t>
      </w:r>
    </w:p>
    <w:p w:rsidR="00FF22F2" w:rsidRPr="007E36FE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E36FE">
        <w:rPr>
          <w:rFonts w:ascii="Arial" w:hAnsi="Arial" w:cs="Arial"/>
        </w:rPr>
        <w:t xml:space="preserve">* помимо сети ДК, СК, применить систему полифункциональных комплексов, где применима функция досуга и отдыха: киноконцертный зал, </w:t>
      </w:r>
      <w:r>
        <w:rPr>
          <w:rFonts w:ascii="Arial" w:hAnsi="Arial" w:cs="Arial"/>
        </w:rPr>
        <w:t>и</w:t>
      </w:r>
      <w:r w:rsidRPr="007E36FE">
        <w:rPr>
          <w:rFonts w:ascii="Arial" w:hAnsi="Arial" w:cs="Arial"/>
        </w:rPr>
        <w:t>нтернет-кафе, кафе-клуб, базы отдыха и туризма, семейные молы.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E36FE">
        <w:rPr>
          <w:rFonts w:ascii="Arial" w:hAnsi="Arial" w:cs="Arial"/>
        </w:rPr>
        <w:t>* усовершенствование материально-технической базы.</w:t>
      </w:r>
    </w:p>
    <w:p w:rsidR="00FF22F2" w:rsidRDefault="00FF22F2" w:rsidP="00FF22F2">
      <w:pPr>
        <w:pStyle w:val="a9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Pr="002167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167D4">
        <w:rPr>
          <w:rFonts w:ascii="Arial" w:hAnsi="Arial" w:cs="Arial"/>
          <w:u w:val="single"/>
        </w:rPr>
        <w:t>Объекты коммерческо-делов</w:t>
      </w:r>
      <w:r>
        <w:rPr>
          <w:rFonts w:ascii="Arial" w:hAnsi="Arial" w:cs="Arial"/>
          <w:u w:val="single"/>
        </w:rPr>
        <w:t>ой</w:t>
      </w:r>
      <w:r w:rsidRPr="002167D4">
        <w:rPr>
          <w:rFonts w:ascii="Arial" w:hAnsi="Arial" w:cs="Arial"/>
          <w:u w:val="single"/>
        </w:rPr>
        <w:t xml:space="preserve"> и обслуживающ</w:t>
      </w:r>
      <w:r>
        <w:rPr>
          <w:rFonts w:ascii="Arial" w:hAnsi="Arial" w:cs="Arial"/>
          <w:u w:val="single"/>
        </w:rPr>
        <w:t>ей</w:t>
      </w:r>
      <w:r w:rsidRPr="002167D4">
        <w:rPr>
          <w:rFonts w:ascii="Arial" w:hAnsi="Arial" w:cs="Arial"/>
          <w:u w:val="single"/>
        </w:rPr>
        <w:t xml:space="preserve"> сфер</w:t>
      </w:r>
      <w:r>
        <w:rPr>
          <w:rFonts w:ascii="Arial" w:hAnsi="Arial" w:cs="Arial"/>
          <w:u w:val="single"/>
        </w:rPr>
        <w:t>ы:</w:t>
      </w:r>
    </w:p>
    <w:p w:rsidR="00FF22F2" w:rsidRPr="005E3E8A" w:rsidRDefault="00FF22F2" w:rsidP="00FF22F2">
      <w:pPr>
        <w:pStyle w:val="a9"/>
        <w:jc w:val="both"/>
        <w:rPr>
          <w:rFonts w:ascii="Arial" w:hAnsi="Arial" w:cs="Arial"/>
        </w:rPr>
      </w:pPr>
      <w:r w:rsidRPr="005E3E8A">
        <w:rPr>
          <w:rFonts w:ascii="Arial" w:hAnsi="Arial" w:cs="Arial"/>
        </w:rPr>
        <w:t>Коммерческо-деловая и обслуживающая сфера, включающая торговлю, общественное питание, бытовое обслуживание, малый бизнес, направлена на повышение деловой активности населения, способствующей развитию экономики района, созданию дополнительных мест приложения труда.</w:t>
      </w:r>
    </w:p>
    <w:p w:rsidR="00FF22F2" w:rsidRPr="005E3E8A" w:rsidRDefault="00FF22F2" w:rsidP="00FF22F2">
      <w:pPr>
        <w:pStyle w:val="a9"/>
        <w:jc w:val="both"/>
        <w:rPr>
          <w:rFonts w:ascii="Arial" w:hAnsi="Arial" w:cs="Arial"/>
          <w:color w:val="993300"/>
        </w:rPr>
      </w:pPr>
      <w:r w:rsidRPr="005E3E8A">
        <w:rPr>
          <w:rFonts w:ascii="Arial" w:hAnsi="Arial" w:cs="Arial"/>
        </w:rPr>
        <w:t xml:space="preserve">За счет создания на территории района сети объектов спорта и туризма местного и областного значения, а также </w:t>
      </w:r>
      <w:r w:rsidRPr="00EB4202">
        <w:rPr>
          <w:rFonts w:ascii="Arial" w:hAnsi="Arial" w:cs="Arial"/>
        </w:rPr>
        <w:t>прогнозируемого объема строительства (в первую очередь комплексной малоэтажной застройки) ожидается рост показателей развития сферы деловых услуг: финансово-банковская деятельность, операции с недвижимостью, развитие сферы торговли, объектов дорожного сервиса, расширение информационных услуг и т. д.</w:t>
      </w:r>
    </w:p>
    <w:p w:rsidR="00FF22F2" w:rsidRPr="00DF7BA5" w:rsidRDefault="00FF22F2" w:rsidP="00FF22F2">
      <w:pPr>
        <w:pStyle w:val="a9"/>
        <w:jc w:val="both"/>
        <w:rPr>
          <w:rFonts w:ascii="Arial" w:hAnsi="Arial" w:cs="Arial"/>
        </w:rPr>
      </w:pPr>
      <w:r w:rsidRPr="00DF7BA5">
        <w:rPr>
          <w:rFonts w:ascii="Arial" w:hAnsi="Arial" w:cs="Arial"/>
        </w:rPr>
        <w:t>Проектом предусмотрено создание системы бытового обслуживания населения социально-гарантированного уровня (магазины, предприятия общественного питания) во всех населенных пунктах района.</w:t>
      </w:r>
    </w:p>
    <w:p w:rsidR="00FF22F2" w:rsidRPr="00DF7BA5" w:rsidRDefault="00FF22F2" w:rsidP="00FF22F2">
      <w:pPr>
        <w:pStyle w:val="a9"/>
        <w:jc w:val="both"/>
        <w:rPr>
          <w:rFonts w:ascii="Arial" w:hAnsi="Arial" w:cs="Arial"/>
        </w:rPr>
      </w:pPr>
      <w:r w:rsidRPr="00DF7BA5">
        <w:rPr>
          <w:rFonts w:ascii="Arial" w:hAnsi="Arial" w:cs="Arial"/>
        </w:rPr>
        <w:t>Проектом предусмотрено развитие, дальнейшее расширение сферы предоставления услуг населению, а именно:</w:t>
      </w:r>
    </w:p>
    <w:p w:rsidR="00FF22F2" w:rsidRPr="00DF7BA5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DF7BA5">
        <w:rPr>
          <w:rFonts w:ascii="Arial" w:hAnsi="Arial" w:cs="Arial"/>
        </w:rPr>
        <w:t>строительство центров бытового обслуживания в с.Варна;</w:t>
      </w:r>
    </w:p>
    <w:p w:rsidR="00FF22F2" w:rsidRPr="00DF7BA5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DF7BA5">
        <w:rPr>
          <w:rFonts w:ascii="Arial" w:hAnsi="Arial" w:cs="Arial"/>
        </w:rPr>
        <w:lastRenderedPageBreak/>
        <w:t>организация центров бытового обслуживания (парикмахерские, ателье, ремонт техники, отделения банков и т. д.) в системе общественных центров сельских поселений;</w:t>
      </w:r>
    </w:p>
    <w:p w:rsidR="00FF22F2" w:rsidRPr="00DF7BA5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DF7BA5">
        <w:rPr>
          <w:rFonts w:ascii="Arial" w:hAnsi="Arial" w:cs="Arial"/>
        </w:rPr>
        <w:t>строительство отделений связи, объектов торговли, небольших предприятий питания во всех населенных пунктах района, где данные учреждения отсутствуют;</w:t>
      </w:r>
    </w:p>
    <w:p w:rsidR="00FF22F2" w:rsidRPr="00DF7BA5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DF7BA5">
        <w:rPr>
          <w:rFonts w:ascii="Arial" w:hAnsi="Arial" w:cs="Arial"/>
        </w:rPr>
        <w:t>развитие системы объектов дорожного сервиса: строительство вдоль основных территориальных автодорог района АЗС в ко</w:t>
      </w:r>
      <w:r>
        <w:rPr>
          <w:rFonts w:ascii="Arial" w:hAnsi="Arial" w:cs="Arial"/>
        </w:rPr>
        <w:t>мплексе с СТО, магазинами, кафе</w:t>
      </w:r>
      <w:r w:rsidRPr="00DF7BA5">
        <w:rPr>
          <w:rFonts w:ascii="Arial" w:hAnsi="Arial" w:cs="Arial"/>
        </w:rPr>
        <w:t>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FF22F2" w:rsidRDefault="00FF22F2" w:rsidP="00FF22F2">
      <w:pPr>
        <w:spacing w:line="360" w:lineRule="auto"/>
        <w:rPr>
          <w:rFonts w:ascii="Arial" w:hAnsi="Arial" w:cs="Arial"/>
          <w:bCs/>
        </w:rPr>
      </w:pPr>
      <w:r w:rsidRPr="0022382E">
        <w:rPr>
          <w:rFonts w:ascii="Arial" w:hAnsi="Arial" w:cs="Arial"/>
          <w:bCs/>
          <w:i/>
          <w:u w:val="single"/>
        </w:rPr>
        <w:t xml:space="preserve">Казановское </w:t>
      </w:r>
      <w:r>
        <w:rPr>
          <w:rFonts w:ascii="Arial" w:hAnsi="Arial" w:cs="Arial"/>
          <w:bCs/>
          <w:i/>
          <w:u w:val="single"/>
        </w:rPr>
        <w:t xml:space="preserve">СП  </w:t>
      </w:r>
      <w:r w:rsidRPr="0015178A">
        <w:rPr>
          <w:rFonts w:ascii="Arial" w:hAnsi="Arial" w:cs="Arial"/>
          <w:bCs/>
        </w:rPr>
        <w:t>На территории сельского поселения успешно работает  СПК «Казановка»</w:t>
      </w:r>
      <w:r>
        <w:rPr>
          <w:rFonts w:ascii="Arial" w:hAnsi="Arial" w:cs="Arial"/>
          <w:bCs/>
        </w:rPr>
        <w:t>, КХ «Тогузак», «Подснежник», ИП «Инзелис»- основной вид деятельности растениеводство.</w:t>
      </w:r>
      <w:r w:rsidRPr="0015178A">
        <w:rPr>
          <w:rFonts w:ascii="Arial" w:hAnsi="Arial" w:cs="Arial"/>
          <w:bCs/>
        </w:rPr>
        <w:t xml:space="preserve"> </w:t>
      </w:r>
    </w:p>
    <w:p w:rsidR="00FF22F2" w:rsidRDefault="00FF22F2" w:rsidP="00FF22F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п.Казановка  размещение линейного объекта пограничной службы,</w:t>
      </w:r>
    </w:p>
    <w:p w:rsidR="00FF22F2" w:rsidRDefault="00FF22F2" w:rsidP="00FF22F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п.Казановка  размещение пограничного пункта,</w:t>
      </w:r>
    </w:p>
    <w:p w:rsidR="00FF22F2" w:rsidRPr="00825F91" w:rsidRDefault="00FF22F2" w:rsidP="00FF22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- п.Казановка  размещение объектов дорожного сервиса (АЗС, СТОА, объектов торговли и обслуживания населения).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8.4.  Развитие природного комплекса и сферы отдыха и туризма.</w:t>
      </w:r>
    </w:p>
    <w:p w:rsidR="00FF22F2" w:rsidRPr="00264B9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264B92">
        <w:rPr>
          <w:rFonts w:ascii="Arial" w:hAnsi="Arial" w:cs="Arial"/>
        </w:rPr>
        <w:t xml:space="preserve">Проектом </w:t>
      </w:r>
      <w:r>
        <w:rPr>
          <w:rFonts w:ascii="Arial" w:hAnsi="Arial" w:cs="Arial"/>
        </w:rPr>
        <w:t xml:space="preserve">не </w:t>
      </w:r>
      <w:r w:rsidRPr="00264B92">
        <w:rPr>
          <w:rFonts w:ascii="Arial" w:hAnsi="Arial" w:cs="Arial"/>
        </w:rPr>
        <w:t xml:space="preserve">предусмотрено создание на территории </w:t>
      </w:r>
      <w:r>
        <w:rPr>
          <w:rFonts w:ascii="Arial" w:hAnsi="Arial" w:cs="Arial"/>
        </w:rPr>
        <w:t>Казановского</w:t>
      </w:r>
      <w:r w:rsidRPr="00264B92">
        <w:rPr>
          <w:rFonts w:ascii="Arial" w:hAnsi="Arial" w:cs="Arial"/>
        </w:rPr>
        <w:t xml:space="preserve"> сельск</w:t>
      </w:r>
      <w:r>
        <w:rPr>
          <w:rFonts w:ascii="Arial" w:hAnsi="Arial" w:cs="Arial"/>
        </w:rPr>
        <w:t xml:space="preserve">ого </w:t>
      </w:r>
      <w:r w:rsidRPr="00264B92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я</w:t>
      </w:r>
      <w:r w:rsidRPr="00264B92">
        <w:rPr>
          <w:rFonts w:ascii="Arial" w:hAnsi="Arial" w:cs="Arial"/>
        </w:rPr>
        <w:t xml:space="preserve"> сети объектов отдыха и туризма, связанных с активным отдыхом, оздоровлением, посещением объектов культурного наследия</w:t>
      </w:r>
      <w:r>
        <w:rPr>
          <w:rFonts w:ascii="Arial" w:hAnsi="Arial" w:cs="Arial"/>
        </w:rPr>
        <w:t>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8.5.  Развитие производственной базы.</w:t>
      </w:r>
    </w:p>
    <w:p w:rsidR="00FF22F2" w:rsidRPr="007C11B7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C11B7">
        <w:rPr>
          <w:rFonts w:ascii="Arial" w:hAnsi="Arial" w:cs="Arial"/>
          <w:b/>
        </w:rPr>
        <w:t>1.</w:t>
      </w:r>
      <w:r w:rsidRPr="007C11B7">
        <w:rPr>
          <w:rFonts w:ascii="Arial" w:hAnsi="Arial" w:cs="Arial"/>
        </w:rPr>
        <w:t xml:space="preserve"> На базе минерально-сырьевых ресурсов продолжить развитие отраслей промышленности:</w:t>
      </w:r>
    </w:p>
    <w:p w:rsidR="00FF22F2" w:rsidRPr="007C11B7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C11B7">
        <w:rPr>
          <w:rFonts w:ascii="Arial" w:hAnsi="Arial" w:cs="Arial"/>
        </w:rPr>
        <w:t>- добывающая и обогатительная отрасли;</w:t>
      </w:r>
    </w:p>
    <w:p w:rsidR="00FF22F2" w:rsidRPr="007C11B7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C11B7">
        <w:rPr>
          <w:rFonts w:ascii="Arial" w:hAnsi="Arial" w:cs="Arial"/>
        </w:rPr>
        <w:t>- производство строительных материалов;</w:t>
      </w:r>
    </w:p>
    <w:p w:rsidR="00FF22F2" w:rsidRPr="007C11B7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C11B7">
        <w:rPr>
          <w:rFonts w:ascii="Arial" w:hAnsi="Arial" w:cs="Arial"/>
        </w:rPr>
        <w:t>- переработка вторичного сырья;</w:t>
      </w:r>
    </w:p>
    <w:p w:rsidR="00FF22F2" w:rsidRPr="007C11B7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C11B7">
        <w:rPr>
          <w:rFonts w:ascii="Arial" w:hAnsi="Arial" w:cs="Arial"/>
          <w:b/>
        </w:rPr>
        <w:t>2</w:t>
      </w:r>
      <w:r w:rsidRPr="007C11B7">
        <w:rPr>
          <w:rFonts w:ascii="Arial" w:hAnsi="Arial" w:cs="Arial"/>
        </w:rPr>
        <w:t>. *Развитие безотходных производств по переработке продуктов  животноводства (кожевенные, меховые, прядильные, молочных продуктов, мясопереработка, производства консервов);</w:t>
      </w:r>
    </w:p>
    <w:p w:rsidR="00FF22F2" w:rsidRPr="007C11B7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C11B7">
        <w:rPr>
          <w:rFonts w:ascii="Arial" w:hAnsi="Arial" w:cs="Arial"/>
        </w:rPr>
        <w:t xml:space="preserve">    *Перерабатывающие производства продуктов растениеводства (консервные фабрики и т.д.);</w:t>
      </w:r>
    </w:p>
    <w:p w:rsidR="00FF22F2" w:rsidRPr="007C11B7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C11B7">
        <w:rPr>
          <w:rFonts w:ascii="Arial" w:hAnsi="Arial" w:cs="Arial"/>
          <w:b/>
        </w:rPr>
        <w:t xml:space="preserve">3. </w:t>
      </w:r>
      <w:r w:rsidRPr="007C11B7">
        <w:rPr>
          <w:rFonts w:ascii="Arial" w:hAnsi="Arial" w:cs="Arial"/>
        </w:rPr>
        <w:t>Создание условий для дальнейшего развития кооперативов и предприятий малого бизнеса:</w:t>
      </w:r>
    </w:p>
    <w:p w:rsidR="00FF22F2" w:rsidRPr="007C11B7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C11B7">
        <w:rPr>
          <w:rFonts w:ascii="Arial" w:hAnsi="Arial" w:cs="Arial"/>
        </w:rPr>
        <w:t>- переработка товаров производимых ЛПХ;</w:t>
      </w:r>
    </w:p>
    <w:p w:rsidR="00FF22F2" w:rsidRPr="007C11B7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C11B7">
        <w:rPr>
          <w:rFonts w:ascii="Arial" w:hAnsi="Arial" w:cs="Arial"/>
        </w:rPr>
        <w:t>- производство товаров на базе вторичного сырья;</w:t>
      </w:r>
    </w:p>
    <w:p w:rsidR="00FF22F2" w:rsidRPr="007C11B7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C11B7">
        <w:rPr>
          <w:rFonts w:ascii="Arial" w:hAnsi="Arial" w:cs="Arial"/>
        </w:rPr>
        <w:lastRenderedPageBreak/>
        <w:t>- развитие сектора частного предпринимательства направленного на предоставление услуг населению.</w:t>
      </w:r>
    </w:p>
    <w:p w:rsidR="00FF22F2" w:rsidRPr="007C11B7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C11B7">
        <w:rPr>
          <w:rFonts w:ascii="Arial" w:hAnsi="Arial" w:cs="Arial"/>
          <w:b/>
        </w:rPr>
        <w:t>4</w:t>
      </w:r>
      <w:r w:rsidRPr="007C11B7">
        <w:rPr>
          <w:rFonts w:ascii="Arial" w:hAnsi="Arial" w:cs="Arial"/>
        </w:rPr>
        <w:t>. Развитие высокотехнологических предприятий по утилизации и захоронению отходов жизнедеятельности человека.</w:t>
      </w:r>
    </w:p>
    <w:p w:rsidR="00FF22F2" w:rsidRPr="007C11B7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C11B7">
        <w:rPr>
          <w:rFonts w:ascii="Arial" w:hAnsi="Arial" w:cs="Arial"/>
          <w:b/>
        </w:rPr>
        <w:t>5</w:t>
      </w:r>
      <w:r w:rsidRPr="007C11B7">
        <w:rPr>
          <w:rFonts w:ascii="Arial" w:hAnsi="Arial" w:cs="Arial"/>
        </w:rPr>
        <w:t>. Контроль над использованием, сохранением и восстановлением природных ресурсов.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7C11B7">
        <w:rPr>
          <w:rFonts w:ascii="Arial" w:hAnsi="Arial" w:cs="Arial"/>
          <w:b/>
        </w:rPr>
        <w:t>6</w:t>
      </w:r>
      <w:r w:rsidRPr="007C11B7">
        <w:rPr>
          <w:rFonts w:ascii="Arial" w:hAnsi="Arial" w:cs="Arial"/>
        </w:rPr>
        <w:t>. Оптимизация процесса управления с применением  новых технологий, использование глобальной сети (ИНТЕРНЕТ) и др.,  для постоянного мониторинга новейших разработок в сфере производства, а так же управления им.</w:t>
      </w:r>
    </w:p>
    <w:p w:rsidR="00FF22F2" w:rsidRPr="009203F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203FC">
        <w:rPr>
          <w:rFonts w:ascii="Arial" w:hAnsi="Arial" w:cs="Arial"/>
        </w:rPr>
        <w:t>Развитие промышленной базы предусмотрено на базе существующих предприятий и организации новых производств:</w:t>
      </w:r>
    </w:p>
    <w:p w:rsidR="00FF22F2" w:rsidRPr="009203F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203FC">
        <w:rPr>
          <w:rFonts w:ascii="Arial" w:hAnsi="Arial" w:cs="Arial"/>
        </w:rPr>
        <w:t>- добывающая отрасль: размещение новых производств на базе Михеевского меднопорфирового месторождения</w:t>
      </w:r>
      <w:r>
        <w:rPr>
          <w:rFonts w:ascii="Arial" w:hAnsi="Arial" w:cs="Arial"/>
        </w:rPr>
        <w:t>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highlight w:val="lightGray"/>
        </w:rPr>
      </w:pPr>
      <w:r w:rsidRPr="002167D4">
        <w:rPr>
          <w:rFonts w:ascii="Arial" w:hAnsi="Arial" w:cs="Arial"/>
        </w:rPr>
        <w:t>м/у авто- и ж/д</w:t>
      </w:r>
      <w:r>
        <w:rPr>
          <w:rFonts w:ascii="Arial" w:hAnsi="Arial" w:cs="Arial"/>
        </w:rPr>
        <w:t xml:space="preserve"> д</w:t>
      </w:r>
      <w:r w:rsidRPr="002167D4">
        <w:rPr>
          <w:rFonts w:ascii="Arial" w:hAnsi="Arial" w:cs="Arial"/>
        </w:rPr>
        <w:t>орогами</w:t>
      </w:r>
      <w:r>
        <w:rPr>
          <w:rFonts w:ascii="Arial" w:hAnsi="Arial" w:cs="Arial"/>
        </w:rPr>
        <w:t>.</w:t>
      </w:r>
      <w:r w:rsidRPr="002167D4">
        <w:rPr>
          <w:rFonts w:ascii="Arial" w:hAnsi="Arial" w:cs="Arial"/>
          <w:highlight w:val="lightGray"/>
        </w:rPr>
        <w:t xml:space="preserve"> </w:t>
      </w:r>
    </w:p>
    <w:p w:rsidR="00FF22F2" w:rsidRPr="00DA7CE7" w:rsidRDefault="00FF22F2" w:rsidP="00FF22F2">
      <w:pPr>
        <w:spacing w:line="360" w:lineRule="auto"/>
        <w:jc w:val="both"/>
        <w:rPr>
          <w:rFonts w:ascii="Arial" w:hAnsi="Arial" w:cs="Arial"/>
          <w:i/>
        </w:rPr>
      </w:pPr>
      <w:r w:rsidRPr="00DA7CE7">
        <w:rPr>
          <w:rFonts w:ascii="Arial" w:hAnsi="Arial" w:cs="Arial"/>
          <w:i/>
          <w:u w:val="single"/>
        </w:rPr>
        <w:t>Предприятия коммунального обслуживания</w:t>
      </w:r>
      <w:r w:rsidRPr="00DA7CE7">
        <w:rPr>
          <w:rFonts w:ascii="Arial" w:hAnsi="Arial" w:cs="Arial"/>
          <w:i/>
        </w:rPr>
        <w:t>.</w:t>
      </w:r>
    </w:p>
    <w:p w:rsidR="00FF22F2" w:rsidRDefault="00FF22F2" w:rsidP="00FF22F2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61649">
        <w:rPr>
          <w:rFonts w:ascii="Arial" w:hAnsi="Arial" w:cs="Arial"/>
        </w:rPr>
        <w:t>строительство жилищно-эксплуатационных объектов в</w:t>
      </w:r>
      <w:r>
        <w:rPr>
          <w:rFonts w:ascii="Arial" w:hAnsi="Arial" w:cs="Arial"/>
        </w:rPr>
        <w:t xml:space="preserve"> п. Казановка.</w:t>
      </w:r>
    </w:p>
    <w:p w:rsidR="00FF22F2" w:rsidRPr="00D61649" w:rsidRDefault="00FF22F2" w:rsidP="00FF22F2">
      <w:pPr>
        <w:pStyle w:val="a9"/>
        <w:ind w:firstLine="0"/>
        <w:jc w:val="both"/>
        <w:rPr>
          <w:rFonts w:ascii="Arial" w:hAnsi="Arial" w:cs="Arial"/>
        </w:rPr>
      </w:pPr>
      <w:r w:rsidRPr="00D61649">
        <w:rPr>
          <w:rFonts w:ascii="Arial" w:hAnsi="Arial" w:cs="Arial"/>
        </w:rPr>
        <w:t xml:space="preserve">Кладбища традиционного захоронения </w:t>
      </w:r>
      <w:r>
        <w:rPr>
          <w:rFonts w:ascii="Arial" w:hAnsi="Arial" w:cs="Arial"/>
        </w:rPr>
        <w:t>расположенных в п. Казановка.</w:t>
      </w:r>
    </w:p>
    <w:p w:rsidR="00FF22F2" w:rsidRPr="00447B46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D61649">
        <w:rPr>
          <w:rFonts w:ascii="Arial" w:hAnsi="Arial" w:cs="Arial"/>
        </w:rPr>
        <w:t>Расчет потребности в учреждениях на расчетный срок произведен по показателям СНиП 2.07.01-89* «Градостроительство. Планировка и застройка городских и сельских поселений» согласно перспективной численности населения и приведен в таблице</w:t>
      </w:r>
      <w:r>
        <w:rPr>
          <w:rFonts w:ascii="Arial" w:hAnsi="Arial" w:cs="Arial"/>
        </w:rPr>
        <w:t>.</w:t>
      </w:r>
    </w:p>
    <w:p w:rsidR="00FF22F2" w:rsidRPr="00DA7CE7" w:rsidRDefault="00FF22F2" w:rsidP="00FF22F2">
      <w:pPr>
        <w:spacing w:line="360" w:lineRule="auto"/>
        <w:jc w:val="both"/>
        <w:rPr>
          <w:rFonts w:ascii="Arial" w:hAnsi="Arial" w:cs="Arial"/>
          <w:i/>
          <w:u w:val="single"/>
        </w:rPr>
      </w:pPr>
      <w:bookmarkStart w:id="7" w:name="_Toc214301085"/>
      <w:r w:rsidRPr="00DA7CE7">
        <w:rPr>
          <w:rFonts w:ascii="Arial" w:hAnsi="Arial" w:cs="Arial"/>
          <w:i/>
          <w:u w:val="single"/>
        </w:rPr>
        <w:t>Размещение предприятий по вторичной переработке</w:t>
      </w:r>
      <w:bookmarkEnd w:id="7"/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557847">
        <w:rPr>
          <w:rFonts w:ascii="Arial" w:hAnsi="Arial" w:cs="Arial"/>
        </w:rPr>
        <w:t xml:space="preserve">Мусороперерабатывающая отрасль промышленности – новая и актуальная для развития в нашей стране отрасль. Кроме того, вторичная переработка сырья особенно актуальна для Варненского муниципального района, небогатого местными сырьевыми ресурсами. Учитывая отсутствие полигонов ТБО, мусоросжигательных заводов в Варненском и соседних муниципальных районах, отсутствие мусороперерабатывающих заводов в области и соседних регионах, широкие территориальные ресурсы района, представляется целесообразным размещение мусороперерабатывающего завода полного цикла в </w:t>
      </w:r>
      <w:r>
        <w:rPr>
          <w:rFonts w:ascii="Arial" w:hAnsi="Arial" w:cs="Arial"/>
        </w:rPr>
        <w:t>северной</w:t>
      </w:r>
      <w:r w:rsidRPr="00557847">
        <w:rPr>
          <w:rFonts w:ascii="Arial" w:hAnsi="Arial" w:cs="Arial"/>
        </w:rPr>
        <w:t xml:space="preserve"> части </w:t>
      </w:r>
      <w:r>
        <w:rPr>
          <w:rFonts w:ascii="Arial" w:hAnsi="Arial" w:cs="Arial"/>
        </w:rPr>
        <w:t>Катенинского</w:t>
      </w:r>
      <w:r w:rsidRPr="00557847">
        <w:rPr>
          <w:rFonts w:ascii="Arial" w:hAnsi="Arial" w:cs="Arial"/>
        </w:rPr>
        <w:t xml:space="preserve"> сельского поселения, для обслуживания Варненского, </w:t>
      </w:r>
      <w:r>
        <w:rPr>
          <w:rFonts w:ascii="Arial" w:hAnsi="Arial" w:cs="Arial"/>
        </w:rPr>
        <w:t xml:space="preserve">а возможно и </w:t>
      </w:r>
      <w:r w:rsidRPr="00557847">
        <w:rPr>
          <w:rFonts w:ascii="Arial" w:hAnsi="Arial" w:cs="Arial"/>
        </w:rPr>
        <w:t>Чесменского и Карталинского муниципальных районов. В комплексе с мусороперерабатывающим заводом возможно размещение цехов по производству упаковочной продукции, одноразовой посуды и т. д.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</w:p>
    <w:p w:rsidR="00FF22F2" w:rsidRPr="007F449A" w:rsidRDefault="00FF22F2" w:rsidP="00FF22F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7F449A">
        <w:rPr>
          <w:rFonts w:ascii="Arial" w:hAnsi="Arial" w:cs="Arial"/>
          <w:b/>
          <w:u w:val="single"/>
        </w:rPr>
        <w:lastRenderedPageBreak/>
        <w:t>Утилизация, сбор, хранение и обращение с твердыми бытовыми отходами.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346F5C">
        <w:rPr>
          <w:rFonts w:ascii="Arial" w:hAnsi="Arial" w:cs="Arial"/>
        </w:rPr>
        <w:t>Н</w:t>
      </w:r>
      <w:r>
        <w:rPr>
          <w:rFonts w:ascii="Arial" w:hAnsi="Arial" w:cs="Arial"/>
        </w:rPr>
        <w:t>а базе постановления об утверждении норм накопления ТБО №132 от 18.03.2003г. Чесменского района приводится расчет по накоплению ТБО в Варненском муниципальном районе. По постановлению: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1 человека в год  (при 1м3= </w:t>
      </w:r>
      <w:smartTag w:uri="urn:schemas-microsoft-com:office:smarttags" w:element="metricconverter">
        <w:smartTagPr>
          <w:attr w:name="ProductID" w:val="250 кг"/>
        </w:smartTagPr>
        <w:r>
          <w:rPr>
            <w:rFonts w:ascii="Arial" w:hAnsi="Arial" w:cs="Arial"/>
          </w:rPr>
          <w:t>250 кг</w:t>
        </w:r>
      </w:smartTag>
      <w:r>
        <w:rPr>
          <w:rFonts w:ascii="Arial" w:hAnsi="Arial" w:cs="Arial"/>
        </w:rPr>
        <w:t xml:space="preserve">) </w:t>
      </w:r>
      <w:smartTag w:uri="urn:schemas-microsoft-com:office:smarttags" w:element="metricconverter">
        <w:smartTagPr>
          <w:attr w:name="ProductID" w:val="1,1 м3"/>
        </w:smartTagPr>
        <w:r>
          <w:rPr>
            <w:rFonts w:ascii="Arial" w:hAnsi="Arial" w:cs="Arial"/>
          </w:rPr>
          <w:t>1,1 м3</w:t>
        </w:r>
      </w:smartTag>
      <w:r>
        <w:rPr>
          <w:rFonts w:ascii="Arial" w:hAnsi="Arial" w:cs="Arial"/>
        </w:rPr>
        <w:t xml:space="preserve"> ТБО.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результате работы над оптимальной схемой размещения и удаления мусора проектом предложено определить   маршрут удаления мусора:</w:t>
      </w:r>
    </w:p>
    <w:p w:rsidR="00FF22F2" w:rsidRPr="00334002" w:rsidRDefault="00FF22F2" w:rsidP="00FF22F2">
      <w:pPr>
        <w:spacing w:line="360" w:lineRule="auto"/>
        <w:rPr>
          <w:rFonts w:ascii="Arial" w:hAnsi="Arial" w:cs="Arial"/>
          <w:i/>
          <w:u w:val="single"/>
        </w:rPr>
      </w:pPr>
      <w:r w:rsidRPr="00334002">
        <w:rPr>
          <w:rFonts w:ascii="Arial" w:hAnsi="Arial" w:cs="Arial"/>
          <w:i/>
          <w:u w:val="single"/>
        </w:rPr>
        <w:t>Маршрут 1</w:t>
      </w:r>
    </w:p>
    <w:p w:rsidR="00FF22F2" w:rsidRDefault="00FF22F2" w:rsidP="00FF22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Бородиновка      1 283,3 кг/день</w:t>
      </w:r>
    </w:p>
    <w:p w:rsidR="00FF22F2" w:rsidRDefault="00FF22F2" w:rsidP="00FF22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Дружный             283,5 кг/день</w:t>
      </w:r>
    </w:p>
    <w:p w:rsidR="00FF22F2" w:rsidRDefault="00FF22F2" w:rsidP="00FF22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Лейпциг               657,8 кг/день</w:t>
      </w:r>
    </w:p>
    <w:p w:rsidR="00FF22F2" w:rsidRDefault="00FF22F2" w:rsidP="00FF22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Ст.Саламат          55,5</w:t>
      </w:r>
      <w:r w:rsidRPr="00B175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кг/день</w:t>
      </w:r>
    </w:p>
    <w:p w:rsidR="00FF22F2" w:rsidRDefault="00FF22F2" w:rsidP="00FF22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Казановка             434,3 кг/день</w:t>
      </w:r>
    </w:p>
    <w:p w:rsidR="00FF22F2" w:rsidRDefault="00FF22F2" w:rsidP="00FF22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Алексеевка           882 кг/день</w:t>
      </w:r>
    </w:p>
    <w:p w:rsidR="00FF22F2" w:rsidRDefault="00FF22F2" w:rsidP="00FF22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∑ </w:t>
      </w:r>
      <w:smartTag w:uri="urn:schemas-microsoft-com:office:smarttags" w:element="metricconverter">
        <w:smartTagPr>
          <w:attr w:name="ProductID" w:val="3 596,4 кг"/>
        </w:smartTagPr>
        <w:r>
          <w:rPr>
            <w:rFonts w:ascii="Arial" w:hAnsi="Arial" w:cs="Arial"/>
          </w:rPr>
          <w:t>3 596,4 кг</w:t>
        </w:r>
      </w:smartTag>
      <w:r>
        <w:rPr>
          <w:rFonts w:ascii="Arial" w:hAnsi="Arial" w:cs="Arial"/>
        </w:rPr>
        <w:t xml:space="preserve"> = 3,6 т в день</w:t>
      </w:r>
    </w:p>
    <w:p w:rsidR="00FF22F2" w:rsidRDefault="00FF22F2" w:rsidP="00FF22F2">
      <w:pPr>
        <w:spacing w:line="360" w:lineRule="auto"/>
        <w:rPr>
          <w:rFonts w:ascii="Arial" w:hAnsi="Arial" w:cs="Arial"/>
        </w:rPr>
      </w:pPr>
      <w:r w:rsidRPr="00B1750A">
        <w:rPr>
          <w:rFonts w:ascii="Arial" w:hAnsi="Arial" w:cs="Arial"/>
          <w:sz w:val="28"/>
          <w:szCs w:val="28"/>
        </w:rPr>
        <w:t>ℓ</w:t>
      </w:r>
      <w:r>
        <w:rPr>
          <w:rFonts w:ascii="Arial" w:hAnsi="Arial" w:cs="Arial"/>
          <w:sz w:val="28"/>
          <w:szCs w:val="28"/>
        </w:rPr>
        <w:t>1(</w:t>
      </w:r>
      <w:r w:rsidRPr="00B1750A">
        <w:rPr>
          <w:rFonts w:ascii="Arial" w:hAnsi="Arial" w:cs="Arial"/>
        </w:rPr>
        <w:t>длина маршрута</w:t>
      </w:r>
      <w:r>
        <w:rPr>
          <w:rFonts w:ascii="Arial" w:hAnsi="Arial" w:cs="Arial"/>
        </w:rPr>
        <w:t>) = 46,9км + 15% (населенный пункт) = 53,9  км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  По району:  165 дней в году  ţº от +5º и выше;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200 дней в году  ţº от +5º и ниже.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Т.о. вывоз мусора в соответствии с СанПиН 42-128-4690-88 «Санитарные правила содержания территорий населенных мест»:   165 дней в году – ежедневный;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200 дней в году – 1 раз в 3 дня.</w:t>
      </w:r>
    </w:p>
    <w:p w:rsidR="00FF22F2" w:rsidRDefault="00FF22F2" w:rsidP="00FF22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При расчетах принимается максимальная длина маршрута.</w:t>
      </w:r>
    </w:p>
    <w:p w:rsidR="00FF22F2" w:rsidRDefault="00FF22F2" w:rsidP="00FF22F2">
      <w:pPr>
        <w:spacing w:line="360" w:lineRule="auto"/>
        <w:rPr>
          <w:rFonts w:ascii="Arial" w:hAnsi="Arial" w:cs="Arial"/>
        </w:rPr>
      </w:pPr>
      <w:r w:rsidRPr="00FE66A2">
        <w:rPr>
          <w:rFonts w:ascii="Arial" w:hAnsi="Arial" w:cs="Arial"/>
          <w:sz w:val="32"/>
          <w:szCs w:val="32"/>
        </w:rPr>
        <w:t>ℓ</w:t>
      </w:r>
      <w:r w:rsidRPr="00FE66A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=53,9 км</w:t>
      </w:r>
    </w:p>
    <w:p w:rsidR="00FF22F2" w:rsidRDefault="00FF22F2" w:rsidP="00FF22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∑ </w:t>
      </w:r>
      <w:r w:rsidRPr="00FE66A2">
        <w:rPr>
          <w:rFonts w:ascii="Arial" w:hAnsi="Arial" w:cs="Arial"/>
          <w:lang w:val="en-US"/>
        </w:rPr>
        <w:t>L</w:t>
      </w:r>
      <w:r w:rsidRPr="001D032C">
        <w:rPr>
          <w:rFonts w:ascii="Arial" w:hAnsi="Arial" w:cs="Arial"/>
        </w:rPr>
        <w:t xml:space="preserve"> </w:t>
      </w:r>
      <w:r w:rsidRPr="00FE66A2">
        <w:rPr>
          <w:rFonts w:ascii="Arial" w:hAnsi="Arial" w:cs="Arial"/>
          <w:sz w:val="20"/>
          <w:szCs w:val="20"/>
        </w:rPr>
        <w:t>общ.</w:t>
      </w:r>
      <w:r>
        <w:rPr>
          <w:rFonts w:ascii="Arial" w:hAnsi="Arial" w:cs="Arial"/>
          <w:sz w:val="20"/>
          <w:szCs w:val="20"/>
        </w:rPr>
        <w:t xml:space="preserve"> </w:t>
      </w:r>
      <w:r w:rsidRPr="00FE66A2">
        <w:rPr>
          <w:rFonts w:ascii="Arial" w:hAnsi="Arial" w:cs="Arial"/>
        </w:rPr>
        <w:t xml:space="preserve">= </w:t>
      </w:r>
      <w:smartTag w:uri="urn:schemas-microsoft-com:office:smarttags" w:element="metricconverter">
        <w:smartTagPr>
          <w:attr w:name="ProductID" w:val="366,7 км"/>
        </w:smartTagPr>
        <w:r>
          <w:rPr>
            <w:rFonts w:ascii="Arial" w:hAnsi="Arial" w:cs="Arial"/>
          </w:rPr>
          <w:t>366,7 км</w:t>
        </w:r>
      </w:smartTag>
      <w:r>
        <w:rPr>
          <w:rFonts w:ascii="Arial" w:hAnsi="Arial" w:cs="Arial"/>
        </w:rPr>
        <w:t xml:space="preserve">  ( общая протяженность маршрутов)</w:t>
      </w:r>
    </w:p>
    <w:p w:rsidR="00FF22F2" w:rsidRDefault="00FF22F2" w:rsidP="00FF22F2">
      <w:pPr>
        <w:spacing w:line="360" w:lineRule="auto"/>
        <w:rPr>
          <w:rFonts w:ascii="Arial" w:hAnsi="Arial" w:cs="Arial"/>
        </w:rPr>
      </w:pPr>
      <w:r w:rsidRPr="00FE66A2">
        <w:rPr>
          <w:rFonts w:ascii="Arial" w:hAnsi="Arial" w:cs="Arial"/>
          <w:lang w:val="en-US"/>
        </w:rPr>
        <w:t>L</w:t>
      </w:r>
      <w:r w:rsidRPr="001D032C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год</w:t>
      </w:r>
      <w:r w:rsidRPr="00FE66A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D032C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 xml:space="preserve">165 дн.х </w:t>
      </w:r>
      <w:smartTag w:uri="urn:schemas-microsoft-com:office:smarttags" w:element="metricconverter">
        <w:smartTagPr>
          <w:attr w:name="ProductID" w:val="366,7 км"/>
        </w:smartTagPr>
        <w:r>
          <w:rPr>
            <w:rFonts w:ascii="Arial" w:hAnsi="Arial" w:cs="Arial"/>
          </w:rPr>
          <w:t>366,7 км</w:t>
        </w:r>
      </w:smartTag>
      <w:r>
        <w:rPr>
          <w:rFonts w:ascii="Arial" w:hAnsi="Arial" w:cs="Arial"/>
        </w:rPr>
        <w:t xml:space="preserve"> + 67дн. Х </w:t>
      </w:r>
      <w:smartTag w:uri="urn:schemas-microsoft-com:office:smarttags" w:element="metricconverter">
        <w:smartTagPr>
          <w:attr w:name="ProductID" w:val="366,7 км"/>
        </w:smartTagPr>
        <w:r>
          <w:rPr>
            <w:rFonts w:ascii="Arial" w:hAnsi="Arial" w:cs="Arial"/>
          </w:rPr>
          <w:t>366,7 км</w:t>
        </w:r>
      </w:smartTag>
      <w:r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60 505,5 км"/>
        </w:smartTagPr>
        <w:r>
          <w:rPr>
            <w:rFonts w:ascii="Arial" w:hAnsi="Arial" w:cs="Arial"/>
          </w:rPr>
          <w:t>60 505,5 км</w:t>
        </w:r>
      </w:smartTag>
      <w:r>
        <w:rPr>
          <w:rFonts w:ascii="Arial" w:hAnsi="Arial" w:cs="Arial"/>
        </w:rPr>
        <w:t xml:space="preserve"> + </w:t>
      </w:r>
      <w:smartTag w:uri="urn:schemas-microsoft-com:office:smarttags" w:element="metricconverter">
        <w:smartTagPr>
          <w:attr w:name="ProductID" w:val="24 658,9 км"/>
        </w:smartTagPr>
        <w:r>
          <w:rPr>
            <w:rFonts w:ascii="Arial" w:hAnsi="Arial" w:cs="Arial"/>
          </w:rPr>
          <w:t>24 658,9 км</w:t>
        </w:r>
      </w:smartTag>
      <w:r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85 074,4 км"/>
        </w:smartTagPr>
        <w:r>
          <w:rPr>
            <w:rFonts w:ascii="Arial" w:hAnsi="Arial" w:cs="Arial"/>
          </w:rPr>
          <w:t>85 074,4 км</w:t>
        </w:r>
      </w:smartTag>
      <w:r>
        <w:rPr>
          <w:rFonts w:ascii="Arial" w:hAnsi="Arial" w:cs="Arial"/>
        </w:rPr>
        <w:t xml:space="preserve"> в год</w:t>
      </w:r>
    </w:p>
    <w:p w:rsidR="00FF22F2" w:rsidRPr="00FE66A2" w:rsidRDefault="00FF22F2" w:rsidP="00FF22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● При 43 л/100 км (по тех.параметрам транспортного средства) – расход топлива в год составит -  </w:t>
      </w:r>
      <w:smartTag w:uri="urn:schemas-microsoft-com:office:smarttags" w:element="metricconverter">
        <w:smartTagPr>
          <w:attr w:name="ProductID" w:val="36 582,0 л"/>
        </w:smartTagPr>
        <w:r w:rsidRPr="001D032C">
          <w:rPr>
            <w:rFonts w:ascii="Arial" w:hAnsi="Arial" w:cs="Arial"/>
            <w:u w:val="single"/>
          </w:rPr>
          <w:t>36 582,0 л</w:t>
        </w:r>
      </w:smartTag>
      <w:r>
        <w:rPr>
          <w:rFonts w:ascii="Arial" w:hAnsi="Arial" w:cs="Arial"/>
        </w:rPr>
        <w:t>;</w:t>
      </w:r>
    </w:p>
    <w:p w:rsidR="00FF22F2" w:rsidRDefault="00FF22F2" w:rsidP="00FF22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● При стоимости дизельного топлива 15 руб./ л – стоимость расходуемого топлива в год составит - </w:t>
      </w:r>
      <w:r w:rsidRPr="001D032C">
        <w:rPr>
          <w:rFonts w:ascii="Arial" w:hAnsi="Arial" w:cs="Arial"/>
          <w:u w:val="single"/>
        </w:rPr>
        <w:t>548 730 руб. в год</w:t>
      </w:r>
      <w:r w:rsidRPr="001D032C">
        <w:rPr>
          <w:rFonts w:ascii="Arial" w:hAnsi="Arial" w:cs="Arial"/>
        </w:rPr>
        <w:t>;</w:t>
      </w:r>
    </w:p>
    <w:p w:rsidR="00FF22F2" w:rsidRPr="00334002" w:rsidRDefault="00FF22F2" w:rsidP="00FF22F2">
      <w:pPr>
        <w:spacing w:line="360" w:lineRule="auto"/>
        <w:rPr>
          <w:rFonts w:ascii="Arial" w:hAnsi="Arial" w:cs="Arial"/>
          <w:i/>
          <w:u w:val="single"/>
        </w:rPr>
      </w:pPr>
      <w:r w:rsidRPr="00334002">
        <w:rPr>
          <w:rFonts w:ascii="Arial" w:hAnsi="Arial" w:cs="Arial"/>
          <w:i/>
          <w:u w:val="single"/>
        </w:rPr>
        <w:t>Расчет количества мусоровозов</w:t>
      </w:r>
    </w:p>
    <w:p w:rsidR="00FF22F2" w:rsidRDefault="00FF22F2" w:rsidP="00FF2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приложении 8.5.1 определены возможные варианты принимаемых мусоровозов с определенными техническими параметрами. </w:t>
      </w:r>
    </w:p>
    <w:p w:rsidR="00FF22F2" w:rsidRDefault="00FF22F2" w:rsidP="00FF22F2">
      <w:pPr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Pr="002D02B2">
        <w:rPr>
          <w:rFonts w:ascii="Arial" w:hAnsi="Arial" w:cs="Arial"/>
          <w:sz w:val="32"/>
          <w:szCs w:val="32"/>
        </w:rPr>
        <w:t xml:space="preserve"> </w:t>
      </w:r>
      <w:r w:rsidRPr="00FE66A2">
        <w:rPr>
          <w:rFonts w:ascii="Arial" w:hAnsi="Arial" w:cs="Arial"/>
          <w:sz w:val="32"/>
          <w:szCs w:val="32"/>
        </w:rPr>
        <w:t>ℓ</w:t>
      </w:r>
      <w:r w:rsidRPr="00FE66A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=53,9 км,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ср. = </w:t>
      </w:r>
      <w:smartTag w:uri="urn:schemas-microsoft-com:office:smarttags" w:element="metricconverter">
        <w:smartTagPr>
          <w:attr w:name="ProductID" w:val="40 км/ч"/>
        </w:smartTagPr>
        <w:r>
          <w:rPr>
            <w:rFonts w:ascii="Arial" w:hAnsi="Arial" w:cs="Arial"/>
          </w:rPr>
          <w:t>40 км/ч</w:t>
        </w:r>
      </w:smartTag>
      <w:r>
        <w:rPr>
          <w:rFonts w:ascii="Arial" w:hAnsi="Arial" w:cs="Arial"/>
        </w:rPr>
        <w:t xml:space="preserve">, </w:t>
      </w:r>
      <w:r w:rsidRPr="002D02B2">
        <w:rPr>
          <w:rFonts w:ascii="Arial" w:hAnsi="Arial" w:cs="Arial"/>
          <w:sz w:val="32"/>
          <w:szCs w:val="32"/>
        </w:rPr>
        <w:t>ţ</w:t>
      </w:r>
      <w:r>
        <w:rPr>
          <w:rFonts w:ascii="Arial" w:hAnsi="Arial" w:cs="Arial"/>
        </w:rPr>
        <w:t>1</w:t>
      </w:r>
      <w:r w:rsidRPr="002D02B2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1,3 часа</w:t>
      </w:r>
    </w:p>
    <w:p w:rsidR="00FF22F2" w:rsidRDefault="00FF22F2" w:rsidP="00FF22F2">
      <w:pPr>
        <w:rPr>
          <w:rFonts w:ascii="Arial" w:hAnsi="Arial" w:cs="Arial"/>
        </w:rPr>
      </w:pPr>
      <w:r w:rsidRPr="002D02B2">
        <w:rPr>
          <w:rFonts w:ascii="Arial" w:hAnsi="Arial" w:cs="Arial"/>
          <w:sz w:val="32"/>
          <w:szCs w:val="32"/>
        </w:rPr>
        <w:t>ţ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общ.1</w:t>
      </w:r>
      <w:r w:rsidRPr="002D02B2">
        <w:rPr>
          <w:rFonts w:ascii="Arial" w:hAnsi="Arial" w:cs="Arial"/>
        </w:rPr>
        <w:t>=</w:t>
      </w:r>
      <w:r w:rsidRPr="002D02B2">
        <w:rPr>
          <w:rFonts w:ascii="Arial" w:hAnsi="Arial" w:cs="Arial"/>
          <w:sz w:val="32"/>
          <w:szCs w:val="32"/>
        </w:rPr>
        <w:t xml:space="preserve"> ţ</w:t>
      </w:r>
      <w:r>
        <w:rPr>
          <w:rFonts w:ascii="Arial" w:hAnsi="Arial" w:cs="Arial"/>
        </w:rPr>
        <w:t xml:space="preserve"> 1+</w:t>
      </w:r>
      <w:r w:rsidRPr="002D02B2">
        <w:rPr>
          <w:rFonts w:ascii="Arial" w:hAnsi="Arial" w:cs="Arial"/>
        </w:rPr>
        <w:t xml:space="preserve"> </w:t>
      </w:r>
      <w:r w:rsidRPr="002D02B2">
        <w:rPr>
          <w:rFonts w:ascii="Arial" w:hAnsi="Arial" w:cs="Arial"/>
          <w:sz w:val="32"/>
          <w:szCs w:val="32"/>
        </w:rPr>
        <w:t>ţ</w:t>
      </w:r>
      <w:r>
        <w:rPr>
          <w:rFonts w:ascii="Arial" w:hAnsi="Arial" w:cs="Arial"/>
        </w:rPr>
        <w:t>заг +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 </w:t>
      </w:r>
      <w:r w:rsidRPr="002D02B2">
        <w:rPr>
          <w:rFonts w:ascii="Arial" w:hAnsi="Arial" w:cs="Arial"/>
          <w:sz w:val="32"/>
          <w:szCs w:val="32"/>
        </w:rPr>
        <w:t>ţ</w:t>
      </w:r>
      <w:r>
        <w:rPr>
          <w:rFonts w:ascii="Arial" w:hAnsi="Arial" w:cs="Arial"/>
        </w:rPr>
        <w:t>выг , где</w:t>
      </w:r>
    </w:p>
    <w:p w:rsidR="00FF22F2" w:rsidRDefault="00FF22F2" w:rsidP="00FF22F2">
      <w:pPr>
        <w:rPr>
          <w:rFonts w:ascii="Arial" w:hAnsi="Arial" w:cs="Arial"/>
        </w:rPr>
      </w:pPr>
      <w:r w:rsidRPr="002D02B2">
        <w:rPr>
          <w:rFonts w:ascii="Arial" w:hAnsi="Arial" w:cs="Arial"/>
          <w:sz w:val="32"/>
          <w:szCs w:val="32"/>
        </w:rPr>
        <w:lastRenderedPageBreak/>
        <w:t>ţ</w:t>
      </w:r>
      <w:r>
        <w:rPr>
          <w:rFonts w:ascii="Arial" w:hAnsi="Arial" w:cs="Arial"/>
        </w:rPr>
        <w:t xml:space="preserve"> 1 – время движения по маршруту 1,3 часа,</w:t>
      </w:r>
    </w:p>
    <w:p w:rsidR="00FF22F2" w:rsidRDefault="00FF22F2" w:rsidP="00FF22F2">
      <w:pPr>
        <w:rPr>
          <w:rFonts w:ascii="Arial" w:hAnsi="Arial" w:cs="Arial"/>
        </w:rPr>
      </w:pPr>
      <w:r w:rsidRPr="002D02B2">
        <w:rPr>
          <w:rFonts w:ascii="Arial" w:hAnsi="Arial" w:cs="Arial"/>
          <w:sz w:val="32"/>
          <w:szCs w:val="32"/>
        </w:rPr>
        <w:t>ţ</w:t>
      </w:r>
      <w:r>
        <w:rPr>
          <w:rFonts w:ascii="Arial" w:hAnsi="Arial" w:cs="Arial"/>
        </w:rPr>
        <w:t>заг – время загрузки мусора в населенном пункте 0,35 часа,</w:t>
      </w:r>
    </w:p>
    <w:p w:rsidR="00FF22F2" w:rsidRDefault="00FF22F2" w:rsidP="00FF22F2">
      <w:pPr>
        <w:rPr>
          <w:rFonts w:ascii="Arial" w:hAnsi="Arial" w:cs="Arial"/>
        </w:rPr>
      </w:pPr>
      <w:r w:rsidRPr="002D02B2">
        <w:rPr>
          <w:rFonts w:ascii="Arial" w:hAnsi="Arial" w:cs="Arial"/>
          <w:sz w:val="32"/>
          <w:szCs w:val="32"/>
        </w:rPr>
        <w:t>ţ</w:t>
      </w:r>
      <w:r>
        <w:rPr>
          <w:rFonts w:ascii="Arial" w:hAnsi="Arial" w:cs="Arial"/>
        </w:rPr>
        <w:t>выг – время выгрузки мусора на конечных пунктах(полигон) 0,5 часа.</w:t>
      </w:r>
    </w:p>
    <w:p w:rsidR="00FF22F2" w:rsidRPr="002D02B2" w:rsidRDefault="00FF22F2" w:rsidP="00FF22F2">
      <w:pPr>
        <w:rPr>
          <w:rFonts w:ascii="Arial" w:hAnsi="Arial" w:cs="Arial"/>
        </w:rPr>
      </w:pPr>
      <w:r w:rsidRPr="002D02B2">
        <w:rPr>
          <w:rFonts w:ascii="Arial" w:hAnsi="Arial" w:cs="Arial"/>
          <w:sz w:val="32"/>
          <w:szCs w:val="32"/>
        </w:rPr>
        <w:t>ţ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общ.1</w:t>
      </w:r>
      <w:r w:rsidRPr="002D02B2">
        <w:rPr>
          <w:rFonts w:ascii="Arial" w:hAnsi="Arial" w:cs="Arial"/>
        </w:rPr>
        <w:t>=</w:t>
      </w:r>
      <w:r w:rsidRPr="002D02B2">
        <w:rPr>
          <w:rFonts w:ascii="Arial" w:hAnsi="Arial" w:cs="Arial"/>
          <w:sz w:val="32"/>
          <w:szCs w:val="32"/>
        </w:rPr>
        <w:t xml:space="preserve"> </w:t>
      </w:r>
      <w:r w:rsidRPr="002D02B2">
        <w:rPr>
          <w:rFonts w:ascii="Arial" w:hAnsi="Arial" w:cs="Arial"/>
        </w:rPr>
        <w:t>1,3</w:t>
      </w:r>
      <w:r>
        <w:rPr>
          <w:rFonts w:ascii="Arial" w:hAnsi="Arial" w:cs="Arial"/>
        </w:rPr>
        <w:t>+</w:t>
      </w:r>
      <w:r w:rsidRPr="002D02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(6 х 0,35)</w:t>
      </w:r>
      <w:r w:rsidRPr="002D02B2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0,5 = 3,9 + 0,1(неравномерность) = 4,0 часа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FF22F2" w:rsidRPr="00183ADE" w:rsidRDefault="00FF22F2" w:rsidP="00FF22F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83ADE">
        <w:rPr>
          <w:rFonts w:ascii="Arial" w:hAnsi="Arial" w:cs="Arial"/>
          <w:b/>
          <w:u w:val="single"/>
        </w:rPr>
        <w:t>Расчет площади полигонов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Общая емкость мусоровозов по расчетным составляющим: М1 = 3,6 т в день. 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Полигоны ТБО предусмотрены в соответствии с расчетами маршрутов удаления ТБО из населенных пунктов: 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Т.о. вывоз мусора в соответствии с СанПиН 42-128-4690-88 «Санитарные правила содержания территорий населенных мест»:   165 дней в году – ежедневный;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200 дней в году – 1 раз в 3 дня.</w:t>
      </w:r>
    </w:p>
    <w:p w:rsidR="00FF22F2" w:rsidRDefault="00FF22F2" w:rsidP="00FF22F2">
      <w:pPr>
        <w:spacing w:line="360" w:lineRule="auto"/>
        <w:rPr>
          <w:rFonts w:ascii="Arial" w:hAnsi="Arial" w:cs="Arial"/>
        </w:rPr>
      </w:pPr>
      <w:r w:rsidRPr="00775901">
        <w:rPr>
          <w:rFonts w:ascii="Arial" w:hAnsi="Arial" w:cs="Arial"/>
          <w:i/>
        </w:rPr>
        <w:t>Емкость полигон</w:t>
      </w:r>
      <w:r>
        <w:rPr>
          <w:rFonts w:ascii="Arial" w:hAnsi="Arial" w:cs="Arial"/>
          <w:i/>
        </w:rPr>
        <w:t>а</w:t>
      </w:r>
      <w:r>
        <w:rPr>
          <w:rFonts w:ascii="Arial" w:hAnsi="Arial" w:cs="Arial"/>
        </w:rPr>
        <w:t>:</w:t>
      </w:r>
    </w:p>
    <w:p w:rsidR="00FF22F2" w:rsidRPr="001D032C" w:rsidRDefault="00FF22F2" w:rsidP="00FF22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1= 65 700 м</w:t>
      </w:r>
      <w:r w:rsidRPr="00775901">
        <w:rPr>
          <w:rFonts w:ascii="Arial" w:hAnsi="Arial" w:cs="Arial"/>
          <w:vertAlign w:val="superscript"/>
        </w:rPr>
        <w:t>3</w:t>
      </w:r>
    </w:p>
    <w:p w:rsidR="00FF22F2" w:rsidRDefault="00FF22F2" w:rsidP="00FF22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Высота навала полигона (толща полигона) принята по аналогу – 10-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Arial" w:hAnsi="Arial" w:cs="Arial"/>
          </w:rPr>
          <w:t>15 м</w:t>
        </w:r>
      </w:smartTag>
      <w:r>
        <w:rPr>
          <w:rFonts w:ascii="Arial" w:hAnsi="Arial" w:cs="Arial"/>
        </w:rPr>
        <w:t xml:space="preserve"> (расчет ведется по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Arial" w:hAnsi="Arial" w:cs="Arial"/>
          </w:rPr>
          <w:t>15 м</w:t>
        </w:r>
      </w:smartTag>
      <w:r>
        <w:rPr>
          <w:rFonts w:ascii="Arial" w:hAnsi="Arial" w:cs="Arial"/>
        </w:rPr>
        <w:t>).</w:t>
      </w:r>
    </w:p>
    <w:p w:rsidR="00FF22F2" w:rsidRDefault="00FF22F2" w:rsidP="00FF22F2">
      <w:pPr>
        <w:spacing w:line="360" w:lineRule="auto"/>
        <w:rPr>
          <w:rFonts w:ascii="Arial" w:hAnsi="Arial" w:cs="Arial"/>
        </w:rPr>
      </w:pPr>
      <w:r w:rsidRPr="009753AA">
        <w:rPr>
          <w:rFonts w:ascii="Arial" w:hAnsi="Arial" w:cs="Arial"/>
          <w:i/>
        </w:rPr>
        <w:t xml:space="preserve">Площадь полигона </w:t>
      </w:r>
      <w:r>
        <w:rPr>
          <w:rFonts w:ascii="Arial" w:hAnsi="Arial" w:cs="Arial"/>
        </w:rPr>
        <w:t>составляет (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):</w:t>
      </w:r>
    </w:p>
    <w:p w:rsidR="00FF22F2" w:rsidRPr="009753AA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</w:t>
      </w:r>
      <w:r w:rsidRPr="009753AA">
        <w:rPr>
          <w:rFonts w:ascii="Arial" w:hAnsi="Arial" w:cs="Arial"/>
        </w:rPr>
        <w:t>1 = 4</w:t>
      </w:r>
      <w:r w:rsidRPr="00E17EEB">
        <w:rPr>
          <w:rFonts w:ascii="Arial" w:hAnsi="Arial" w:cs="Arial"/>
          <w:lang w:val="en-US"/>
        </w:rPr>
        <w:t> </w:t>
      </w:r>
      <w:r w:rsidRPr="009753AA">
        <w:rPr>
          <w:rFonts w:ascii="Arial" w:hAnsi="Arial" w:cs="Arial"/>
        </w:rPr>
        <w:t xml:space="preserve">380 </w:t>
      </w:r>
      <w:r>
        <w:rPr>
          <w:rFonts w:ascii="Arial" w:hAnsi="Arial" w:cs="Arial"/>
        </w:rPr>
        <w:t>м</w:t>
      </w:r>
      <w:r w:rsidRPr="009753AA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</w:pP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  <w:sectPr w:rsidR="00FF22F2" w:rsidSect="004F32C2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FF22F2" w:rsidRDefault="00FF22F2" w:rsidP="00FF22F2">
      <w:pPr>
        <w:pStyle w:val="a9"/>
        <w:jc w:val="center"/>
        <w:rPr>
          <w:rFonts w:ascii="Arial" w:hAnsi="Arial" w:cs="Arial"/>
          <w:u w:val="single"/>
        </w:rPr>
      </w:pPr>
      <w:r w:rsidRPr="00F722DC">
        <w:rPr>
          <w:rFonts w:ascii="Arial" w:hAnsi="Arial" w:cs="Arial"/>
          <w:u w:val="single"/>
        </w:rPr>
        <w:lastRenderedPageBreak/>
        <w:t xml:space="preserve">Расчет учреждений культурно-бытового обслуживания </w:t>
      </w:r>
      <w:r>
        <w:rPr>
          <w:rFonts w:ascii="Arial" w:hAnsi="Arial" w:cs="Arial"/>
          <w:u w:val="single"/>
        </w:rPr>
        <w:t xml:space="preserve">Казановского сельского поселения </w:t>
      </w:r>
    </w:p>
    <w:p w:rsidR="00FF22F2" w:rsidRPr="00F722DC" w:rsidRDefault="00FF22F2" w:rsidP="00FF22F2">
      <w:pPr>
        <w:pStyle w:val="a9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в составе Варненского</w:t>
      </w:r>
      <w:r w:rsidRPr="00F722DC">
        <w:rPr>
          <w:rFonts w:ascii="Arial" w:hAnsi="Arial" w:cs="Arial"/>
          <w:u w:val="single"/>
        </w:rPr>
        <w:t xml:space="preserve"> муниципального района.</w:t>
      </w:r>
    </w:p>
    <w:tbl>
      <w:tblPr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"/>
        <w:gridCol w:w="2448"/>
        <w:gridCol w:w="1260"/>
        <w:gridCol w:w="1132"/>
        <w:gridCol w:w="1156"/>
        <w:gridCol w:w="1260"/>
        <w:gridCol w:w="1260"/>
        <w:gridCol w:w="1178"/>
        <w:gridCol w:w="1260"/>
        <w:gridCol w:w="1252"/>
        <w:gridCol w:w="1380"/>
        <w:gridCol w:w="1507"/>
      </w:tblGrid>
      <w:tr w:rsidR="00FF22F2" w:rsidRPr="007A6021" w:rsidTr="004F32C2">
        <w:trPr>
          <w:cantSplit/>
        </w:trPr>
        <w:tc>
          <w:tcPr>
            <w:tcW w:w="534" w:type="dxa"/>
            <w:vAlign w:val="center"/>
          </w:tcPr>
          <w:p w:rsidR="00FF22F2" w:rsidRPr="00A94F4D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A94F4D">
              <w:rPr>
                <w:rFonts w:ascii="Arial Narrow" w:hAnsi="Arial Narrow" w:cs="Arial"/>
                <w:b/>
              </w:rPr>
              <w:t>№</w:t>
            </w:r>
          </w:p>
        </w:tc>
        <w:tc>
          <w:tcPr>
            <w:tcW w:w="2454" w:type="dxa"/>
            <w:gridSpan w:val="2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6021">
              <w:rPr>
                <w:rFonts w:ascii="Arial Narrow" w:hAnsi="Arial Narrow" w:cs="Arial"/>
                <w:b/>
                <w:sz w:val="22"/>
                <w:szCs w:val="22"/>
              </w:rPr>
              <w:t>Населенные пункты</w:t>
            </w:r>
          </w:p>
        </w:tc>
        <w:tc>
          <w:tcPr>
            <w:tcW w:w="1260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6021">
              <w:rPr>
                <w:rFonts w:ascii="Arial Narrow" w:hAnsi="Arial Narrow" w:cs="Arial"/>
                <w:b/>
                <w:sz w:val="22"/>
                <w:szCs w:val="22"/>
              </w:rPr>
              <w:t>Показа</w:t>
            </w:r>
          </w:p>
          <w:p w:rsidR="00FF22F2" w:rsidRPr="007A6021" w:rsidRDefault="00FF22F2" w:rsidP="004F32C2">
            <w:pPr>
              <w:pStyle w:val="a9"/>
              <w:spacing w:line="240" w:lineRule="auto"/>
              <w:ind w:left="-220" w:right="-124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6021">
              <w:rPr>
                <w:rFonts w:ascii="Arial Narrow" w:hAnsi="Arial Narrow" w:cs="Arial"/>
                <w:b/>
                <w:sz w:val="22"/>
                <w:szCs w:val="22"/>
              </w:rPr>
              <w:t>тели</w:t>
            </w:r>
          </w:p>
        </w:tc>
        <w:tc>
          <w:tcPr>
            <w:tcW w:w="1132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6021">
              <w:rPr>
                <w:rFonts w:ascii="Arial Narrow" w:hAnsi="Arial Narrow" w:cs="Arial"/>
                <w:b/>
                <w:sz w:val="22"/>
                <w:szCs w:val="22"/>
              </w:rPr>
              <w:t>Числен. насел. на расчет. срок</w:t>
            </w:r>
          </w:p>
        </w:tc>
        <w:tc>
          <w:tcPr>
            <w:tcW w:w="1156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6021">
              <w:rPr>
                <w:rFonts w:ascii="Arial Narrow" w:hAnsi="Arial Narrow" w:cs="Arial"/>
                <w:b/>
                <w:sz w:val="22"/>
                <w:szCs w:val="22"/>
              </w:rPr>
              <w:t>Детск. дошкол. учрежд., мест</w:t>
            </w:r>
          </w:p>
        </w:tc>
        <w:tc>
          <w:tcPr>
            <w:tcW w:w="1260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left="-113" w:right="-113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6021">
              <w:rPr>
                <w:rFonts w:ascii="Arial Narrow" w:hAnsi="Arial Narrow" w:cs="Arial"/>
                <w:b/>
                <w:sz w:val="22"/>
                <w:szCs w:val="22"/>
              </w:rPr>
              <w:t>Культ.-досуг. центры, клубы, мест</w:t>
            </w:r>
          </w:p>
        </w:tc>
        <w:tc>
          <w:tcPr>
            <w:tcW w:w="1260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left="-7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6021">
              <w:rPr>
                <w:rFonts w:ascii="Arial Narrow" w:hAnsi="Arial Narrow" w:cs="Arial"/>
                <w:b/>
                <w:sz w:val="22"/>
                <w:szCs w:val="22"/>
              </w:rPr>
              <w:t>Общеобр. школы, мест</w:t>
            </w:r>
          </w:p>
        </w:tc>
        <w:tc>
          <w:tcPr>
            <w:tcW w:w="1178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left="-142" w:right="-142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6021">
              <w:rPr>
                <w:rFonts w:ascii="Arial Narrow" w:hAnsi="Arial Narrow" w:cs="Arial"/>
                <w:b/>
                <w:sz w:val="22"/>
                <w:szCs w:val="22"/>
              </w:rPr>
              <w:t>Спортзалыобщ. польз., /м² общ. площ. пола</w:t>
            </w:r>
          </w:p>
        </w:tc>
        <w:tc>
          <w:tcPr>
            <w:tcW w:w="1260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left="-49" w:right="-168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6021">
              <w:rPr>
                <w:rFonts w:ascii="Arial Narrow" w:hAnsi="Arial Narrow" w:cs="Arial"/>
                <w:b/>
                <w:sz w:val="22"/>
                <w:szCs w:val="22"/>
              </w:rPr>
              <w:t>Магазины,/ м² торг. площади</w:t>
            </w:r>
          </w:p>
        </w:tc>
        <w:tc>
          <w:tcPr>
            <w:tcW w:w="1252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right="-116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6021">
              <w:rPr>
                <w:rFonts w:ascii="Arial Narrow" w:hAnsi="Arial Narrow" w:cs="Arial"/>
                <w:b/>
                <w:sz w:val="22"/>
                <w:szCs w:val="22"/>
              </w:rPr>
              <w:t>Предпр. питания, мест</w:t>
            </w:r>
          </w:p>
        </w:tc>
        <w:tc>
          <w:tcPr>
            <w:tcW w:w="1380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left="-100" w:right="-63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6021">
              <w:rPr>
                <w:rFonts w:ascii="Arial Narrow" w:hAnsi="Arial Narrow" w:cs="Arial"/>
                <w:b/>
                <w:sz w:val="22"/>
                <w:szCs w:val="22"/>
              </w:rPr>
              <w:t>Предпр. быт.обслуж., /раб. мест</w:t>
            </w:r>
          </w:p>
        </w:tc>
        <w:tc>
          <w:tcPr>
            <w:tcW w:w="1507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left="-186" w:right="-172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6021">
              <w:rPr>
                <w:rFonts w:ascii="Arial Narrow" w:hAnsi="Arial Narrow" w:cs="Arial"/>
                <w:b/>
                <w:sz w:val="22"/>
                <w:szCs w:val="22"/>
              </w:rPr>
              <w:t>ФАП/пос.,</w:t>
            </w:r>
          </w:p>
          <w:p w:rsidR="00FF22F2" w:rsidRPr="007A6021" w:rsidRDefault="00FF22F2" w:rsidP="004F32C2">
            <w:pPr>
              <w:pStyle w:val="a9"/>
              <w:spacing w:line="240" w:lineRule="auto"/>
              <w:ind w:left="-186" w:right="-172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6021">
              <w:rPr>
                <w:rFonts w:ascii="Arial Narrow" w:hAnsi="Arial Narrow" w:cs="Arial"/>
                <w:b/>
                <w:sz w:val="22"/>
                <w:szCs w:val="22"/>
              </w:rPr>
              <w:t>объект, больницы/ койки</w:t>
            </w:r>
          </w:p>
        </w:tc>
      </w:tr>
      <w:tr w:rsidR="00FF22F2" w:rsidRPr="007A6021" w:rsidTr="004F32C2">
        <w:trPr>
          <w:cantSplit/>
        </w:trPr>
        <w:tc>
          <w:tcPr>
            <w:tcW w:w="534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color w:val="333399"/>
                <w:sz w:val="22"/>
                <w:szCs w:val="22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rPr>
                <w:rFonts w:ascii="Arial Narrow" w:hAnsi="Arial Narrow" w:cs="Arial"/>
                <w:color w:val="333399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left="-113" w:right="-113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F22F2" w:rsidRPr="007A6021" w:rsidTr="004F32C2">
        <w:trPr>
          <w:cantSplit/>
          <w:trHeight w:val="629"/>
        </w:trPr>
        <w:tc>
          <w:tcPr>
            <w:tcW w:w="540" w:type="dxa"/>
            <w:gridSpan w:val="2"/>
            <w:vMerge w:val="restart"/>
            <w:vAlign w:val="center"/>
          </w:tcPr>
          <w:p w:rsidR="00FF22F2" w:rsidRPr="003D5146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3D5146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2448" w:type="dxa"/>
            <w:vMerge w:val="restart"/>
            <w:vAlign w:val="center"/>
          </w:tcPr>
          <w:p w:rsidR="00FF22F2" w:rsidRPr="003D5146" w:rsidRDefault="00FF22F2" w:rsidP="004F32C2">
            <w:pPr>
              <w:pStyle w:val="a9"/>
              <w:spacing w:line="240" w:lineRule="auto"/>
              <w:ind w:firstLine="0"/>
              <w:rPr>
                <w:rFonts w:ascii="Arial Narrow" w:hAnsi="Arial Narrow" w:cs="Arial"/>
              </w:rPr>
            </w:pPr>
            <w:r w:rsidRPr="003D5146">
              <w:rPr>
                <w:rFonts w:ascii="Arial Narrow" w:hAnsi="Arial Narrow" w:cs="Arial"/>
                <w:b/>
              </w:rPr>
              <w:t>Казановское сельское поселение</w:t>
            </w:r>
          </w:p>
        </w:tc>
        <w:tc>
          <w:tcPr>
            <w:tcW w:w="1260" w:type="dxa"/>
            <w:vAlign w:val="center"/>
          </w:tcPr>
          <w:p w:rsidR="00FF22F2" w:rsidRPr="003D5146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3D5146">
              <w:rPr>
                <w:rFonts w:ascii="Arial Narrow" w:hAnsi="Arial Narrow" w:cs="Arial"/>
              </w:rPr>
              <w:t>потреб. по норме</w:t>
            </w:r>
          </w:p>
        </w:tc>
        <w:tc>
          <w:tcPr>
            <w:tcW w:w="1132" w:type="dxa"/>
            <w:vMerge w:val="restart"/>
            <w:vAlign w:val="center"/>
          </w:tcPr>
          <w:p w:rsidR="00FF22F2" w:rsidRPr="003D5146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3D5146">
              <w:rPr>
                <w:rFonts w:ascii="Arial Narrow" w:hAnsi="Arial Narrow" w:cs="Arial"/>
              </w:rPr>
              <w:t>614</w:t>
            </w:r>
          </w:p>
        </w:tc>
        <w:tc>
          <w:tcPr>
            <w:tcW w:w="1156" w:type="dxa"/>
            <w:vAlign w:val="center"/>
          </w:tcPr>
          <w:p w:rsidR="00FF22F2" w:rsidRPr="00E466CB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</w:t>
            </w:r>
          </w:p>
        </w:tc>
        <w:tc>
          <w:tcPr>
            <w:tcW w:w="1260" w:type="dxa"/>
            <w:vAlign w:val="center"/>
          </w:tcPr>
          <w:p w:rsidR="00FF22F2" w:rsidRPr="00E466CB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184</w:t>
            </w:r>
          </w:p>
        </w:tc>
        <w:tc>
          <w:tcPr>
            <w:tcW w:w="1260" w:type="dxa"/>
            <w:vAlign w:val="center"/>
          </w:tcPr>
          <w:p w:rsidR="00FF22F2" w:rsidRPr="00E466CB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74</w:t>
            </w:r>
          </w:p>
        </w:tc>
        <w:tc>
          <w:tcPr>
            <w:tcW w:w="1178" w:type="dxa"/>
            <w:vAlign w:val="center"/>
          </w:tcPr>
          <w:p w:rsidR="00FF22F2" w:rsidRPr="00E466CB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123</w:t>
            </w:r>
          </w:p>
        </w:tc>
        <w:tc>
          <w:tcPr>
            <w:tcW w:w="1260" w:type="dxa"/>
            <w:vAlign w:val="center"/>
          </w:tcPr>
          <w:p w:rsidR="00FF22F2" w:rsidRPr="00E466CB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184</w:t>
            </w:r>
          </w:p>
        </w:tc>
        <w:tc>
          <w:tcPr>
            <w:tcW w:w="1252" w:type="dxa"/>
            <w:vAlign w:val="center"/>
          </w:tcPr>
          <w:p w:rsidR="00FF22F2" w:rsidRPr="00E466CB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1380" w:type="dxa"/>
            <w:vAlign w:val="center"/>
          </w:tcPr>
          <w:p w:rsidR="00FF22F2" w:rsidRPr="00E466CB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507" w:type="dxa"/>
            <w:vAlign w:val="center"/>
          </w:tcPr>
          <w:p w:rsidR="00FF22F2" w:rsidRPr="00E466CB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121192">
              <w:rPr>
                <w:rFonts w:ascii="Arial Narrow" w:hAnsi="Arial Narrow" w:cs="Arial"/>
              </w:rPr>
              <w:t>по заданию</w:t>
            </w:r>
          </w:p>
        </w:tc>
      </w:tr>
      <w:tr w:rsidR="00FF22F2" w:rsidRPr="007A6021" w:rsidTr="004F32C2">
        <w:trPr>
          <w:cantSplit/>
          <w:trHeight w:val="825"/>
        </w:trPr>
        <w:tc>
          <w:tcPr>
            <w:tcW w:w="540" w:type="dxa"/>
            <w:gridSpan w:val="2"/>
            <w:vMerge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48" w:type="dxa"/>
            <w:vMerge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D5146">
              <w:rPr>
                <w:rFonts w:ascii="Arial Narrow" w:hAnsi="Arial Narrow" w:cs="Arial"/>
              </w:rPr>
              <w:t>наличие на исход. год</w:t>
            </w:r>
          </w:p>
        </w:tc>
        <w:tc>
          <w:tcPr>
            <w:tcW w:w="1132" w:type="dxa"/>
            <w:vMerge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260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ДК/300</w:t>
            </w:r>
          </w:p>
        </w:tc>
        <w:tc>
          <w:tcPr>
            <w:tcW w:w="1260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190</w:t>
            </w:r>
          </w:p>
        </w:tc>
        <w:tc>
          <w:tcPr>
            <w:tcW w:w="1178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нет данных</w:t>
            </w:r>
          </w:p>
        </w:tc>
        <w:tc>
          <w:tcPr>
            <w:tcW w:w="1260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нет данных</w:t>
            </w:r>
          </w:p>
        </w:tc>
        <w:tc>
          <w:tcPr>
            <w:tcW w:w="1252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нет данных</w:t>
            </w:r>
          </w:p>
        </w:tc>
        <w:tc>
          <w:tcPr>
            <w:tcW w:w="1380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нет данных</w:t>
            </w:r>
          </w:p>
        </w:tc>
        <w:tc>
          <w:tcPr>
            <w:tcW w:w="1507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ФАП/2758</w:t>
            </w:r>
          </w:p>
        </w:tc>
      </w:tr>
      <w:tr w:rsidR="00FF22F2" w:rsidRPr="007A6021" w:rsidTr="004F32C2">
        <w:trPr>
          <w:cantSplit/>
          <w:trHeight w:val="585"/>
        </w:trPr>
        <w:tc>
          <w:tcPr>
            <w:tcW w:w="540" w:type="dxa"/>
            <w:gridSpan w:val="2"/>
            <w:vMerge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48" w:type="dxa"/>
            <w:vMerge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F22F2" w:rsidRPr="003D5146" w:rsidRDefault="00FF22F2" w:rsidP="004F32C2">
            <w:pPr>
              <w:pStyle w:val="a9"/>
              <w:spacing w:line="240" w:lineRule="auto"/>
              <w:ind w:left="-40" w:right="-124" w:firstLine="0"/>
              <w:jc w:val="center"/>
              <w:rPr>
                <w:rFonts w:ascii="Arial Narrow" w:hAnsi="Arial Narrow" w:cs="Arial"/>
              </w:rPr>
            </w:pPr>
            <w:r w:rsidRPr="003D5146">
              <w:rPr>
                <w:rFonts w:ascii="Arial Narrow" w:hAnsi="Arial Narrow" w:cs="Arial"/>
              </w:rPr>
              <w:t>расч. срок/</w:t>
            </w:r>
          </w:p>
          <w:p w:rsidR="00FF22F2" w:rsidRPr="007A6021" w:rsidRDefault="00FF22F2" w:rsidP="004F32C2">
            <w:pPr>
              <w:pStyle w:val="a9"/>
              <w:spacing w:line="240" w:lineRule="auto"/>
              <w:ind w:right="-124" w:firstLine="0"/>
              <w:rPr>
                <w:rFonts w:ascii="Arial Narrow" w:hAnsi="Arial Narrow" w:cs="Arial"/>
                <w:sz w:val="22"/>
                <w:szCs w:val="22"/>
              </w:rPr>
            </w:pPr>
            <w:r w:rsidRPr="003D5146">
              <w:rPr>
                <w:rFonts w:ascii="Arial Narrow" w:hAnsi="Arial Narrow" w:cs="Arial"/>
              </w:rPr>
              <w:t>нов. стр-во</w:t>
            </w:r>
          </w:p>
        </w:tc>
        <w:tc>
          <w:tcPr>
            <w:tcW w:w="1132" w:type="dxa"/>
            <w:vMerge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37/17</w:t>
            </w:r>
          </w:p>
        </w:tc>
        <w:tc>
          <w:tcPr>
            <w:tcW w:w="1260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300/</w:t>
            </w:r>
          </w:p>
        </w:tc>
        <w:tc>
          <w:tcPr>
            <w:tcW w:w="1260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190/</w:t>
            </w:r>
          </w:p>
        </w:tc>
        <w:tc>
          <w:tcPr>
            <w:tcW w:w="1178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123/</w:t>
            </w:r>
          </w:p>
        </w:tc>
        <w:tc>
          <w:tcPr>
            <w:tcW w:w="1260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184/</w:t>
            </w:r>
          </w:p>
        </w:tc>
        <w:tc>
          <w:tcPr>
            <w:tcW w:w="1252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25/</w:t>
            </w:r>
          </w:p>
        </w:tc>
        <w:tc>
          <w:tcPr>
            <w:tcW w:w="1380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507" w:type="dxa"/>
            <w:vAlign w:val="center"/>
          </w:tcPr>
          <w:p w:rsidR="00FF22F2" w:rsidRPr="007A602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ФАП/2758</w:t>
            </w:r>
          </w:p>
        </w:tc>
      </w:tr>
    </w:tbl>
    <w:p w:rsidR="00FF22F2" w:rsidRDefault="00FF22F2" w:rsidP="00FF22F2">
      <w:pPr>
        <w:pStyle w:val="a9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FF22F2" w:rsidRDefault="00FF22F2" w:rsidP="00FF22F2">
      <w:pPr>
        <w:pStyle w:val="a9"/>
        <w:ind w:left="360" w:firstLine="0"/>
        <w:jc w:val="both"/>
        <w:rPr>
          <w:rFonts w:ascii="Arial" w:hAnsi="Arial" w:cs="Arial"/>
        </w:rPr>
      </w:pPr>
      <w:r w:rsidRPr="007A6021">
        <w:rPr>
          <w:rFonts w:ascii="Arial" w:hAnsi="Arial" w:cs="Arial"/>
          <w:sz w:val="22"/>
          <w:szCs w:val="22"/>
        </w:rPr>
        <w:t xml:space="preserve">  </w:t>
      </w:r>
      <w:r w:rsidRPr="00266819">
        <w:rPr>
          <w:rFonts w:ascii="Arial" w:hAnsi="Arial" w:cs="Arial"/>
          <w:i/>
          <w:u w:val="single"/>
        </w:rPr>
        <w:t>Сокращения:</w:t>
      </w:r>
      <w:r w:rsidRPr="00366FCE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</w:rPr>
        <w:t xml:space="preserve">  - Ош – общеобразовательная школа; Нш -  начальная школа; ОВОП – офис врача общей практики;</w:t>
      </w:r>
    </w:p>
    <w:p w:rsidR="00FF22F2" w:rsidRPr="00366FCE" w:rsidRDefault="00FF22F2" w:rsidP="00FF22F2">
      <w:pPr>
        <w:pStyle w:val="a9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ССП – станция скорой    помощи.</w:t>
      </w:r>
    </w:p>
    <w:p w:rsidR="00FF22F2" w:rsidRPr="006B19AF" w:rsidRDefault="00FF22F2" w:rsidP="00FF22F2">
      <w:pPr>
        <w:pStyle w:val="a9"/>
        <w:jc w:val="both"/>
        <w:rPr>
          <w:rFonts w:ascii="Arial" w:hAnsi="Arial" w:cs="Arial"/>
        </w:rPr>
      </w:pPr>
      <w:r w:rsidRPr="006B19AF">
        <w:rPr>
          <w:rFonts w:ascii="Arial" w:hAnsi="Arial" w:cs="Arial"/>
        </w:rPr>
        <w:t xml:space="preserve"> *   норматив принимается в зависимости от числа жителей населенного пункта: 0,2 – 1,0 тыс. – от 500 до 300 мест/тыс. жит.;</w:t>
      </w:r>
    </w:p>
    <w:p w:rsidR="00FF22F2" w:rsidRPr="006B19AF" w:rsidRDefault="00FF22F2" w:rsidP="00FF22F2">
      <w:pPr>
        <w:pStyle w:val="a9"/>
        <w:jc w:val="both"/>
        <w:rPr>
          <w:rFonts w:ascii="Arial" w:hAnsi="Arial" w:cs="Arial"/>
        </w:rPr>
      </w:pPr>
      <w:r w:rsidRPr="006B19AF">
        <w:rPr>
          <w:rFonts w:ascii="Arial" w:hAnsi="Arial" w:cs="Arial"/>
        </w:rPr>
        <w:t xml:space="preserve">          5 – 10 тыс. – от 190 до 140 мест/тыс. жит</w:t>
      </w:r>
      <w:r>
        <w:rPr>
          <w:rFonts w:ascii="Arial" w:hAnsi="Arial" w:cs="Arial"/>
        </w:rPr>
        <w:t>илей</w:t>
      </w:r>
      <w:r w:rsidRPr="006B19AF">
        <w:rPr>
          <w:rFonts w:ascii="Arial" w:hAnsi="Arial" w:cs="Arial"/>
        </w:rPr>
        <w:t xml:space="preserve"> (прил. 7 СНиП 2.07.01-89*).</w:t>
      </w:r>
    </w:p>
    <w:p w:rsidR="00FF22F2" w:rsidRPr="006B19AF" w:rsidRDefault="00FF22F2" w:rsidP="00FF22F2">
      <w:pPr>
        <w:pStyle w:val="a9"/>
        <w:jc w:val="both"/>
        <w:rPr>
          <w:rFonts w:ascii="Arial" w:hAnsi="Arial" w:cs="Arial"/>
        </w:rPr>
      </w:pPr>
      <w:r w:rsidRPr="006B19AF">
        <w:rPr>
          <w:rFonts w:ascii="Arial" w:hAnsi="Arial" w:cs="Arial"/>
        </w:rPr>
        <w:t xml:space="preserve">   **   норматив принят согласно современной демографической ситуации (</w:t>
      </w:r>
      <w:r>
        <w:rPr>
          <w:rFonts w:ascii="Arial" w:hAnsi="Arial" w:cs="Arial"/>
        </w:rPr>
        <w:t>6</w:t>
      </w:r>
      <w:r w:rsidRPr="006B19AF">
        <w:rPr>
          <w:rFonts w:ascii="Arial" w:hAnsi="Arial" w:cs="Arial"/>
        </w:rPr>
        <w:t>0 дошкольников и 1</w:t>
      </w:r>
      <w:r>
        <w:rPr>
          <w:rFonts w:ascii="Arial" w:hAnsi="Arial" w:cs="Arial"/>
        </w:rPr>
        <w:t>2</w:t>
      </w:r>
      <w:r w:rsidRPr="006B19AF">
        <w:rPr>
          <w:rFonts w:ascii="Arial" w:hAnsi="Arial" w:cs="Arial"/>
        </w:rPr>
        <w:t>0 школьников на 1 тыс. жит.),</w:t>
      </w:r>
    </w:p>
    <w:p w:rsidR="00FF22F2" w:rsidRPr="006B19AF" w:rsidRDefault="00FF22F2" w:rsidP="00FF22F2">
      <w:pPr>
        <w:pStyle w:val="a9"/>
        <w:jc w:val="both"/>
        <w:rPr>
          <w:rFonts w:ascii="Arial" w:hAnsi="Arial" w:cs="Arial"/>
        </w:rPr>
      </w:pPr>
      <w:r w:rsidRPr="006B19AF">
        <w:rPr>
          <w:rFonts w:ascii="Arial" w:hAnsi="Arial" w:cs="Arial"/>
        </w:rPr>
        <w:t xml:space="preserve">         а также с учетом повышения уровня рождаемости на расчетный срок.</w:t>
      </w:r>
    </w:p>
    <w:p w:rsidR="00FF22F2" w:rsidRPr="006B19AF" w:rsidRDefault="00FF22F2" w:rsidP="00FF22F2">
      <w:pPr>
        <w:pStyle w:val="a9"/>
        <w:jc w:val="both"/>
        <w:rPr>
          <w:rFonts w:ascii="Arial" w:hAnsi="Arial" w:cs="Arial"/>
        </w:rPr>
      </w:pPr>
      <w:r w:rsidRPr="006B19AF">
        <w:rPr>
          <w:rFonts w:ascii="Arial" w:hAnsi="Arial" w:cs="Arial"/>
        </w:rPr>
        <w:t xml:space="preserve">  ***   расчет произведен с учетом жителей малого населенного пункта, непосредственно примыкающего к центру поселения.</w:t>
      </w:r>
    </w:p>
    <w:p w:rsidR="00FF22F2" w:rsidRPr="006B19AF" w:rsidRDefault="00FF22F2" w:rsidP="00FF22F2">
      <w:pPr>
        <w:pStyle w:val="a9"/>
        <w:jc w:val="both"/>
        <w:rPr>
          <w:rFonts w:ascii="Arial" w:hAnsi="Arial" w:cs="Arial"/>
        </w:rPr>
      </w:pPr>
      <w:r w:rsidRPr="006B19AF">
        <w:rPr>
          <w:rFonts w:ascii="Arial" w:hAnsi="Arial" w:cs="Arial"/>
        </w:rPr>
        <w:t xml:space="preserve"> Для населенных пунктов с населением менее 200 жителей места в общеобразовательных школах, клубные места, спортивные залы предусмотрены в центрах поселений.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b/>
        </w:rPr>
        <w:sectPr w:rsidR="00FF22F2" w:rsidSect="004F32C2">
          <w:pgSz w:w="16838" w:h="11906" w:orient="landscape" w:code="9"/>
          <w:pgMar w:top="567" w:right="567" w:bottom="1134" w:left="567" w:header="709" w:footer="709" w:gutter="0"/>
          <w:cols w:space="708"/>
          <w:docGrid w:linePitch="360"/>
        </w:sectPr>
      </w:pPr>
    </w:p>
    <w:p w:rsidR="00FF22F2" w:rsidRDefault="00FF22F2" w:rsidP="00FF22F2">
      <w:pPr>
        <w:pStyle w:val="a9"/>
        <w:jc w:val="center"/>
      </w:pPr>
      <w:r>
        <w:lastRenderedPageBreak/>
        <w:t xml:space="preserve">8.6.  </w:t>
      </w:r>
      <w:r w:rsidRPr="00035B16">
        <w:rPr>
          <w:b/>
        </w:rPr>
        <w:t>Развитие транспортной инфраструктуры Казановского сельского поселения в составе Варненского муниципального района.</w:t>
      </w:r>
    </w:p>
    <w:p w:rsidR="00FF22F2" w:rsidRPr="005C44B1" w:rsidRDefault="00FF22F2" w:rsidP="00FF22F2">
      <w:pPr>
        <w:spacing w:line="360" w:lineRule="auto"/>
        <w:jc w:val="both"/>
        <w:rPr>
          <w:rFonts w:ascii="Arial" w:hAnsi="Arial" w:cs="Arial"/>
          <w:u w:val="single"/>
        </w:rPr>
      </w:pPr>
      <w:r w:rsidRPr="005C44B1">
        <w:rPr>
          <w:rFonts w:ascii="Arial" w:hAnsi="Arial" w:cs="Arial"/>
          <w:u w:val="single"/>
        </w:rPr>
        <w:t xml:space="preserve">Железнодорожное сообщение: 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 w:rsidRPr="0015178A">
        <w:rPr>
          <w:rFonts w:ascii="Arial" w:hAnsi="Arial" w:cs="Arial"/>
          <w:color w:val="000000"/>
        </w:rPr>
        <w:t xml:space="preserve">Район обслуживается железнодорожным  и автомобильным транспортом. На территории проходит железнодорожная магистраль  Екатеринбург – Челябинск – Оренбург. Общая протяженность железной дороги в пределах района </w:t>
      </w:r>
      <w:smartTag w:uri="urn:schemas-microsoft-com:office:smarttags" w:element="metricconverter">
        <w:smartTagPr>
          <w:attr w:name="ProductID" w:val="36 км"/>
        </w:smartTagPr>
        <w:r w:rsidRPr="0015178A">
          <w:rPr>
            <w:rFonts w:ascii="Arial" w:hAnsi="Arial" w:cs="Arial"/>
            <w:color w:val="000000"/>
          </w:rPr>
          <w:t>36 км</w:t>
        </w:r>
      </w:smartTag>
      <w:r>
        <w:rPr>
          <w:rFonts w:ascii="Arial" w:hAnsi="Arial" w:cs="Arial"/>
          <w:color w:val="000000"/>
        </w:rPr>
        <w:t xml:space="preserve">.  Имеется две </w:t>
      </w:r>
      <w:r w:rsidRPr="0015178A">
        <w:rPr>
          <w:rFonts w:ascii="Arial" w:hAnsi="Arial" w:cs="Arial"/>
          <w:color w:val="000000"/>
        </w:rPr>
        <w:t xml:space="preserve">железнодорожные станции: ст.Саламат и ст.Тамерлан. 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Направление на г.Челябинск проходит по территории государства Казахстан.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Схемой территориального планирования Челябинской области  предусматривается обход железной дороги  по Варненскому, Чесменскому и Троицкому районам. Проектом предложено прохождение отвода железной дороги  от с.Варна на северо-запад до с.Большевик и далее между населенными пунктами п.Дружный и с.Бородиновка, до границы района. Протяженность новой ветки железной дороги по территории района составит </w:t>
      </w:r>
      <w:smartTag w:uri="urn:schemas-microsoft-com:office:smarttags" w:element="metricconverter">
        <w:smartTagPr>
          <w:attr w:name="ProductID" w:val="29,73 км"/>
        </w:smartTagPr>
        <w:r>
          <w:rPr>
            <w:rFonts w:ascii="Arial" w:hAnsi="Arial" w:cs="Arial"/>
            <w:color w:val="000000"/>
          </w:rPr>
          <w:t>29,73 км</w:t>
        </w:r>
      </w:smartTag>
      <w:r>
        <w:rPr>
          <w:rFonts w:ascii="Arial" w:hAnsi="Arial" w:cs="Arial"/>
          <w:color w:val="000000"/>
        </w:rPr>
        <w:t xml:space="preserve">. </w:t>
      </w:r>
    </w:p>
    <w:p w:rsidR="00FF22F2" w:rsidRPr="005C692D" w:rsidRDefault="00FF22F2" w:rsidP="00FF22F2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  <w:r w:rsidRPr="005C692D">
        <w:rPr>
          <w:rFonts w:ascii="Arial" w:hAnsi="Arial" w:cs="Arial"/>
          <w:color w:val="000000"/>
          <w:u w:val="single"/>
        </w:rPr>
        <w:t>Автомобильное сообщение:</w:t>
      </w:r>
    </w:p>
    <w:p w:rsidR="00FF22F2" w:rsidRPr="00897068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С</w:t>
      </w:r>
      <w:r w:rsidRPr="00825F91">
        <w:rPr>
          <w:rFonts w:ascii="Arial" w:hAnsi="Arial" w:cs="Arial"/>
        </w:rPr>
        <w:t xml:space="preserve">еть областных автодорог представлена оптимальной линейной структурой  дорог </w:t>
      </w:r>
      <w:r w:rsidRPr="00825F91">
        <w:rPr>
          <w:rFonts w:ascii="Arial" w:hAnsi="Arial" w:cs="Arial"/>
          <w:lang w:val="en-US"/>
        </w:rPr>
        <w:t>III</w:t>
      </w:r>
      <w:r w:rsidRPr="00825F91">
        <w:rPr>
          <w:rFonts w:ascii="Arial" w:hAnsi="Arial" w:cs="Arial"/>
        </w:rPr>
        <w:t xml:space="preserve"> и </w:t>
      </w:r>
      <w:r w:rsidRPr="00825F91">
        <w:rPr>
          <w:rFonts w:ascii="Arial" w:hAnsi="Arial" w:cs="Arial"/>
          <w:lang w:val="en-US"/>
        </w:rPr>
        <w:t>IV</w:t>
      </w:r>
      <w:r w:rsidRPr="00825F91">
        <w:rPr>
          <w:rFonts w:ascii="Arial" w:hAnsi="Arial" w:cs="Arial"/>
        </w:rPr>
        <w:t xml:space="preserve"> категорий</w:t>
      </w:r>
      <w:r>
        <w:rPr>
          <w:rFonts w:ascii="Arial" w:hAnsi="Arial" w:cs="Arial"/>
        </w:rPr>
        <w:t>.</w:t>
      </w:r>
      <w:r w:rsidRPr="00897068">
        <w:rPr>
          <w:rFonts w:ascii="Arial" w:hAnsi="Arial" w:cs="Arial"/>
          <w:color w:val="000000"/>
        </w:rPr>
        <w:t xml:space="preserve"> </w:t>
      </w:r>
      <w:r w:rsidRPr="0015178A">
        <w:rPr>
          <w:rFonts w:ascii="Arial" w:hAnsi="Arial" w:cs="Arial"/>
          <w:color w:val="000000"/>
        </w:rPr>
        <w:t>Автодорога Чесма-Варна-Казахстан и автодорога Варна-Алексеевка Варненского муниципального района, Белоглинка-Красный Октябрь являются выходами на республику Казахстан. Варна-Карталы-Бреды-Орск и Чесма-Варна-Казахстан – автодороги, которые связываю Варненский район с соседними муниципальными образованиями – Чесменским</w:t>
      </w:r>
      <w:r>
        <w:rPr>
          <w:rFonts w:ascii="Arial" w:hAnsi="Arial" w:cs="Arial"/>
          <w:color w:val="000000"/>
        </w:rPr>
        <w:t xml:space="preserve"> МР</w:t>
      </w:r>
      <w:r w:rsidRPr="0015178A">
        <w:rPr>
          <w:rFonts w:ascii="Arial" w:hAnsi="Arial" w:cs="Arial"/>
          <w:color w:val="000000"/>
        </w:rPr>
        <w:t xml:space="preserve"> и Карталинским</w:t>
      </w:r>
      <w:r>
        <w:rPr>
          <w:rFonts w:ascii="Arial" w:hAnsi="Arial" w:cs="Arial"/>
          <w:color w:val="000000"/>
        </w:rPr>
        <w:t xml:space="preserve"> МР</w:t>
      </w:r>
      <w:r w:rsidRPr="0015178A">
        <w:rPr>
          <w:rFonts w:ascii="Arial" w:hAnsi="Arial" w:cs="Arial"/>
          <w:color w:val="000000"/>
        </w:rPr>
        <w:t>.</w:t>
      </w:r>
    </w:p>
    <w:p w:rsidR="00FF22F2" w:rsidRDefault="00FF22F2" w:rsidP="00FF22F2">
      <w:pPr>
        <w:spacing w:line="360" w:lineRule="auto"/>
        <w:ind w:right="24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825F91">
        <w:rPr>
          <w:rFonts w:ascii="Arial" w:hAnsi="Arial" w:cs="Arial"/>
        </w:rPr>
        <w:t xml:space="preserve">ротяженность областных автодорог </w:t>
      </w:r>
      <w:smartTag w:uri="urn:schemas-microsoft-com:office:smarttags" w:element="metricconverter">
        <w:smartTagPr>
          <w:attr w:name="ProductID" w:val="447,315 км"/>
        </w:smartTagPr>
        <w:r w:rsidRPr="00825F91">
          <w:rPr>
            <w:rFonts w:ascii="Arial" w:hAnsi="Arial" w:cs="Arial"/>
          </w:rPr>
          <w:t>447,315 км</w:t>
        </w:r>
      </w:smartTag>
      <w:r>
        <w:rPr>
          <w:rFonts w:ascii="Arial" w:hAnsi="Arial" w:cs="Arial"/>
        </w:rPr>
        <w:t xml:space="preserve"> </w:t>
      </w:r>
      <w:r w:rsidRPr="00825F91">
        <w:rPr>
          <w:rFonts w:ascii="Arial" w:hAnsi="Arial" w:cs="Arial"/>
        </w:rPr>
        <w:t xml:space="preserve">- из них </w:t>
      </w:r>
      <w:smartTag w:uri="urn:schemas-microsoft-com:office:smarttags" w:element="metricconverter">
        <w:smartTagPr>
          <w:attr w:name="ProductID" w:val="141,6 км"/>
        </w:smartTagPr>
        <w:r w:rsidRPr="00825F91">
          <w:rPr>
            <w:rFonts w:ascii="Arial" w:hAnsi="Arial" w:cs="Arial"/>
          </w:rPr>
          <w:t>141,6 км</w:t>
        </w:r>
      </w:smartTag>
      <w:r>
        <w:rPr>
          <w:rFonts w:ascii="Arial" w:hAnsi="Arial" w:cs="Arial"/>
        </w:rPr>
        <w:t xml:space="preserve"> с </w:t>
      </w:r>
      <w:r w:rsidRPr="00825F91">
        <w:rPr>
          <w:rFonts w:ascii="Arial" w:hAnsi="Arial" w:cs="Arial"/>
        </w:rPr>
        <w:t>асфальтобетонным покрытием (32%)</w:t>
      </w:r>
      <w:r>
        <w:rPr>
          <w:rFonts w:ascii="Arial" w:hAnsi="Arial" w:cs="Arial"/>
        </w:rPr>
        <w:t>. Сеть дорог областного значения  имеет оптимальную конфигурацию, а коэффициент криволинейности минимален, что позволяет проектом предложить дальнейшее развитие транспортной структуры района.  На территории Варненского муниципального района расположены  реки большой протяженностью, а как следствие наличие мостов через них. Часть переездов через реки представляют собой грунтовые дамбы, что ведет к ухудшению движения по автодорогам и загрязняет водные объекты.</w:t>
      </w:r>
    </w:p>
    <w:p w:rsidR="00FF22F2" w:rsidRPr="00C11023" w:rsidRDefault="00FF22F2" w:rsidP="00FF22F2">
      <w:pPr>
        <w:pStyle w:val="a9"/>
        <w:jc w:val="both"/>
        <w:rPr>
          <w:rFonts w:ascii="Arial" w:hAnsi="Arial" w:cs="Arial"/>
          <w:u w:val="single"/>
        </w:rPr>
      </w:pPr>
      <w:r w:rsidRPr="00C11023">
        <w:rPr>
          <w:rFonts w:ascii="Arial" w:hAnsi="Arial" w:cs="Arial"/>
          <w:u w:val="single"/>
        </w:rPr>
        <w:t>Проектное предложение.</w:t>
      </w:r>
    </w:p>
    <w:p w:rsidR="00FF22F2" w:rsidRPr="00C11023" w:rsidRDefault="00FF22F2" w:rsidP="00FF22F2">
      <w:pPr>
        <w:pStyle w:val="a9"/>
        <w:jc w:val="both"/>
        <w:rPr>
          <w:rFonts w:ascii="Arial" w:hAnsi="Arial" w:cs="Arial"/>
        </w:rPr>
      </w:pPr>
      <w:r w:rsidRPr="00C11023">
        <w:rPr>
          <w:rFonts w:ascii="Arial" w:hAnsi="Arial" w:cs="Arial"/>
        </w:rPr>
        <w:t>Проектные предложения по развитию автодорожной сети предусматривают:</w:t>
      </w:r>
    </w:p>
    <w:p w:rsidR="00FF22F2" w:rsidRPr="00C11023" w:rsidRDefault="00FF22F2" w:rsidP="00FF22F2">
      <w:pPr>
        <w:pStyle w:val="a9"/>
        <w:numPr>
          <w:ilvl w:val="0"/>
          <w:numId w:val="17"/>
        </w:numPr>
        <w:tabs>
          <w:tab w:val="clear" w:pos="885"/>
          <w:tab w:val="num" w:pos="360"/>
        </w:tabs>
        <w:ind w:left="360" w:firstLine="0"/>
        <w:jc w:val="both"/>
        <w:rPr>
          <w:rFonts w:ascii="Arial" w:hAnsi="Arial" w:cs="Arial"/>
        </w:rPr>
      </w:pPr>
      <w:r w:rsidRPr="00C11023">
        <w:rPr>
          <w:rFonts w:ascii="Arial" w:hAnsi="Arial" w:cs="Arial"/>
        </w:rPr>
        <w:t>осуществление внешних связей по основным территориальным автодорогам;</w:t>
      </w:r>
    </w:p>
    <w:p w:rsidR="00FF22F2" w:rsidRPr="00C11023" w:rsidRDefault="00FF22F2" w:rsidP="00FF22F2">
      <w:pPr>
        <w:pStyle w:val="a9"/>
        <w:numPr>
          <w:ilvl w:val="0"/>
          <w:numId w:val="17"/>
        </w:numPr>
        <w:tabs>
          <w:tab w:val="clear" w:pos="885"/>
          <w:tab w:val="num" w:pos="540"/>
        </w:tabs>
        <w:ind w:left="360" w:firstLine="0"/>
        <w:jc w:val="both"/>
        <w:rPr>
          <w:rFonts w:ascii="Arial" w:hAnsi="Arial" w:cs="Arial"/>
        </w:rPr>
      </w:pPr>
      <w:r w:rsidRPr="00C11023">
        <w:rPr>
          <w:rFonts w:ascii="Arial" w:hAnsi="Arial" w:cs="Arial"/>
        </w:rPr>
        <w:t xml:space="preserve">осуществление внутрирайонных связей по основным и второстепенным </w:t>
      </w:r>
      <w:r>
        <w:rPr>
          <w:rFonts w:ascii="Arial" w:hAnsi="Arial" w:cs="Arial"/>
        </w:rPr>
        <w:t xml:space="preserve">   </w:t>
      </w:r>
      <w:r w:rsidRPr="00C11023">
        <w:rPr>
          <w:rFonts w:ascii="Arial" w:hAnsi="Arial" w:cs="Arial"/>
        </w:rPr>
        <w:t>территориальным автодорогам;</w:t>
      </w:r>
    </w:p>
    <w:p w:rsidR="00FF22F2" w:rsidRPr="00C11023" w:rsidRDefault="00FF22F2" w:rsidP="00FF22F2">
      <w:pPr>
        <w:pStyle w:val="a9"/>
        <w:numPr>
          <w:ilvl w:val="0"/>
          <w:numId w:val="17"/>
        </w:numPr>
        <w:tabs>
          <w:tab w:val="clear" w:pos="885"/>
          <w:tab w:val="num" w:pos="360"/>
        </w:tabs>
        <w:ind w:left="360" w:firstLine="0"/>
        <w:jc w:val="both"/>
        <w:rPr>
          <w:rFonts w:ascii="Arial" w:hAnsi="Arial" w:cs="Arial"/>
        </w:rPr>
      </w:pPr>
      <w:r w:rsidRPr="00C11023">
        <w:rPr>
          <w:rFonts w:ascii="Arial" w:hAnsi="Arial" w:cs="Arial"/>
        </w:rPr>
        <w:lastRenderedPageBreak/>
        <w:t>осуществление подъезда к объектам промышленности, коммунального хозяйства, объектам спорта и туризма по прочим территориальным автодорогам.</w:t>
      </w:r>
    </w:p>
    <w:p w:rsidR="00FF22F2" w:rsidRPr="00C11023" w:rsidRDefault="00FF22F2" w:rsidP="00FF22F2">
      <w:pPr>
        <w:pStyle w:val="a9"/>
        <w:jc w:val="both"/>
        <w:rPr>
          <w:rFonts w:ascii="Arial" w:hAnsi="Arial" w:cs="Arial"/>
        </w:rPr>
      </w:pPr>
      <w:r w:rsidRPr="00C11023">
        <w:rPr>
          <w:rFonts w:ascii="Arial" w:hAnsi="Arial" w:cs="Arial"/>
        </w:rPr>
        <w:t>Основными принципами, положенными в основу проектируемой сети, являются:</w:t>
      </w:r>
    </w:p>
    <w:p w:rsidR="00FF22F2" w:rsidRPr="00C11023" w:rsidRDefault="00FF22F2" w:rsidP="00FF22F2">
      <w:pPr>
        <w:pStyle w:val="a9"/>
        <w:numPr>
          <w:ilvl w:val="0"/>
          <w:numId w:val="17"/>
        </w:numPr>
        <w:tabs>
          <w:tab w:val="clear" w:pos="885"/>
          <w:tab w:val="num" w:pos="360"/>
        </w:tabs>
        <w:ind w:left="360" w:firstLine="15"/>
        <w:jc w:val="both"/>
        <w:rPr>
          <w:rFonts w:ascii="Arial" w:hAnsi="Arial" w:cs="Arial"/>
        </w:rPr>
      </w:pPr>
      <w:r w:rsidRPr="00C11023">
        <w:rPr>
          <w:rFonts w:ascii="Arial" w:hAnsi="Arial" w:cs="Arial"/>
        </w:rPr>
        <w:t>обеспечение внутрирайонных связей центра со всеми населенными пунктами;</w:t>
      </w:r>
    </w:p>
    <w:p w:rsidR="00FF22F2" w:rsidRPr="00C11023" w:rsidRDefault="00FF22F2" w:rsidP="00FF22F2">
      <w:pPr>
        <w:pStyle w:val="a9"/>
        <w:numPr>
          <w:ilvl w:val="0"/>
          <w:numId w:val="17"/>
        </w:numPr>
        <w:tabs>
          <w:tab w:val="clear" w:pos="885"/>
          <w:tab w:val="num" w:pos="360"/>
        </w:tabs>
        <w:ind w:left="360" w:firstLine="15"/>
        <w:jc w:val="both"/>
        <w:rPr>
          <w:rFonts w:ascii="Arial" w:hAnsi="Arial" w:cs="Arial"/>
        </w:rPr>
      </w:pPr>
      <w:r w:rsidRPr="00C11023">
        <w:rPr>
          <w:rFonts w:ascii="Arial" w:hAnsi="Arial" w:cs="Arial"/>
        </w:rPr>
        <w:t>построение дорожной сети с максимальным использованием существующих автодорог;</w:t>
      </w:r>
    </w:p>
    <w:p w:rsidR="00FF22F2" w:rsidRPr="00C11023" w:rsidRDefault="00FF22F2" w:rsidP="00FF22F2">
      <w:pPr>
        <w:pStyle w:val="a9"/>
        <w:numPr>
          <w:ilvl w:val="0"/>
          <w:numId w:val="17"/>
        </w:numPr>
        <w:tabs>
          <w:tab w:val="clear" w:pos="885"/>
          <w:tab w:val="num" w:pos="360"/>
        </w:tabs>
        <w:ind w:left="360" w:firstLine="15"/>
        <w:jc w:val="both"/>
        <w:rPr>
          <w:rFonts w:ascii="Arial" w:hAnsi="Arial" w:cs="Arial"/>
        </w:rPr>
      </w:pPr>
      <w:r w:rsidRPr="00C11023">
        <w:rPr>
          <w:rFonts w:ascii="Arial" w:hAnsi="Arial" w:cs="Arial"/>
        </w:rPr>
        <w:t>создание системы обслуживания автомобильного транспорта;</w:t>
      </w:r>
    </w:p>
    <w:p w:rsidR="00FF22F2" w:rsidRPr="00C11023" w:rsidRDefault="00FF22F2" w:rsidP="00FF22F2">
      <w:pPr>
        <w:pStyle w:val="a9"/>
        <w:numPr>
          <w:ilvl w:val="0"/>
          <w:numId w:val="17"/>
        </w:numPr>
        <w:tabs>
          <w:tab w:val="clear" w:pos="885"/>
          <w:tab w:val="num" w:pos="360"/>
        </w:tabs>
        <w:ind w:left="360" w:firstLine="15"/>
        <w:jc w:val="both"/>
        <w:rPr>
          <w:rFonts w:ascii="Arial" w:hAnsi="Arial" w:cs="Arial"/>
        </w:rPr>
      </w:pPr>
      <w:r w:rsidRPr="00C11023">
        <w:rPr>
          <w:rFonts w:ascii="Arial" w:hAnsi="Arial" w:cs="Arial"/>
        </w:rPr>
        <w:t>безопасность автомобильного движения.</w:t>
      </w:r>
    </w:p>
    <w:p w:rsidR="00FF22F2" w:rsidRPr="00825F91" w:rsidRDefault="00FF22F2" w:rsidP="00FF22F2">
      <w:pPr>
        <w:spacing w:line="360" w:lineRule="auto"/>
        <w:ind w:right="2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Схемой территориального планирования Варненского муниципального района предложено:</w:t>
      </w:r>
    </w:p>
    <w:p w:rsidR="00FF22F2" w:rsidRPr="00825F91" w:rsidRDefault="00FF22F2" w:rsidP="00FF22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25F91">
        <w:rPr>
          <w:rFonts w:ascii="Arial" w:hAnsi="Arial" w:cs="Arial"/>
        </w:rPr>
        <w:t xml:space="preserve">реконструкция дорог областного значения (доведение покрытия до </w:t>
      </w:r>
      <w:r w:rsidRPr="00825F91">
        <w:rPr>
          <w:rFonts w:ascii="Arial" w:hAnsi="Arial" w:cs="Arial"/>
          <w:lang w:val="en-US"/>
        </w:rPr>
        <w:t>VI</w:t>
      </w:r>
      <w:r w:rsidRPr="00825F91">
        <w:rPr>
          <w:rFonts w:ascii="Arial" w:hAnsi="Arial" w:cs="Arial"/>
        </w:rPr>
        <w:t xml:space="preserve"> категории</w:t>
      </w:r>
      <w:r>
        <w:rPr>
          <w:rFonts w:ascii="Arial" w:hAnsi="Arial" w:cs="Arial"/>
        </w:rPr>
        <w:t xml:space="preserve"> - асфальтобетон</w:t>
      </w:r>
      <w:r w:rsidRPr="00825F91">
        <w:rPr>
          <w:rFonts w:ascii="Arial" w:hAnsi="Arial" w:cs="Arial"/>
        </w:rPr>
        <w:t>),</w:t>
      </w:r>
    </w:p>
    <w:p w:rsidR="00FF22F2" w:rsidRPr="00825F91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>- строительство дороги Катенино-Кулевчи (уч. от  п. Караоба до с. Кулевчи),</w:t>
      </w:r>
    </w:p>
    <w:p w:rsidR="00FF22F2" w:rsidRPr="00825F91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>- стр-во дороги Бородиновка</w:t>
      </w:r>
      <w:r>
        <w:rPr>
          <w:rFonts w:ascii="Arial" w:hAnsi="Arial" w:cs="Arial"/>
        </w:rPr>
        <w:t xml:space="preserve"> </w:t>
      </w:r>
      <w:r w:rsidRPr="00825F91">
        <w:rPr>
          <w:rFonts w:ascii="Arial" w:hAnsi="Arial" w:cs="Arial"/>
        </w:rPr>
        <w:t>- Дружный- Лейпциг,</w:t>
      </w:r>
    </w:p>
    <w:p w:rsidR="00FF22F2" w:rsidRPr="00825F91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>- автомобильный мост ч/з ж/дорогу м/у КХП и РЭ подстанцией – с.Варна,</w:t>
      </w:r>
    </w:p>
    <w:p w:rsidR="00FF22F2" w:rsidRPr="00825F91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>- пешеходный мост ч/з ж/д пути в районе ж/д вокзала-с.Варна (ст.Тамерлан),</w:t>
      </w:r>
    </w:p>
    <w:p w:rsidR="00FF22F2" w:rsidRPr="00825F91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>- автомобильный мост ч/з р.Н.Тогузак к п.Кызыл-Маяк,</w:t>
      </w:r>
    </w:p>
    <w:p w:rsidR="00FF22F2" w:rsidRPr="00BF7055" w:rsidRDefault="00FF22F2" w:rsidP="00FF22F2">
      <w:pPr>
        <w:spacing w:line="360" w:lineRule="auto"/>
        <w:jc w:val="both"/>
        <w:rPr>
          <w:rFonts w:ascii="Arial" w:hAnsi="Arial" w:cs="Arial"/>
          <w:b/>
        </w:rPr>
      </w:pPr>
      <w:r w:rsidRPr="00BF7055">
        <w:rPr>
          <w:rFonts w:ascii="Arial" w:hAnsi="Arial" w:cs="Arial"/>
          <w:b/>
        </w:rPr>
        <w:t>- автомобильный мост ч/з р.С.Тогузак к п.Казановка,</w:t>
      </w:r>
    </w:p>
    <w:p w:rsidR="00FF22F2" w:rsidRPr="00825F91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>- реконструкция дороги Красная Заря</w:t>
      </w:r>
      <w:r>
        <w:rPr>
          <w:rFonts w:ascii="Arial" w:hAnsi="Arial" w:cs="Arial"/>
        </w:rPr>
        <w:t xml:space="preserve"> </w:t>
      </w:r>
      <w:r w:rsidRPr="00825F9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25F91">
        <w:rPr>
          <w:rFonts w:ascii="Arial" w:hAnsi="Arial" w:cs="Arial"/>
        </w:rPr>
        <w:t>Новый мир (в границах ВМР),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>- реконструкция дороги Бородиновка</w:t>
      </w:r>
      <w:r>
        <w:rPr>
          <w:rFonts w:ascii="Arial" w:hAnsi="Arial" w:cs="Arial"/>
        </w:rPr>
        <w:t xml:space="preserve"> </w:t>
      </w:r>
      <w:r w:rsidRPr="00825F9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25F91">
        <w:rPr>
          <w:rFonts w:ascii="Arial" w:hAnsi="Arial" w:cs="Arial"/>
        </w:rPr>
        <w:t>Московский (в границах ВМР),</w:t>
      </w:r>
    </w:p>
    <w:p w:rsidR="00FF22F2" w:rsidRPr="00C11023" w:rsidRDefault="00FF22F2" w:rsidP="00FF22F2">
      <w:pPr>
        <w:pStyle w:val="a9"/>
        <w:jc w:val="both"/>
        <w:rPr>
          <w:rFonts w:ascii="Arial" w:hAnsi="Arial" w:cs="Arial"/>
        </w:rPr>
      </w:pPr>
      <w:r w:rsidRPr="00C11023">
        <w:rPr>
          <w:rFonts w:ascii="Arial" w:hAnsi="Arial" w:cs="Arial"/>
        </w:rPr>
        <w:t>В целом развитие сети дорог района будет проводиться в направлении их качественного улучшения, совершенствования их технического состояния и обустройства.</w:t>
      </w:r>
    </w:p>
    <w:p w:rsidR="00FF22F2" w:rsidRPr="00825F91" w:rsidRDefault="00FF22F2" w:rsidP="00FF22F2">
      <w:pPr>
        <w:spacing w:line="360" w:lineRule="auto"/>
        <w:ind w:right="252"/>
        <w:jc w:val="both"/>
        <w:rPr>
          <w:rFonts w:ascii="Arial" w:hAnsi="Arial" w:cs="Arial"/>
        </w:rPr>
      </w:pPr>
      <w:r>
        <w:rPr>
          <w:rFonts w:ascii="Arial" w:hAnsi="Arial" w:cs="Arial"/>
        </w:rPr>
        <w:t>В Варненском муниципальном районе ф</w:t>
      </w:r>
      <w:r w:rsidRPr="00825F91">
        <w:rPr>
          <w:rFonts w:ascii="Arial" w:hAnsi="Arial" w:cs="Arial"/>
        </w:rPr>
        <w:t>ункционирует сеть общественного транспорта:</w:t>
      </w:r>
    </w:p>
    <w:p w:rsidR="00FF22F2" w:rsidRPr="00825F91" w:rsidRDefault="00FF22F2" w:rsidP="00FF22F2">
      <w:pPr>
        <w:spacing w:line="360" w:lineRule="auto"/>
        <w:ind w:right="252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>* в 2006г пассажирооборот составил 13 554,2 тыс.пас.км;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825F91">
        <w:rPr>
          <w:rFonts w:ascii="Arial" w:hAnsi="Arial" w:cs="Arial"/>
        </w:rPr>
        <w:t>* маршрутными автобусами перевезено 510,4 тыс.пас.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u w:val="single"/>
        </w:rPr>
      </w:pPr>
      <w:r w:rsidRPr="005C692D">
        <w:rPr>
          <w:rFonts w:ascii="Arial" w:hAnsi="Arial" w:cs="Arial"/>
          <w:u w:val="single"/>
        </w:rPr>
        <w:t>Объекты дорожного сервиса: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сегодняшний день объекты дорожного сервиса не удовлетворяют расчетную потребность  района в связи с растущим уровнем автомобилизации. Спектр услуг мал, в основном лишь АЗС, АГЗС, СТОА. Сосредоточены объекты в основном: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на въезде(выезде) из района – с.Бородиновка, 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административный центр района –с.Варна.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проекте предусматривается размещение объектов дорожного сервиса на автодорогах областного значения: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п.Новый Урал – п.Правда,</w:t>
      </w:r>
    </w:p>
    <w:p w:rsidR="00FF22F2" w:rsidRPr="00BF7055" w:rsidRDefault="00FF22F2" w:rsidP="00FF22F2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BF7055">
        <w:rPr>
          <w:rFonts w:ascii="Arial" w:hAnsi="Arial" w:cs="Arial"/>
          <w:b/>
          <w:color w:val="000000"/>
        </w:rPr>
        <w:t>- с.Варна – п.Казановка,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п.Комсомольский- с.Катенино,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п.Арчаглы-Аят.</w:t>
      </w:r>
    </w:p>
    <w:p w:rsidR="00FF22F2" w:rsidRPr="005C692D" w:rsidRDefault="00FF22F2" w:rsidP="00FF22F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пересечении ж/д и автомобильного транспорта предусматривается размещение логистических комплексов, прежде всего, это торгово-складские терминалы, которые должны включать в себя службу дорожного сервиса - информационно- распределительную и обслуживающую ( с.Варна, новая ветка ж/д п.Большевик)</w:t>
      </w:r>
    </w:p>
    <w:p w:rsidR="00FF22F2" w:rsidRDefault="00FF22F2" w:rsidP="00FF22F2">
      <w:pPr>
        <w:spacing w:line="360" w:lineRule="auto"/>
        <w:jc w:val="both"/>
        <w:rPr>
          <w:b/>
          <w:sz w:val="28"/>
          <w:szCs w:val="28"/>
          <w:u w:val="single"/>
        </w:rPr>
        <w:sectPr w:rsidR="00FF22F2" w:rsidSect="004F32C2">
          <w:pgSz w:w="11906" w:h="16838"/>
          <w:pgMar w:top="1134" w:right="851" w:bottom="1134" w:left="1418" w:header="567" w:footer="567" w:gutter="0"/>
          <w:cols w:space="708"/>
          <w:docGrid w:linePitch="360"/>
        </w:sectPr>
      </w:pPr>
    </w:p>
    <w:p w:rsidR="00FF22F2" w:rsidRDefault="00FF22F2" w:rsidP="00FF22F2">
      <w:pPr>
        <w:pStyle w:val="a9"/>
        <w:spacing w:line="240" w:lineRule="auto"/>
        <w:jc w:val="center"/>
        <w:rPr>
          <w:rFonts w:ascii="Arial Narrow" w:hAnsi="Arial Narrow" w:cs="Arial"/>
          <w:b/>
        </w:rPr>
      </w:pPr>
    </w:p>
    <w:p w:rsidR="00FF22F2" w:rsidRDefault="00FF22F2" w:rsidP="00FF22F2">
      <w:pPr>
        <w:pStyle w:val="a9"/>
        <w:spacing w:line="240" w:lineRule="auto"/>
        <w:jc w:val="center"/>
        <w:rPr>
          <w:rFonts w:ascii="Arial Narrow" w:hAnsi="Arial Narrow" w:cs="Arial"/>
          <w:b/>
        </w:rPr>
      </w:pPr>
      <w:r w:rsidRPr="00C22DED">
        <w:rPr>
          <w:rFonts w:ascii="Arial Narrow" w:hAnsi="Arial Narrow" w:cs="Arial"/>
          <w:b/>
        </w:rPr>
        <w:t>ТРАНСПОРТ</w:t>
      </w:r>
    </w:p>
    <w:p w:rsidR="00FF22F2" w:rsidRPr="00C22DED" w:rsidRDefault="00FF22F2" w:rsidP="00FF22F2">
      <w:pPr>
        <w:pStyle w:val="a9"/>
        <w:spacing w:line="240" w:lineRule="auto"/>
        <w:jc w:val="center"/>
        <w:rPr>
          <w:rFonts w:ascii="Arial Narrow" w:hAnsi="Arial Narrow" w:cs="Arial"/>
          <w:b/>
        </w:rPr>
      </w:pPr>
    </w:p>
    <w:p w:rsidR="00FF22F2" w:rsidRDefault="00FF22F2" w:rsidP="00FF22F2">
      <w:pPr>
        <w:pStyle w:val="a9"/>
        <w:spacing w:line="240" w:lineRule="auto"/>
        <w:ind w:firstLine="0"/>
        <w:rPr>
          <w:rFonts w:ascii="Arial Narrow" w:hAnsi="Arial Narrow" w:cs="Arial"/>
          <w:u w:val="single"/>
        </w:rPr>
      </w:pPr>
      <w:r w:rsidRPr="00C22DED">
        <w:rPr>
          <w:rFonts w:ascii="Arial Narrow" w:hAnsi="Arial Narrow" w:cs="Arial"/>
        </w:rPr>
        <w:t>Таблица 8.6.</w:t>
      </w:r>
      <w:r>
        <w:rPr>
          <w:rFonts w:ascii="Arial Narrow" w:hAnsi="Arial Narrow" w:cs="Arial"/>
        </w:rPr>
        <w:t xml:space="preserve">1                                                               </w:t>
      </w:r>
      <w:r w:rsidRPr="00C22DED">
        <w:rPr>
          <w:rFonts w:ascii="Arial Narrow" w:hAnsi="Arial Narrow" w:cs="Arial"/>
          <w:u w:val="single"/>
        </w:rPr>
        <w:t>Характеристика и классификация существующих автодорог.</w:t>
      </w:r>
    </w:p>
    <w:p w:rsidR="00FF22F2" w:rsidRPr="007657E0" w:rsidRDefault="00FF22F2" w:rsidP="00FF22F2">
      <w:pPr>
        <w:pStyle w:val="a9"/>
        <w:spacing w:line="240" w:lineRule="auto"/>
        <w:ind w:firstLine="0"/>
        <w:rPr>
          <w:rFonts w:ascii="Arial Narrow" w:hAnsi="Arial Narrow" w:cs="Arial"/>
        </w:rPr>
      </w:pPr>
    </w:p>
    <w:p w:rsidR="00FF22F2" w:rsidRPr="00C22DED" w:rsidRDefault="00FF22F2" w:rsidP="00FF22F2">
      <w:pPr>
        <w:pStyle w:val="a9"/>
        <w:spacing w:line="240" w:lineRule="auto"/>
        <w:jc w:val="both"/>
        <w:rPr>
          <w:rFonts w:ascii="Arial Narrow" w:hAnsi="Arial Narrow" w:cs="Arial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73"/>
        <w:gridCol w:w="1080"/>
        <w:gridCol w:w="1240"/>
        <w:gridCol w:w="1240"/>
        <w:gridCol w:w="1240"/>
        <w:gridCol w:w="1241"/>
        <w:gridCol w:w="1323"/>
        <w:gridCol w:w="1456"/>
      </w:tblGrid>
      <w:tr w:rsidR="00FF22F2" w:rsidRPr="00576598" w:rsidTr="004F32C2">
        <w:tc>
          <w:tcPr>
            <w:tcW w:w="675" w:type="dxa"/>
            <w:vMerge w:val="restart"/>
            <w:vAlign w:val="center"/>
          </w:tcPr>
          <w:p w:rsidR="00FF22F2" w:rsidRPr="00C22DED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C22DED">
              <w:rPr>
                <w:rFonts w:ascii="Arial Narrow" w:hAnsi="Arial Narrow" w:cs="Arial"/>
              </w:rPr>
              <w:t>№</w:t>
            </w:r>
          </w:p>
        </w:tc>
        <w:tc>
          <w:tcPr>
            <w:tcW w:w="5373" w:type="dxa"/>
            <w:vMerge w:val="restart"/>
            <w:vAlign w:val="center"/>
          </w:tcPr>
          <w:p w:rsidR="00FF22F2" w:rsidRPr="00C22DED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C22DED">
              <w:rPr>
                <w:rFonts w:ascii="Arial Narrow" w:hAnsi="Arial Narrow" w:cs="Arial"/>
              </w:rPr>
              <w:t>Наименование автодороги</w:t>
            </w:r>
          </w:p>
        </w:tc>
        <w:tc>
          <w:tcPr>
            <w:tcW w:w="1080" w:type="dxa"/>
            <w:vMerge w:val="restart"/>
            <w:vAlign w:val="center"/>
          </w:tcPr>
          <w:p w:rsidR="00FF22F2" w:rsidRPr="00C22DED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C22DED">
              <w:rPr>
                <w:rFonts w:ascii="Arial Narrow" w:hAnsi="Arial Narrow" w:cs="Arial"/>
              </w:rPr>
              <w:t>Протяж. км</w:t>
            </w:r>
          </w:p>
        </w:tc>
        <w:tc>
          <w:tcPr>
            <w:tcW w:w="4961" w:type="dxa"/>
            <w:gridSpan w:val="4"/>
            <w:vAlign w:val="center"/>
          </w:tcPr>
          <w:p w:rsidR="00FF22F2" w:rsidRPr="00C22DED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C22DED">
              <w:rPr>
                <w:rFonts w:ascii="Arial Narrow" w:hAnsi="Arial Narrow" w:cs="Arial"/>
              </w:rPr>
              <w:t>Тип покрытия, км</w:t>
            </w:r>
          </w:p>
        </w:tc>
        <w:tc>
          <w:tcPr>
            <w:tcW w:w="1323" w:type="dxa"/>
            <w:vMerge w:val="restart"/>
            <w:vAlign w:val="center"/>
          </w:tcPr>
          <w:p w:rsidR="00FF22F2" w:rsidRPr="00C22DED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C22DED">
              <w:rPr>
                <w:rFonts w:ascii="Arial Narrow" w:hAnsi="Arial Narrow" w:cs="Arial"/>
              </w:rPr>
              <w:t>Категория</w:t>
            </w:r>
          </w:p>
        </w:tc>
        <w:tc>
          <w:tcPr>
            <w:tcW w:w="1456" w:type="dxa"/>
            <w:vMerge w:val="restart"/>
            <w:vAlign w:val="center"/>
          </w:tcPr>
          <w:p w:rsidR="00FF22F2" w:rsidRPr="00C22DED" w:rsidRDefault="00FF22F2" w:rsidP="004F32C2">
            <w:pPr>
              <w:pStyle w:val="a9"/>
              <w:spacing w:line="240" w:lineRule="auto"/>
              <w:ind w:left="-108" w:right="-108" w:firstLine="0"/>
              <w:jc w:val="center"/>
              <w:rPr>
                <w:rFonts w:ascii="Arial Narrow" w:hAnsi="Arial Narrow" w:cs="Arial"/>
              </w:rPr>
            </w:pPr>
            <w:r w:rsidRPr="00C22DED">
              <w:rPr>
                <w:rFonts w:ascii="Arial Narrow" w:hAnsi="Arial Narrow" w:cs="Arial"/>
              </w:rPr>
              <w:t>Классификац.</w:t>
            </w:r>
          </w:p>
        </w:tc>
      </w:tr>
      <w:tr w:rsidR="00FF22F2" w:rsidRPr="00576598" w:rsidTr="004F32C2">
        <w:tc>
          <w:tcPr>
            <w:tcW w:w="675" w:type="dxa"/>
            <w:vMerge/>
            <w:vAlign w:val="center"/>
          </w:tcPr>
          <w:p w:rsidR="00FF22F2" w:rsidRPr="00C22DED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73" w:type="dxa"/>
            <w:vMerge/>
            <w:vAlign w:val="center"/>
          </w:tcPr>
          <w:p w:rsidR="00FF22F2" w:rsidRPr="00C22DED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0" w:type="dxa"/>
            <w:vMerge/>
            <w:vAlign w:val="center"/>
          </w:tcPr>
          <w:p w:rsidR="00FF22F2" w:rsidRPr="00C22DED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40" w:type="dxa"/>
            <w:vAlign w:val="center"/>
          </w:tcPr>
          <w:p w:rsidR="00FF22F2" w:rsidRPr="00C22DED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C22DED">
              <w:rPr>
                <w:rFonts w:ascii="Arial Narrow" w:hAnsi="Arial Narrow" w:cs="Arial"/>
              </w:rPr>
              <w:t>асфальто</w:t>
            </w:r>
          </w:p>
          <w:p w:rsidR="00FF22F2" w:rsidRPr="00C22DED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C22DED">
              <w:rPr>
                <w:rFonts w:ascii="Arial Narrow" w:hAnsi="Arial Narrow" w:cs="Arial"/>
              </w:rPr>
              <w:t>бетонное</w:t>
            </w:r>
          </w:p>
        </w:tc>
        <w:tc>
          <w:tcPr>
            <w:tcW w:w="1240" w:type="dxa"/>
            <w:vAlign w:val="center"/>
          </w:tcPr>
          <w:p w:rsidR="00FF22F2" w:rsidRPr="00C22DED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C22DED">
              <w:rPr>
                <w:rFonts w:ascii="Arial Narrow" w:hAnsi="Arial Narrow" w:cs="Arial"/>
              </w:rPr>
              <w:t>черноще</w:t>
            </w:r>
          </w:p>
          <w:p w:rsidR="00FF22F2" w:rsidRPr="00C22DED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C22DED">
              <w:rPr>
                <w:rFonts w:ascii="Arial Narrow" w:hAnsi="Arial Narrow" w:cs="Arial"/>
              </w:rPr>
              <w:t>беночное</w:t>
            </w:r>
          </w:p>
        </w:tc>
        <w:tc>
          <w:tcPr>
            <w:tcW w:w="1240" w:type="dxa"/>
            <w:vAlign w:val="center"/>
          </w:tcPr>
          <w:p w:rsidR="00FF22F2" w:rsidRPr="00C22DED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C22DED">
              <w:rPr>
                <w:rFonts w:ascii="Arial Narrow" w:hAnsi="Arial Narrow" w:cs="Arial"/>
              </w:rPr>
              <w:t>щебеноч</w:t>
            </w:r>
          </w:p>
          <w:p w:rsidR="00FF22F2" w:rsidRPr="00C22DED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C22DED">
              <w:rPr>
                <w:rFonts w:ascii="Arial Narrow" w:hAnsi="Arial Narrow" w:cs="Arial"/>
              </w:rPr>
              <w:t>ное</w:t>
            </w:r>
          </w:p>
        </w:tc>
        <w:tc>
          <w:tcPr>
            <w:tcW w:w="1241" w:type="dxa"/>
            <w:vAlign w:val="center"/>
          </w:tcPr>
          <w:p w:rsidR="00FF22F2" w:rsidRPr="00C22DED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C22DED">
              <w:rPr>
                <w:rFonts w:ascii="Arial Narrow" w:hAnsi="Arial Narrow" w:cs="Arial"/>
              </w:rPr>
              <w:t>грунтовое</w:t>
            </w:r>
          </w:p>
        </w:tc>
        <w:tc>
          <w:tcPr>
            <w:tcW w:w="1323" w:type="dxa"/>
            <w:vMerge/>
            <w:vAlign w:val="center"/>
          </w:tcPr>
          <w:p w:rsidR="00FF22F2" w:rsidRPr="00C22DED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56" w:type="dxa"/>
            <w:vMerge/>
            <w:vAlign w:val="center"/>
          </w:tcPr>
          <w:p w:rsidR="00FF22F2" w:rsidRPr="00C22DED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</w:p>
        </w:tc>
      </w:tr>
      <w:tr w:rsidR="00FF22F2" w:rsidRPr="00576598" w:rsidTr="004F32C2">
        <w:tc>
          <w:tcPr>
            <w:tcW w:w="14868" w:type="dxa"/>
            <w:gridSpan w:val="9"/>
            <w:vAlign w:val="center"/>
          </w:tcPr>
          <w:p w:rsidR="00FF22F2" w:rsidRPr="00C22DED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C22DED">
              <w:rPr>
                <w:rFonts w:ascii="Arial Narrow" w:hAnsi="Arial Narrow" w:cs="Arial"/>
                <w:b/>
              </w:rPr>
              <w:t>Существующие</w:t>
            </w:r>
          </w:p>
        </w:tc>
      </w:tr>
      <w:tr w:rsidR="00FF22F2" w:rsidRPr="00576598" w:rsidTr="004F32C2">
        <w:tc>
          <w:tcPr>
            <w:tcW w:w="675" w:type="dxa"/>
            <w:vAlign w:val="center"/>
          </w:tcPr>
          <w:p w:rsidR="00FF22F2" w:rsidRPr="00C22DED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C22DED">
              <w:rPr>
                <w:rFonts w:ascii="Arial Narrow" w:hAnsi="Arial Narrow" w:cs="Arial"/>
              </w:rPr>
              <w:t>1.</w:t>
            </w:r>
          </w:p>
        </w:tc>
        <w:tc>
          <w:tcPr>
            <w:tcW w:w="5373" w:type="dxa"/>
            <w:vAlign w:val="center"/>
          </w:tcPr>
          <w:p w:rsidR="00FF22F2" w:rsidRPr="0095476F" w:rsidRDefault="00FF22F2" w:rsidP="004F32C2">
            <w:pPr>
              <w:pStyle w:val="a9"/>
              <w:spacing w:line="24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5476F">
              <w:rPr>
                <w:rFonts w:ascii="Arial Narrow" w:hAnsi="Arial Narrow" w:cs="Arial"/>
                <w:b/>
                <w:sz w:val="22"/>
                <w:szCs w:val="22"/>
              </w:rPr>
              <w:t>Варна-Алексеевка ВМР</w:t>
            </w:r>
          </w:p>
        </w:tc>
        <w:tc>
          <w:tcPr>
            <w:tcW w:w="1080" w:type="dxa"/>
            <w:vAlign w:val="center"/>
          </w:tcPr>
          <w:p w:rsidR="00FF22F2" w:rsidRPr="0095476F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95476F">
              <w:rPr>
                <w:rFonts w:ascii="Arial Narrow" w:hAnsi="Arial Narrow" w:cs="Arial"/>
                <w:b/>
              </w:rPr>
              <w:t>37,738</w:t>
            </w:r>
          </w:p>
        </w:tc>
        <w:tc>
          <w:tcPr>
            <w:tcW w:w="1240" w:type="dxa"/>
            <w:vAlign w:val="center"/>
          </w:tcPr>
          <w:p w:rsidR="00FF22F2" w:rsidRPr="0095476F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95476F">
              <w:rPr>
                <w:rFonts w:ascii="Arial Narrow" w:hAnsi="Arial Narrow" w:cs="Arial"/>
                <w:b/>
              </w:rPr>
              <w:t>20,57</w:t>
            </w:r>
          </w:p>
        </w:tc>
        <w:tc>
          <w:tcPr>
            <w:tcW w:w="1240" w:type="dxa"/>
            <w:vAlign w:val="center"/>
          </w:tcPr>
          <w:p w:rsidR="00FF22F2" w:rsidRPr="0095476F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95476F">
              <w:rPr>
                <w:rFonts w:ascii="Arial Narrow" w:hAnsi="Arial Narrow" w:cs="Arial"/>
                <w:b/>
              </w:rPr>
              <w:t>17,168</w:t>
            </w:r>
          </w:p>
        </w:tc>
        <w:tc>
          <w:tcPr>
            <w:tcW w:w="1240" w:type="dxa"/>
            <w:vAlign w:val="center"/>
          </w:tcPr>
          <w:p w:rsidR="00FF22F2" w:rsidRPr="0095476F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95476F"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1241" w:type="dxa"/>
            <w:vAlign w:val="center"/>
          </w:tcPr>
          <w:p w:rsidR="00FF22F2" w:rsidRPr="0095476F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95476F">
              <w:rPr>
                <w:rFonts w:ascii="Arial Narrow" w:hAnsi="Arial Narrow" w:cs="Arial"/>
                <w:b/>
              </w:rPr>
              <w:t>–</w:t>
            </w:r>
          </w:p>
        </w:tc>
        <w:tc>
          <w:tcPr>
            <w:tcW w:w="1323" w:type="dxa"/>
            <w:vAlign w:val="center"/>
          </w:tcPr>
          <w:p w:rsidR="00FF22F2" w:rsidRPr="0095476F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95476F">
              <w:rPr>
                <w:rFonts w:ascii="Arial Narrow" w:hAnsi="Arial Narrow" w:cs="Arial"/>
                <w:b/>
                <w:lang w:val="en-US"/>
              </w:rPr>
              <w:t>IV</w:t>
            </w:r>
          </w:p>
        </w:tc>
        <w:tc>
          <w:tcPr>
            <w:tcW w:w="1456" w:type="dxa"/>
            <w:vAlign w:val="center"/>
          </w:tcPr>
          <w:p w:rsidR="00FF22F2" w:rsidRPr="0095476F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95476F">
              <w:rPr>
                <w:rFonts w:ascii="Arial Narrow" w:hAnsi="Arial Narrow" w:cs="Arial"/>
                <w:b/>
              </w:rPr>
              <w:t>ОТД</w:t>
            </w:r>
          </w:p>
        </w:tc>
      </w:tr>
      <w:tr w:rsidR="00FF22F2" w:rsidRPr="00576598" w:rsidTr="004F32C2">
        <w:tc>
          <w:tcPr>
            <w:tcW w:w="675" w:type="dxa"/>
            <w:vAlign w:val="center"/>
          </w:tcPr>
          <w:p w:rsidR="00FF22F2" w:rsidRPr="00C22DED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C22DED">
              <w:rPr>
                <w:rFonts w:ascii="Arial Narrow" w:hAnsi="Arial Narrow" w:cs="Arial"/>
              </w:rPr>
              <w:t>2.</w:t>
            </w:r>
          </w:p>
        </w:tc>
        <w:tc>
          <w:tcPr>
            <w:tcW w:w="5373" w:type="dxa"/>
            <w:vAlign w:val="center"/>
          </w:tcPr>
          <w:p w:rsidR="00FF22F2" w:rsidRPr="0095476F" w:rsidRDefault="00FF22F2" w:rsidP="004F32C2">
            <w:pPr>
              <w:pStyle w:val="a9"/>
              <w:spacing w:line="240" w:lineRule="auto"/>
              <w:ind w:firstLine="0"/>
              <w:rPr>
                <w:rFonts w:ascii="Arial Narrow" w:hAnsi="Arial Narrow" w:cs="Arial"/>
                <w:b/>
              </w:rPr>
            </w:pPr>
            <w:r w:rsidRPr="0095476F">
              <w:rPr>
                <w:rFonts w:ascii="Arial Narrow" w:hAnsi="Arial Narrow" w:cs="Arial"/>
                <w:b/>
              </w:rPr>
              <w:t>Ст.Саламат-Казановка</w:t>
            </w:r>
          </w:p>
        </w:tc>
        <w:tc>
          <w:tcPr>
            <w:tcW w:w="1080" w:type="dxa"/>
            <w:vAlign w:val="center"/>
          </w:tcPr>
          <w:p w:rsidR="00FF22F2" w:rsidRPr="0095476F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95476F">
              <w:rPr>
                <w:rFonts w:ascii="Arial Narrow" w:hAnsi="Arial Narrow" w:cs="Arial"/>
                <w:b/>
              </w:rPr>
              <w:t>8,240</w:t>
            </w:r>
          </w:p>
        </w:tc>
        <w:tc>
          <w:tcPr>
            <w:tcW w:w="1240" w:type="dxa"/>
            <w:vAlign w:val="center"/>
          </w:tcPr>
          <w:p w:rsidR="00FF22F2" w:rsidRPr="0095476F" w:rsidRDefault="00FF22F2" w:rsidP="004F32C2">
            <w:pPr>
              <w:jc w:val="center"/>
              <w:rPr>
                <w:rFonts w:ascii="Arial Narrow" w:hAnsi="Arial Narrow" w:cs="Arial"/>
                <w:b/>
              </w:rPr>
            </w:pPr>
            <w:r w:rsidRPr="0095476F">
              <w:rPr>
                <w:rFonts w:ascii="Arial Narrow" w:hAnsi="Arial Narrow" w:cs="Arial"/>
                <w:b/>
              </w:rPr>
              <w:t>–</w:t>
            </w:r>
          </w:p>
        </w:tc>
        <w:tc>
          <w:tcPr>
            <w:tcW w:w="1240" w:type="dxa"/>
            <w:vAlign w:val="center"/>
          </w:tcPr>
          <w:p w:rsidR="00FF22F2" w:rsidRPr="0095476F" w:rsidRDefault="00FF22F2" w:rsidP="004F32C2">
            <w:pPr>
              <w:jc w:val="center"/>
              <w:rPr>
                <w:rFonts w:ascii="Arial Narrow" w:hAnsi="Arial Narrow" w:cs="Arial"/>
                <w:b/>
              </w:rPr>
            </w:pPr>
            <w:r w:rsidRPr="0095476F">
              <w:rPr>
                <w:rFonts w:ascii="Arial Narrow" w:hAnsi="Arial Narrow" w:cs="Arial"/>
                <w:b/>
              </w:rPr>
              <w:t>–</w:t>
            </w:r>
          </w:p>
        </w:tc>
        <w:tc>
          <w:tcPr>
            <w:tcW w:w="1240" w:type="dxa"/>
            <w:vAlign w:val="center"/>
          </w:tcPr>
          <w:p w:rsidR="00FF22F2" w:rsidRPr="0095476F" w:rsidRDefault="00FF22F2" w:rsidP="004F32C2">
            <w:pPr>
              <w:jc w:val="center"/>
              <w:rPr>
                <w:rFonts w:ascii="Arial Narrow" w:hAnsi="Arial Narrow" w:cs="Arial"/>
                <w:b/>
              </w:rPr>
            </w:pPr>
            <w:r w:rsidRPr="0095476F">
              <w:rPr>
                <w:rFonts w:ascii="Arial Narrow" w:hAnsi="Arial Narrow" w:cs="Arial"/>
                <w:b/>
              </w:rPr>
              <w:t>–</w:t>
            </w:r>
          </w:p>
        </w:tc>
        <w:tc>
          <w:tcPr>
            <w:tcW w:w="1241" w:type="dxa"/>
            <w:vAlign w:val="center"/>
          </w:tcPr>
          <w:p w:rsidR="00FF22F2" w:rsidRPr="0095476F" w:rsidRDefault="00FF22F2" w:rsidP="004F32C2">
            <w:pPr>
              <w:jc w:val="center"/>
              <w:rPr>
                <w:rFonts w:ascii="Arial Narrow" w:hAnsi="Arial Narrow" w:cs="Arial"/>
                <w:b/>
              </w:rPr>
            </w:pPr>
            <w:r w:rsidRPr="0095476F">
              <w:rPr>
                <w:rFonts w:ascii="Arial Narrow" w:hAnsi="Arial Narrow" w:cs="Arial"/>
                <w:b/>
              </w:rPr>
              <w:t>–</w:t>
            </w:r>
          </w:p>
        </w:tc>
        <w:tc>
          <w:tcPr>
            <w:tcW w:w="1323" w:type="dxa"/>
            <w:vAlign w:val="center"/>
          </w:tcPr>
          <w:p w:rsidR="00FF22F2" w:rsidRPr="0095476F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95476F">
              <w:rPr>
                <w:rFonts w:ascii="Arial Narrow" w:hAnsi="Arial Narrow" w:cs="Arial"/>
                <w:b/>
                <w:lang w:val="en-US"/>
              </w:rPr>
              <w:t>IV</w:t>
            </w:r>
          </w:p>
        </w:tc>
        <w:tc>
          <w:tcPr>
            <w:tcW w:w="1456" w:type="dxa"/>
            <w:vAlign w:val="center"/>
          </w:tcPr>
          <w:p w:rsidR="00FF22F2" w:rsidRPr="0095476F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95476F">
              <w:rPr>
                <w:rFonts w:ascii="Arial Narrow" w:hAnsi="Arial Narrow" w:cs="Arial"/>
                <w:b/>
              </w:rPr>
              <w:t>ВТД</w:t>
            </w:r>
          </w:p>
        </w:tc>
      </w:tr>
      <w:tr w:rsidR="00FF22F2" w:rsidRPr="00576598" w:rsidTr="004F32C2">
        <w:tc>
          <w:tcPr>
            <w:tcW w:w="675" w:type="dxa"/>
            <w:vAlign w:val="center"/>
          </w:tcPr>
          <w:p w:rsidR="00FF22F2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73" w:type="dxa"/>
            <w:vAlign w:val="center"/>
          </w:tcPr>
          <w:p w:rsidR="00FF22F2" w:rsidRPr="0095476F" w:rsidRDefault="00FF22F2" w:rsidP="004F32C2">
            <w:pPr>
              <w:pStyle w:val="a9"/>
              <w:spacing w:line="24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F22F2" w:rsidRPr="0095476F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40" w:type="dxa"/>
            <w:vAlign w:val="center"/>
          </w:tcPr>
          <w:p w:rsidR="00FF22F2" w:rsidRPr="0095476F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40" w:type="dxa"/>
            <w:vAlign w:val="center"/>
          </w:tcPr>
          <w:p w:rsidR="00FF22F2" w:rsidRPr="0095476F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40" w:type="dxa"/>
            <w:vAlign w:val="center"/>
          </w:tcPr>
          <w:p w:rsidR="00FF22F2" w:rsidRPr="0095476F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41" w:type="dxa"/>
            <w:vAlign w:val="center"/>
          </w:tcPr>
          <w:p w:rsidR="00FF22F2" w:rsidRPr="0095476F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23" w:type="dxa"/>
            <w:vAlign w:val="center"/>
          </w:tcPr>
          <w:p w:rsidR="00FF22F2" w:rsidRPr="0095476F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56" w:type="dxa"/>
            <w:vAlign w:val="center"/>
          </w:tcPr>
          <w:p w:rsidR="00FF22F2" w:rsidRPr="0095476F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F22F2" w:rsidRPr="00576598" w:rsidTr="004F32C2">
        <w:tc>
          <w:tcPr>
            <w:tcW w:w="675" w:type="dxa"/>
            <w:vAlign w:val="center"/>
          </w:tcPr>
          <w:p w:rsidR="00FF22F2" w:rsidRPr="00C22DED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373" w:type="dxa"/>
            <w:vAlign w:val="center"/>
          </w:tcPr>
          <w:p w:rsidR="00FF22F2" w:rsidRPr="00C22DED" w:rsidRDefault="00FF22F2" w:rsidP="004F32C2">
            <w:pPr>
              <w:pStyle w:val="a9"/>
              <w:spacing w:line="240" w:lineRule="auto"/>
              <w:ind w:firstLine="0"/>
              <w:rPr>
                <w:rFonts w:ascii="Arial Narrow" w:hAnsi="Arial Narrow" w:cs="Arial"/>
                <w:b/>
              </w:rPr>
            </w:pPr>
            <w:r w:rsidRPr="00C22DED">
              <w:rPr>
                <w:rFonts w:ascii="Arial Narrow" w:hAnsi="Arial Narrow" w:cs="Arial"/>
                <w:b/>
              </w:rPr>
              <w:t>ИТОГО:</w:t>
            </w:r>
          </w:p>
        </w:tc>
        <w:tc>
          <w:tcPr>
            <w:tcW w:w="1080" w:type="dxa"/>
            <w:vAlign w:val="center"/>
          </w:tcPr>
          <w:p w:rsidR="00FF22F2" w:rsidRPr="007657E0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45,978</w:t>
            </w:r>
          </w:p>
        </w:tc>
        <w:tc>
          <w:tcPr>
            <w:tcW w:w="1240" w:type="dxa"/>
            <w:vAlign w:val="center"/>
          </w:tcPr>
          <w:p w:rsidR="00FF22F2" w:rsidRPr="007657E0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20,57</w:t>
            </w:r>
          </w:p>
        </w:tc>
        <w:tc>
          <w:tcPr>
            <w:tcW w:w="1240" w:type="dxa"/>
            <w:vAlign w:val="center"/>
          </w:tcPr>
          <w:p w:rsidR="00FF22F2" w:rsidRPr="007657E0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17,168</w:t>
            </w:r>
          </w:p>
        </w:tc>
        <w:tc>
          <w:tcPr>
            <w:tcW w:w="1240" w:type="dxa"/>
            <w:vAlign w:val="center"/>
          </w:tcPr>
          <w:p w:rsidR="00FF22F2" w:rsidRPr="007657E0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657E0"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1241" w:type="dxa"/>
            <w:vAlign w:val="center"/>
          </w:tcPr>
          <w:p w:rsidR="00FF22F2" w:rsidRPr="007657E0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657E0"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1323" w:type="dxa"/>
            <w:vAlign w:val="center"/>
          </w:tcPr>
          <w:p w:rsidR="00FF22F2" w:rsidRPr="007657E0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56" w:type="dxa"/>
            <w:vAlign w:val="center"/>
          </w:tcPr>
          <w:p w:rsidR="00FF22F2" w:rsidRPr="00A05B41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color w:val="333399"/>
              </w:rPr>
            </w:pPr>
          </w:p>
        </w:tc>
      </w:tr>
    </w:tbl>
    <w:p w:rsidR="00FF22F2" w:rsidRDefault="00FF22F2" w:rsidP="00FF22F2">
      <w:pPr>
        <w:pStyle w:val="a9"/>
        <w:spacing w:line="240" w:lineRule="auto"/>
        <w:jc w:val="both"/>
        <w:rPr>
          <w:rFonts w:ascii="Arial Narrow" w:hAnsi="Arial Narrow" w:cs="Arial"/>
        </w:rPr>
      </w:pPr>
    </w:p>
    <w:p w:rsidR="00FF22F2" w:rsidRPr="00C22DED" w:rsidRDefault="00FF22F2" w:rsidP="00FF22F2">
      <w:pPr>
        <w:pStyle w:val="a9"/>
        <w:spacing w:line="240" w:lineRule="auto"/>
        <w:jc w:val="both"/>
        <w:rPr>
          <w:rFonts w:ascii="Arial Narrow" w:hAnsi="Arial Narrow" w:cs="Arial"/>
        </w:rPr>
      </w:pPr>
      <w:r w:rsidRPr="00C22DED">
        <w:rPr>
          <w:rFonts w:ascii="Arial Narrow" w:hAnsi="Arial Narrow" w:cs="Arial"/>
        </w:rPr>
        <w:t>ОТД – основная территориальная дорога;</w:t>
      </w:r>
    </w:p>
    <w:p w:rsidR="00FF22F2" w:rsidRPr="00C22DED" w:rsidRDefault="00FF22F2" w:rsidP="00FF22F2">
      <w:pPr>
        <w:pStyle w:val="a9"/>
        <w:spacing w:line="240" w:lineRule="auto"/>
        <w:jc w:val="both"/>
        <w:rPr>
          <w:rFonts w:ascii="Arial Narrow" w:hAnsi="Arial Narrow" w:cs="Arial"/>
        </w:rPr>
      </w:pPr>
      <w:r w:rsidRPr="00C22DED">
        <w:rPr>
          <w:rFonts w:ascii="Arial Narrow" w:hAnsi="Arial Narrow" w:cs="Arial"/>
        </w:rPr>
        <w:t>ВТД – второстепенная территориальная дорога;</w:t>
      </w:r>
    </w:p>
    <w:p w:rsidR="00FF22F2" w:rsidRPr="00C22DED" w:rsidRDefault="00FF22F2" w:rsidP="00FF22F2">
      <w:pPr>
        <w:pStyle w:val="a9"/>
        <w:spacing w:line="240" w:lineRule="auto"/>
        <w:jc w:val="both"/>
        <w:rPr>
          <w:rFonts w:ascii="Arial Narrow" w:hAnsi="Arial Narrow" w:cs="Arial"/>
        </w:rPr>
      </w:pPr>
      <w:r w:rsidRPr="00C22DED">
        <w:rPr>
          <w:rFonts w:ascii="Arial Narrow" w:hAnsi="Arial Narrow" w:cs="Arial"/>
        </w:rPr>
        <w:t>ПТД – прочая территориальная дорога.</w:t>
      </w:r>
    </w:p>
    <w:p w:rsidR="00FF22F2" w:rsidRPr="00576598" w:rsidRDefault="00FF22F2" w:rsidP="00FF22F2">
      <w:pPr>
        <w:pStyle w:val="a9"/>
        <w:spacing w:line="240" w:lineRule="auto"/>
        <w:jc w:val="both"/>
        <w:rPr>
          <w:rFonts w:ascii="Arial Narrow" w:hAnsi="Arial Narrow" w:cs="Arial"/>
          <w:color w:val="333399"/>
        </w:rPr>
      </w:pPr>
    </w:p>
    <w:p w:rsidR="00FF22F2" w:rsidRDefault="00FF22F2" w:rsidP="00FF22F2">
      <w:pPr>
        <w:pStyle w:val="a9"/>
        <w:spacing w:line="240" w:lineRule="auto"/>
        <w:jc w:val="both"/>
        <w:rPr>
          <w:rFonts w:ascii="Arial Narrow" w:hAnsi="Arial Narrow" w:cs="Arial"/>
          <w:color w:val="333399"/>
        </w:rPr>
      </w:pPr>
    </w:p>
    <w:p w:rsidR="00FF22F2" w:rsidRDefault="00FF22F2" w:rsidP="00FF22F2">
      <w:pPr>
        <w:pStyle w:val="a9"/>
        <w:spacing w:line="240" w:lineRule="auto"/>
        <w:jc w:val="both"/>
        <w:rPr>
          <w:rFonts w:ascii="Arial Narrow" w:hAnsi="Arial Narrow" w:cs="Arial"/>
          <w:color w:val="333399"/>
        </w:rPr>
      </w:pPr>
    </w:p>
    <w:p w:rsidR="00FF22F2" w:rsidRDefault="00FF22F2" w:rsidP="00FF22F2">
      <w:pPr>
        <w:pStyle w:val="a9"/>
        <w:spacing w:line="240" w:lineRule="auto"/>
        <w:jc w:val="both"/>
        <w:rPr>
          <w:rFonts w:ascii="Arial Narrow" w:hAnsi="Arial Narrow" w:cs="Arial"/>
          <w:color w:val="333399"/>
        </w:rPr>
      </w:pPr>
    </w:p>
    <w:p w:rsidR="00FF22F2" w:rsidRDefault="00FF22F2" w:rsidP="00FF22F2">
      <w:pPr>
        <w:pStyle w:val="a9"/>
        <w:spacing w:line="240" w:lineRule="auto"/>
        <w:jc w:val="both"/>
        <w:rPr>
          <w:rFonts w:ascii="Arial Narrow" w:hAnsi="Arial Narrow" w:cs="Arial"/>
          <w:color w:val="333399"/>
        </w:rPr>
      </w:pPr>
    </w:p>
    <w:p w:rsidR="00FF22F2" w:rsidRDefault="00FF22F2" w:rsidP="00FF22F2">
      <w:pPr>
        <w:pStyle w:val="a9"/>
        <w:spacing w:line="240" w:lineRule="auto"/>
        <w:jc w:val="both"/>
        <w:rPr>
          <w:rFonts w:ascii="Arial Narrow" w:hAnsi="Arial Narrow" w:cs="Arial"/>
          <w:color w:val="333399"/>
        </w:rPr>
      </w:pPr>
    </w:p>
    <w:p w:rsidR="00FF22F2" w:rsidRDefault="00FF22F2" w:rsidP="00FF22F2">
      <w:pPr>
        <w:pStyle w:val="a9"/>
        <w:spacing w:line="240" w:lineRule="auto"/>
        <w:jc w:val="both"/>
        <w:rPr>
          <w:rFonts w:ascii="Arial Narrow" w:hAnsi="Arial Narrow" w:cs="Arial"/>
          <w:color w:val="333399"/>
        </w:rPr>
      </w:pPr>
    </w:p>
    <w:p w:rsidR="00FF22F2" w:rsidRDefault="00FF22F2" w:rsidP="00FF22F2">
      <w:pPr>
        <w:pStyle w:val="a9"/>
        <w:spacing w:line="240" w:lineRule="auto"/>
        <w:jc w:val="both"/>
        <w:rPr>
          <w:rFonts w:ascii="Arial Narrow" w:hAnsi="Arial Narrow" w:cs="Arial"/>
          <w:color w:val="333399"/>
        </w:rPr>
      </w:pPr>
    </w:p>
    <w:p w:rsidR="00FF22F2" w:rsidRDefault="00FF22F2" w:rsidP="00FF22F2">
      <w:pPr>
        <w:pStyle w:val="a9"/>
        <w:spacing w:line="240" w:lineRule="auto"/>
        <w:jc w:val="both"/>
        <w:rPr>
          <w:rFonts w:ascii="Arial Narrow" w:hAnsi="Arial Narrow" w:cs="Arial"/>
          <w:color w:val="333399"/>
        </w:rPr>
      </w:pPr>
    </w:p>
    <w:p w:rsidR="00FF22F2" w:rsidRDefault="00FF22F2" w:rsidP="00FF22F2">
      <w:pPr>
        <w:pStyle w:val="a9"/>
        <w:spacing w:line="240" w:lineRule="auto"/>
        <w:jc w:val="both"/>
        <w:rPr>
          <w:rFonts w:ascii="Arial Narrow" w:hAnsi="Arial Narrow" w:cs="Arial"/>
          <w:color w:val="333399"/>
        </w:rPr>
      </w:pPr>
    </w:p>
    <w:p w:rsidR="00FF22F2" w:rsidRDefault="00FF22F2" w:rsidP="00FF22F2">
      <w:pPr>
        <w:pStyle w:val="a9"/>
        <w:spacing w:line="240" w:lineRule="auto"/>
        <w:jc w:val="both"/>
        <w:rPr>
          <w:rFonts w:ascii="Arial Narrow" w:hAnsi="Arial Narrow" w:cs="Arial"/>
          <w:color w:val="333399"/>
        </w:rPr>
      </w:pPr>
    </w:p>
    <w:p w:rsidR="00FF22F2" w:rsidRDefault="00FF22F2" w:rsidP="00FF22F2">
      <w:pPr>
        <w:pStyle w:val="a9"/>
        <w:spacing w:line="240" w:lineRule="auto"/>
        <w:jc w:val="both"/>
        <w:rPr>
          <w:rFonts w:ascii="Arial Narrow" w:hAnsi="Arial Narrow" w:cs="Arial"/>
          <w:color w:val="333399"/>
        </w:rPr>
      </w:pPr>
    </w:p>
    <w:p w:rsidR="00FF22F2" w:rsidRDefault="00FF22F2" w:rsidP="00FF22F2">
      <w:pPr>
        <w:pStyle w:val="a9"/>
        <w:spacing w:line="240" w:lineRule="auto"/>
        <w:jc w:val="both"/>
        <w:rPr>
          <w:rFonts w:ascii="Arial Narrow" w:hAnsi="Arial Narrow" w:cs="Arial"/>
          <w:color w:val="333399"/>
        </w:rPr>
      </w:pPr>
    </w:p>
    <w:p w:rsidR="00FF22F2" w:rsidRDefault="00FF22F2" w:rsidP="00FF22F2">
      <w:pPr>
        <w:pStyle w:val="a9"/>
        <w:spacing w:line="240" w:lineRule="auto"/>
        <w:jc w:val="both"/>
        <w:rPr>
          <w:rFonts w:ascii="Arial Narrow" w:hAnsi="Arial Narrow" w:cs="Arial"/>
          <w:color w:val="333399"/>
        </w:rPr>
      </w:pPr>
    </w:p>
    <w:p w:rsidR="00FF22F2" w:rsidRPr="00576598" w:rsidRDefault="00FF22F2" w:rsidP="00FF22F2">
      <w:pPr>
        <w:pStyle w:val="a9"/>
        <w:spacing w:line="240" w:lineRule="auto"/>
        <w:jc w:val="both"/>
        <w:rPr>
          <w:rFonts w:ascii="Arial Narrow" w:hAnsi="Arial Narrow" w:cs="Arial"/>
          <w:color w:val="333399"/>
        </w:rPr>
      </w:pPr>
    </w:p>
    <w:p w:rsidR="00FF22F2" w:rsidRPr="00FF0FC9" w:rsidRDefault="00FF22F2" w:rsidP="00FF22F2">
      <w:pPr>
        <w:pStyle w:val="a9"/>
        <w:spacing w:line="240" w:lineRule="auto"/>
        <w:jc w:val="right"/>
        <w:rPr>
          <w:rFonts w:ascii="Arial Narrow" w:hAnsi="Arial Narrow" w:cs="Arial"/>
        </w:rPr>
      </w:pPr>
      <w:r w:rsidRPr="00FF0FC9">
        <w:rPr>
          <w:rFonts w:ascii="Arial Narrow" w:hAnsi="Arial Narrow" w:cs="Arial"/>
        </w:rPr>
        <w:t xml:space="preserve">Таблица </w:t>
      </w:r>
      <w:r>
        <w:rPr>
          <w:rFonts w:ascii="Arial Narrow" w:hAnsi="Arial Narrow" w:cs="Arial"/>
        </w:rPr>
        <w:t>8</w:t>
      </w:r>
      <w:r w:rsidRPr="00FF0FC9">
        <w:rPr>
          <w:rFonts w:ascii="Arial Narrow" w:hAnsi="Arial Narrow" w:cs="Arial"/>
        </w:rPr>
        <w:t>.6.2.</w:t>
      </w:r>
    </w:p>
    <w:p w:rsidR="00FF22F2" w:rsidRDefault="00FF22F2" w:rsidP="00FF22F2">
      <w:pPr>
        <w:pStyle w:val="a9"/>
        <w:jc w:val="center"/>
        <w:rPr>
          <w:rFonts w:ascii="Arial" w:hAnsi="Arial" w:cs="Arial"/>
          <w:b/>
        </w:rPr>
      </w:pPr>
      <w:r w:rsidRPr="00F210CA">
        <w:rPr>
          <w:rFonts w:ascii="Arial" w:hAnsi="Arial" w:cs="Arial"/>
          <w:b/>
        </w:rPr>
        <w:t>Автомобильные мостовые сооружения на территории</w:t>
      </w:r>
      <w:r>
        <w:rPr>
          <w:rFonts w:ascii="Arial" w:hAnsi="Arial" w:cs="Arial"/>
          <w:b/>
        </w:rPr>
        <w:t xml:space="preserve"> </w:t>
      </w:r>
      <w:r w:rsidRPr="004320B2">
        <w:rPr>
          <w:rFonts w:ascii="Arial Narrow" w:hAnsi="Arial Narrow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Казановского</w:t>
      </w:r>
      <w:r w:rsidRPr="00F210CA">
        <w:rPr>
          <w:rFonts w:ascii="Arial" w:hAnsi="Arial" w:cs="Arial"/>
          <w:b/>
        </w:rPr>
        <w:t xml:space="preserve"> сельского поселения в составе Варненского муниципального района.</w:t>
      </w:r>
    </w:p>
    <w:p w:rsidR="00FF22F2" w:rsidRDefault="00FF22F2" w:rsidP="00FF22F2">
      <w:pPr>
        <w:pStyle w:val="a9"/>
        <w:jc w:val="center"/>
        <w:rPr>
          <w:rFonts w:ascii="Arial" w:hAnsi="Arial" w:cs="Arial"/>
          <w:b/>
        </w:rPr>
      </w:pPr>
    </w:p>
    <w:p w:rsidR="00FF22F2" w:rsidRPr="00FF0FC9" w:rsidRDefault="00FF22F2" w:rsidP="00FF22F2">
      <w:pPr>
        <w:pStyle w:val="a9"/>
        <w:spacing w:line="240" w:lineRule="auto"/>
        <w:jc w:val="center"/>
        <w:rPr>
          <w:rFonts w:ascii="Arial Narrow" w:hAnsi="Arial Narrow" w:cs="Arial"/>
          <w:u w:val="single"/>
        </w:rPr>
      </w:pPr>
      <w:r w:rsidRPr="00FF0FC9">
        <w:rPr>
          <w:rFonts w:ascii="Arial Narrow" w:hAnsi="Arial Narrow" w:cs="Arial"/>
          <w:u w:val="single"/>
        </w:rPr>
        <w:t>Автомобильные мостовые сооружения на территории Кусинского муниципального района.</w:t>
      </w:r>
    </w:p>
    <w:p w:rsidR="00FF22F2" w:rsidRPr="00576598" w:rsidRDefault="00FF22F2" w:rsidP="00FF22F2">
      <w:pPr>
        <w:pStyle w:val="a9"/>
        <w:spacing w:line="240" w:lineRule="auto"/>
        <w:jc w:val="both"/>
        <w:rPr>
          <w:rFonts w:ascii="Arial Narrow" w:hAnsi="Arial Narrow" w:cs="Arial"/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567"/>
        <w:gridCol w:w="5245"/>
        <w:gridCol w:w="1134"/>
        <w:gridCol w:w="992"/>
        <w:gridCol w:w="1134"/>
        <w:gridCol w:w="1134"/>
        <w:gridCol w:w="1070"/>
      </w:tblGrid>
      <w:tr w:rsidR="00FF22F2" w:rsidRPr="00576598" w:rsidTr="004F32C2">
        <w:tc>
          <w:tcPr>
            <w:tcW w:w="534" w:type="dxa"/>
            <w:vAlign w:val="center"/>
          </w:tcPr>
          <w:p w:rsidR="00FF22F2" w:rsidRPr="00FF0FC9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FF0FC9">
              <w:rPr>
                <w:rFonts w:ascii="Arial Narrow" w:hAnsi="Arial Narrow" w:cs="Arial"/>
              </w:rPr>
              <w:t>№</w:t>
            </w:r>
          </w:p>
        </w:tc>
        <w:tc>
          <w:tcPr>
            <w:tcW w:w="2976" w:type="dxa"/>
            <w:vAlign w:val="center"/>
          </w:tcPr>
          <w:p w:rsidR="00FF22F2" w:rsidRPr="00FF0FC9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FF0FC9">
              <w:rPr>
                <w:rFonts w:ascii="Arial Narrow" w:hAnsi="Arial Narrow" w:cs="Arial"/>
              </w:rPr>
              <w:t>Наименование моста</w:t>
            </w:r>
          </w:p>
        </w:tc>
        <w:tc>
          <w:tcPr>
            <w:tcW w:w="567" w:type="dxa"/>
            <w:vAlign w:val="center"/>
          </w:tcPr>
          <w:p w:rsidR="00FF22F2" w:rsidRPr="00FF0FC9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FF0FC9">
              <w:rPr>
                <w:rFonts w:ascii="Arial Narrow" w:hAnsi="Arial Narrow" w:cs="Arial"/>
              </w:rPr>
              <w:t>Км</w:t>
            </w:r>
          </w:p>
        </w:tc>
        <w:tc>
          <w:tcPr>
            <w:tcW w:w="5245" w:type="dxa"/>
            <w:vAlign w:val="center"/>
          </w:tcPr>
          <w:p w:rsidR="00FF22F2" w:rsidRPr="00FF0FC9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FF0FC9">
              <w:rPr>
                <w:rFonts w:ascii="Arial Narrow" w:hAnsi="Arial Narrow" w:cs="Arial"/>
              </w:rPr>
              <w:t>Наименование дороги</w:t>
            </w:r>
          </w:p>
        </w:tc>
        <w:tc>
          <w:tcPr>
            <w:tcW w:w="1134" w:type="dxa"/>
            <w:vAlign w:val="center"/>
          </w:tcPr>
          <w:p w:rsidR="00FF22F2" w:rsidRPr="00FF0FC9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FF0FC9">
              <w:rPr>
                <w:rFonts w:ascii="Arial Narrow" w:hAnsi="Arial Narrow" w:cs="Arial"/>
              </w:rPr>
              <w:t>Длина, м</w:t>
            </w:r>
          </w:p>
        </w:tc>
        <w:tc>
          <w:tcPr>
            <w:tcW w:w="992" w:type="dxa"/>
            <w:vAlign w:val="center"/>
          </w:tcPr>
          <w:p w:rsidR="00FF22F2" w:rsidRPr="00FF0FC9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FF0FC9">
              <w:rPr>
                <w:rFonts w:ascii="Arial Narrow" w:hAnsi="Arial Narrow" w:cs="Arial"/>
              </w:rPr>
              <w:t>Матер.</w:t>
            </w:r>
          </w:p>
        </w:tc>
        <w:tc>
          <w:tcPr>
            <w:tcW w:w="1134" w:type="dxa"/>
            <w:vAlign w:val="center"/>
          </w:tcPr>
          <w:p w:rsidR="00FF22F2" w:rsidRPr="00FF0FC9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FF0FC9">
              <w:rPr>
                <w:rFonts w:ascii="Arial Narrow" w:hAnsi="Arial Narrow" w:cs="Arial"/>
              </w:rPr>
              <w:t>Год стр.</w:t>
            </w:r>
          </w:p>
        </w:tc>
        <w:tc>
          <w:tcPr>
            <w:tcW w:w="1134" w:type="dxa"/>
            <w:vAlign w:val="center"/>
          </w:tcPr>
          <w:p w:rsidR="00FF22F2" w:rsidRPr="00FF0FC9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FF0FC9">
              <w:rPr>
                <w:rFonts w:ascii="Arial Narrow" w:hAnsi="Arial Narrow" w:cs="Arial"/>
              </w:rPr>
              <w:t>Кат. дор.</w:t>
            </w:r>
          </w:p>
        </w:tc>
        <w:tc>
          <w:tcPr>
            <w:tcW w:w="1070" w:type="dxa"/>
            <w:vAlign w:val="center"/>
          </w:tcPr>
          <w:p w:rsidR="00FF22F2" w:rsidRPr="00FF0FC9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 w:rsidRPr="00FF0FC9">
              <w:rPr>
                <w:rFonts w:ascii="Arial Narrow" w:hAnsi="Arial Narrow" w:cs="Arial"/>
              </w:rPr>
              <w:t>Оценка</w:t>
            </w:r>
          </w:p>
        </w:tc>
      </w:tr>
      <w:tr w:rsidR="00FF22F2" w:rsidRPr="00576598" w:rsidTr="004F32C2">
        <w:tc>
          <w:tcPr>
            <w:tcW w:w="534" w:type="dxa"/>
            <w:vAlign w:val="center"/>
          </w:tcPr>
          <w:p w:rsidR="00FF22F2" w:rsidRPr="0057342B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252" w:type="dxa"/>
            <w:gridSpan w:val="8"/>
            <w:vAlign w:val="center"/>
          </w:tcPr>
          <w:p w:rsidR="00FF22F2" w:rsidRPr="00C846F3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C846F3">
              <w:rPr>
                <w:rFonts w:ascii="Arial Narrow" w:hAnsi="Arial Narrow" w:cs="Arial"/>
                <w:b/>
              </w:rPr>
              <w:t>Проектное предложение</w:t>
            </w:r>
          </w:p>
        </w:tc>
      </w:tr>
      <w:tr w:rsidR="00FF22F2" w:rsidRPr="00C846F3" w:rsidTr="004F32C2">
        <w:tc>
          <w:tcPr>
            <w:tcW w:w="534" w:type="dxa"/>
            <w:vAlign w:val="center"/>
          </w:tcPr>
          <w:p w:rsidR="00FF22F2" w:rsidRPr="00C11023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8788" w:type="dxa"/>
            <w:gridSpan w:val="3"/>
            <w:vAlign w:val="center"/>
          </w:tcPr>
          <w:p w:rsidR="00FF22F2" w:rsidRPr="00C11023" w:rsidRDefault="00FF22F2" w:rsidP="004F32C2">
            <w:pPr>
              <w:pStyle w:val="a9"/>
              <w:spacing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  <w:r w:rsidRPr="00C11023">
              <w:rPr>
                <w:rFonts w:ascii="Arial Narrow" w:hAnsi="Arial Narrow" w:cs="Arial"/>
                <w:sz w:val="22"/>
                <w:szCs w:val="22"/>
              </w:rPr>
              <w:t>автомобильный мост ч/з р.С.Тогузак к п.Казановка</w:t>
            </w:r>
          </w:p>
        </w:tc>
        <w:tc>
          <w:tcPr>
            <w:tcW w:w="1134" w:type="dxa"/>
            <w:vAlign w:val="center"/>
          </w:tcPr>
          <w:p w:rsidR="00FF22F2" w:rsidRPr="00C846F3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FF22F2" w:rsidRPr="00C846F3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F22F2" w:rsidRPr="00C846F3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F22F2" w:rsidRPr="00C846F3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70" w:type="dxa"/>
            <w:vAlign w:val="center"/>
          </w:tcPr>
          <w:p w:rsidR="00FF22F2" w:rsidRPr="00C846F3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F22F2" w:rsidRPr="00C846F3" w:rsidTr="004F32C2">
        <w:tc>
          <w:tcPr>
            <w:tcW w:w="534" w:type="dxa"/>
            <w:vAlign w:val="center"/>
          </w:tcPr>
          <w:p w:rsidR="00FF22F2" w:rsidRPr="00C11023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FF22F2" w:rsidRPr="00C11023" w:rsidRDefault="00FF22F2" w:rsidP="004F32C2">
            <w:pPr>
              <w:pStyle w:val="a9"/>
              <w:spacing w:line="240" w:lineRule="auto"/>
              <w:ind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F22F2" w:rsidRPr="00C846F3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FF22F2" w:rsidRPr="00C846F3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F22F2" w:rsidRPr="00C846F3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F22F2" w:rsidRPr="00C846F3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70" w:type="dxa"/>
            <w:vAlign w:val="center"/>
          </w:tcPr>
          <w:p w:rsidR="00FF22F2" w:rsidRPr="00C846F3" w:rsidRDefault="00FF22F2" w:rsidP="004F32C2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FF22F2" w:rsidRPr="00576598" w:rsidRDefault="00FF22F2" w:rsidP="00FF22F2">
      <w:pPr>
        <w:pStyle w:val="a9"/>
        <w:spacing w:line="240" w:lineRule="auto"/>
        <w:ind w:firstLine="0"/>
        <w:jc w:val="both"/>
        <w:rPr>
          <w:rFonts w:ascii="Arial Narrow" w:hAnsi="Arial Narrow" w:cs="Arial"/>
          <w:color w:val="333399"/>
        </w:rPr>
      </w:pPr>
    </w:p>
    <w:p w:rsidR="00FF22F2" w:rsidRDefault="00FF22F2" w:rsidP="00FF22F2">
      <w:pPr>
        <w:pStyle w:val="a9"/>
        <w:ind w:firstLine="0"/>
        <w:rPr>
          <w:rFonts w:ascii="Arial" w:hAnsi="Arial" w:cs="Arial"/>
          <w:b/>
        </w:rPr>
        <w:sectPr w:rsidR="00FF22F2" w:rsidSect="004F32C2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FF22F2" w:rsidRPr="00264871" w:rsidRDefault="00FF22F2" w:rsidP="00FF22F2">
      <w:pPr>
        <w:pStyle w:val="a9"/>
        <w:jc w:val="center"/>
        <w:rPr>
          <w:b/>
        </w:rPr>
      </w:pPr>
      <w:r>
        <w:rPr>
          <w:rFonts w:ascii="Arial" w:hAnsi="Arial" w:cs="Arial"/>
          <w:b/>
        </w:rPr>
        <w:lastRenderedPageBreak/>
        <w:t xml:space="preserve">8.7.  Развитие инженерной инфраструктуры </w:t>
      </w:r>
      <w:r>
        <w:rPr>
          <w:b/>
        </w:rPr>
        <w:t>Казановского</w:t>
      </w:r>
      <w:r w:rsidRPr="00264871">
        <w:rPr>
          <w:b/>
        </w:rPr>
        <w:t xml:space="preserve"> сельского поселения в составе Варненского муниципального района.</w:t>
      </w:r>
    </w:p>
    <w:p w:rsidR="00FF22F2" w:rsidRPr="009203F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203FC">
        <w:rPr>
          <w:rFonts w:ascii="Arial" w:hAnsi="Arial" w:cs="Arial"/>
        </w:rPr>
        <w:t>В первую очередь требует модернизации и развития система водоснабжения и водоотведения населенн</w:t>
      </w:r>
      <w:r>
        <w:rPr>
          <w:rFonts w:ascii="Arial" w:hAnsi="Arial" w:cs="Arial"/>
        </w:rPr>
        <w:t>ого</w:t>
      </w:r>
      <w:r w:rsidRPr="009203FC">
        <w:rPr>
          <w:rFonts w:ascii="Arial" w:hAnsi="Arial" w:cs="Arial"/>
        </w:rPr>
        <w:t xml:space="preserve"> пункт</w:t>
      </w:r>
      <w:r>
        <w:rPr>
          <w:rFonts w:ascii="Arial" w:hAnsi="Arial" w:cs="Arial"/>
        </w:rPr>
        <w:t>а</w:t>
      </w:r>
      <w:r w:rsidRPr="009203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Казановского сельского поселения</w:t>
      </w:r>
      <w:r w:rsidRPr="009203FC">
        <w:rPr>
          <w:rFonts w:ascii="Arial" w:hAnsi="Arial" w:cs="Arial"/>
        </w:rPr>
        <w:t>. Водоснабжение осуществляется за счет водозаборных скважин</w:t>
      </w:r>
      <w:r>
        <w:rPr>
          <w:rFonts w:ascii="Arial" w:hAnsi="Arial" w:cs="Arial"/>
        </w:rPr>
        <w:t xml:space="preserve"> </w:t>
      </w:r>
      <w:r w:rsidRPr="009203FC">
        <w:rPr>
          <w:rFonts w:ascii="Arial" w:hAnsi="Arial" w:cs="Arial"/>
        </w:rPr>
        <w:t>не оборудован</w:t>
      </w:r>
      <w:r>
        <w:rPr>
          <w:rFonts w:ascii="Arial" w:hAnsi="Arial" w:cs="Arial"/>
        </w:rPr>
        <w:t xml:space="preserve">ных </w:t>
      </w:r>
      <w:r w:rsidRPr="009203FC">
        <w:rPr>
          <w:rFonts w:ascii="Arial" w:hAnsi="Arial" w:cs="Arial"/>
        </w:rPr>
        <w:t xml:space="preserve"> системой предварительной очистки воды. Неудовлетворительное состояние очистных сооружений, отсутствие централизованной канализации и очистных сооружений во всех населенных пунктах </w:t>
      </w:r>
      <w:r>
        <w:rPr>
          <w:rFonts w:ascii="Arial" w:hAnsi="Arial" w:cs="Arial"/>
        </w:rPr>
        <w:t>поселения</w:t>
      </w:r>
      <w:r w:rsidRPr="009203FC">
        <w:rPr>
          <w:rFonts w:ascii="Arial" w:hAnsi="Arial" w:cs="Arial"/>
        </w:rPr>
        <w:t xml:space="preserve">, отсутствие организованных зон санитарной охраны водозаборных скважин приводит к активному загрязнению водоносных горизонтов скважин и крайне негативно влияет на здоровье жителей  </w:t>
      </w:r>
      <w:r>
        <w:rPr>
          <w:rFonts w:ascii="Arial" w:hAnsi="Arial" w:cs="Arial"/>
        </w:rPr>
        <w:t>поселения</w:t>
      </w:r>
      <w:r w:rsidRPr="009203FC">
        <w:rPr>
          <w:rFonts w:ascii="Arial" w:hAnsi="Arial" w:cs="Arial"/>
        </w:rPr>
        <w:t>.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203FC">
        <w:rPr>
          <w:rFonts w:ascii="Arial" w:hAnsi="Arial" w:cs="Arial"/>
        </w:rPr>
        <w:t xml:space="preserve">Проектом предусмотрены следующие мероприятия по развитию инженерной инфраструктуры </w:t>
      </w:r>
      <w:r>
        <w:rPr>
          <w:rFonts w:ascii="Arial" w:hAnsi="Arial" w:cs="Arial"/>
        </w:rPr>
        <w:t>поселения</w:t>
      </w:r>
      <w:r w:rsidRPr="009203FC">
        <w:rPr>
          <w:rFonts w:ascii="Arial" w:hAnsi="Arial" w:cs="Arial"/>
        </w:rPr>
        <w:t>:</w:t>
      </w:r>
    </w:p>
    <w:p w:rsidR="00FF22F2" w:rsidRPr="00F3269D" w:rsidRDefault="00FF22F2" w:rsidP="00FF22F2">
      <w:pPr>
        <w:spacing w:line="360" w:lineRule="auto"/>
        <w:jc w:val="both"/>
        <w:rPr>
          <w:rFonts w:ascii="Arial" w:hAnsi="Arial" w:cs="Arial"/>
          <w:i/>
          <w:u w:val="single"/>
        </w:rPr>
      </w:pPr>
      <w:r w:rsidRPr="00F3269D">
        <w:rPr>
          <w:rFonts w:ascii="Arial" w:hAnsi="Arial" w:cs="Arial"/>
          <w:i/>
          <w:u w:val="single"/>
        </w:rPr>
        <w:t>Водоснабжение и водоотведение:</w:t>
      </w:r>
    </w:p>
    <w:p w:rsidR="00FF22F2" w:rsidRPr="009203F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203FC">
        <w:rPr>
          <w:rFonts w:ascii="Arial" w:hAnsi="Arial" w:cs="Arial"/>
        </w:rPr>
        <w:t>- реконструкция подземных водозаборов</w:t>
      </w:r>
      <w:r>
        <w:rPr>
          <w:rFonts w:ascii="Arial" w:hAnsi="Arial" w:cs="Arial"/>
        </w:rPr>
        <w:t>;</w:t>
      </w:r>
    </w:p>
    <w:p w:rsidR="00FF22F2" w:rsidRPr="009203F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203FC">
        <w:rPr>
          <w:rFonts w:ascii="Arial" w:hAnsi="Arial" w:cs="Arial"/>
        </w:rPr>
        <w:t xml:space="preserve">- строительство дополнительных скважин и сооружений водоподготовки </w:t>
      </w:r>
    </w:p>
    <w:p w:rsidR="00FF22F2" w:rsidRPr="009203F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203FC">
        <w:rPr>
          <w:rFonts w:ascii="Arial" w:hAnsi="Arial" w:cs="Arial"/>
        </w:rPr>
        <w:t>- организация ЗСО водозаборов и водопроводных сооружений в соответст</w:t>
      </w:r>
      <w:r>
        <w:rPr>
          <w:rFonts w:ascii="Arial" w:hAnsi="Arial" w:cs="Arial"/>
        </w:rPr>
        <w:t>вии с санитарными требованиями;</w:t>
      </w:r>
    </w:p>
    <w:p w:rsidR="00FF22F2" w:rsidRPr="00F3269D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F3269D">
        <w:rPr>
          <w:rFonts w:ascii="Arial" w:hAnsi="Arial" w:cs="Arial"/>
        </w:rPr>
        <w:t xml:space="preserve">- </w:t>
      </w:r>
      <w:r w:rsidRPr="00F3269D">
        <w:rPr>
          <w:rFonts w:ascii="Arial" w:hAnsi="Arial" w:cs="Arial"/>
          <w:u w:val="single"/>
        </w:rPr>
        <w:t>установки доочистки воды:</w:t>
      </w:r>
    </w:p>
    <w:p w:rsidR="00FF22F2" w:rsidRPr="00F3269D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F3269D">
        <w:rPr>
          <w:rFonts w:ascii="Arial" w:hAnsi="Arial" w:cs="Arial"/>
        </w:rPr>
        <w:t xml:space="preserve">         * локальные установки в нас. пунктах с численностью населения до 500 чел.;</w:t>
      </w:r>
    </w:p>
    <w:p w:rsidR="00FF22F2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F3269D">
        <w:rPr>
          <w:rFonts w:ascii="Arial" w:hAnsi="Arial" w:cs="Arial"/>
        </w:rPr>
        <w:t xml:space="preserve">          * в населенных пунктах с централизованным водоснабжением реконструкция существующих резервуаров и станции по доочистке воды</w:t>
      </w:r>
      <w:r>
        <w:rPr>
          <w:rFonts w:ascii="Arial" w:hAnsi="Arial" w:cs="Arial"/>
        </w:rPr>
        <w:t>;</w:t>
      </w:r>
    </w:p>
    <w:p w:rsidR="00FF22F2" w:rsidRPr="00F3269D" w:rsidRDefault="00FF22F2" w:rsidP="00FF22F2">
      <w:pPr>
        <w:spacing w:line="36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Газоснабжение</w:t>
      </w:r>
      <w:r w:rsidRPr="00F3269D">
        <w:rPr>
          <w:rFonts w:ascii="Arial" w:hAnsi="Arial" w:cs="Arial"/>
          <w:i/>
          <w:u w:val="single"/>
        </w:rPr>
        <w:t>:</w:t>
      </w:r>
    </w:p>
    <w:p w:rsidR="00FF22F2" w:rsidRPr="009203FC" w:rsidRDefault="00FF22F2" w:rsidP="00FF22F2">
      <w:pPr>
        <w:spacing w:line="360" w:lineRule="auto"/>
        <w:jc w:val="both"/>
        <w:rPr>
          <w:rFonts w:ascii="Arial" w:hAnsi="Arial" w:cs="Arial"/>
        </w:rPr>
      </w:pPr>
      <w:r w:rsidRPr="009203FC">
        <w:rPr>
          <w:rFonts w:ascii="Arial" w:hAnsi="Arial" w:cs="Arial"/>
        </w:rPr>
        <w:t xml:space="preserve">- газификация </w:t>
      </w:r>
      <w:r>
        <w:rPr>
          <w:rFonts w:ascii="Arial" w:hAnsi="Arial" w:cs="Arial"/>
        </w:rPr>
        <w:t>населенного пункта поселения на расчетный срок  - 100%;</w:t>
      </w:r>
    </w:p>
    <w:p w:rsidR="00FF22F2" w:rsidRPr="00C35019" w:rsidRDefault="00FF22F2" w:rsidP="00FF22F2">
      <w:pPr>
        <w:spacing w:line="360" w:lineRule="auto"/>
        <w:jc w:val="both"/>
        <w:rPr>
          <w:rFonts w:ascii="Arial" w:hAnsi="Arial" w:cs="Arial"/>
          <w:color w:val="0000FF"/>
        </w:rPr>
      </w:pPr>
      <w:r w:rsidRPr="00C35019">
        <w:rPr>
          <w:rFonts w:ascii="Arial" w:hAnsi="Arial" w:cs="Arial"/>
          <w:color w:val="0000FF"/>
        </w:rPr>
        <w:t xml:space="preserve">- </w:t>
      </w:r>
      <w:r w:rsidRPr="003221E3">
        <w:rPr>
          <w:rFonts w:ascii="Arial" w:hAnsi="Arial" w:cs="Arial"/>
        </w:rPr>
        <w:t>реконструкция существующих сетей с 50% износом и более;</w:t>
      </w:r>
    </w:p>
    <w:p w:rsidR="00FF22F2" w:rsidRDefault="00FF22F2" w:rsidP="00FF22F2">
      <w:pPr>
        <w:pStyle w:val="a9"/>
        <w:jc w:val="both"/>
        <w:rPr>
          <w:rFonts w:ascii="Arial" w:hAnsi="Arial" w:cs="Arial"/>
          <w:b/>
        </w:rPr>
      </w:pPr>
    </w:p>
    <w:p w:rsidR="00FF22F2" w:rsidRPr="00D101CF" w:rsidRDefault="00FF22F2" w:rsidP="00FF22F2">
      <w:pPr>
        <w:pStyle w:val="a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8.8</w:t>
      </w:r>
      <w:r w:rsidRPr="00D101CF">
        <w:rPr>
          <w:rFonts w:ascii="Arial" w:hAnsi="Arial" w:cs="Arial"/>
          <w:b/>
        </w:rPr>
        <w:t>. Функциональное зонирование территории.</w:t>
      </w:r>
    </w:p>
    <w:p w:rsidR="00FF22F2" w:rsidRPr="00D101CF" w:rsidRDefault="00FF22F2" w:rsidP="00FF22F2">
      <w:pPr>
        <w:pStyle w:val="a9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Основные понятия, используемые в разделе:</w:t>
      </w:r>
    </w:p>
    <w:p w:rsidR="00FF22F2" w:rsidRPr="00D101CF" w:rsidRDefault="00FF22F2" w:rsidP="00FF22F2">
      <w:pPr>
        <w:pStyle w:val="a9"/>
        <w:jc w:val="both"/>
        <w:rPr>
          <w:rFonts w:ascii="Arial" w:hAnsi="Arial" w:cs="Arial"/>
        </w:rPr>
      </w:pPr>
      <w:r w:rsidRPr="00882F9A">
        <w:rPr>
          <w:rFonts w:ascii="Arial" w:hAnsi="Arial" w:cs="Arial"/>
          <w:i/>
          <w:u w:val="single"/>
        </w:rPr>
        <w:t>Зонирование</w:t>
      </w:r>
      <w:r w:rsidRPr="00D101CF">
        <w:rPr>
          <w:rFonts w:ascii="Arial" w:hAnsi="Arial" w:cs="Arial"/>
        </w:rPr>
        <w:t xml:space="preserve"> – деление территории на зоны при градостроительном планировании развития территорий с определением видов преобладающего функционального использования установленных зон.</w:t>
      </w:r>
    </w:p>
    <w:p w:rsidR="00FF22F2" w:rsidRPr="00D101CF" w:rsidRDefault="00FF22F2" w:rsidP="00FF22F2">
      <w:pPr>
        <w:pStyle w:val="a9"/>
        <w:jc w:val="both"/>
        <w:rPr>
          <w:rFonts w:ascii="Arial" w:hAnsi="Arial" w:cs="Arial"/>
        </w:rPr>
      </w:pPr>
      <w:r w:rsidRPr="00882F9A">
        <w:rPr>
          <w:rFonts w:ascii="Arial" w:hAnsi="Arial" w:cs="Arial"/>
          <w:i/>
          <w:u w:val="single"/>
        </w:rPr>
        <w:t>Функциональное использование (назначение) терр</w:t>
      </w:r>
      <w:r w:rsidRPr="00D101CF">
        <w:rPr>
          <w:rFonts w:ascii="Arial" w:hAnsi="Arial" w:cs="Arial"/>
          <w:u w:val="single"/>
        </w:rPr>
        <w:t>итории</w:t>
      </w:r>
      <w:r w:rsidRPr="00D101CF">
        <w:rPr>
          <w:rFonts w:ascii="Arial" w:hAnsi="Arial" w:cs="Arial"/>
        </w:rPr>
        <w:t xml:space="preserve"> – установленное планировочной градостроительной документацией направление использования </w:t>
      </w:r>
      <w:r w:rsidRPr="00D101CF">
        <w:rPr>
          <w:rFonts w:ascii="Arial" w:hAnsi="Arial" w:cs="Arial"/>
        </w:rPr>
        <w:lastRenderedPageBreak/>
        <w:t>территории с учетом ограничений для осуществления определенных видов деятельности.</w:t>
      </w:r>
    </w:p>
    <w:p w:rsidR="00FF22F2" w:rsidRPr="00D101CF" w:rsidRDefault="00FF22F2" w:rsidP="00FF22F2">
      <w:pPr>
        <w:pStyle w:val="a9"/>
        <w:jc w:val="both"/>
        <w:rPr>
          <w:rFonts w:ascii="Arial" w:hAnsi="Arial" w:cs="Arial"/>
        </w:rPr>
      </w:pPr>
      <w:r w:rsidRPr="00882F9A">
        <w:rPr>
          <w:rFonts w:ascii="Arial" w:hAnsi="Arial" w:cs="Arial"/>
          <w:i/>
          <w:u w:val="single"/>
        </w:rPr>
        <w:t>Режим использования территории</w:t>
      </w:r>
      <w:r w:rsidRPr="00D101CF">
        <w:rPr>
          <w:rFonts w:ascii="Arial" w:hAnsi="Arial" w:cs="Arial"/>
        </w:rPr>
        <w:t xml:space="preserve"> – определенная планировочной градостроительной документацией совокупность ограничений и предпочтений, обуславливающих ее использование в соответствии с ее функциональным назначением.</w:t>
      </w:r>
    </w:p>
    <w:p w:rsidR="00FF22F2" w:rsidRPr="00D101CF" w:rsidRDefault="00FF22F2" w:rsidP="00FF22F2">
      <w:pPr>
        <w:pStyle w:val="a9"/>
        <w:jc w:val="both"/>
        <w:rPr>
          <w:rFonts w:ascii="Arial" w:hAnsi="Arial" w:cs="Arial"/>
        </w:rPr>
      </w:pPr>
      <w:r w:rsidRPr="00882F9A">
        <w:rPr>
          <w:rFonts w:ascii="Arial" w:hAnsi="Arial" w:cs="Arial"/>
          <w:i/>
          <w:u w:val="single"/>
        </w:rPr>
        <w:t>Инженерная, транспортная и социальная инфраструктуры</w:t>
      </w:r>
      <w:r w:rsidRPr="00D101CF">
        <w:rPr>
          <w:rFonts w:ascii="Arial" w:hAnsi="Arial" w:cs="Arial"/>
        </w:rPr>
        <w:t xml:space="preserve"> – комплекс сооружений и коммуникаций транспорта, связи, инженерного оборудования, а также объектов социального и культурно-бытового обслуживания населения, обеспечивающий устойчивое развитие и функционирование поселений.</w:t>
      </w:r>
    </w:p>
    <w:p w:rsidR="00FF22F2" w:rsidRPr="00D101CF" w:rsidRDefault="00FF22F2" w:rsidP="00FF22F2">
      <w:pPr>
        <w:pStyle w:val="a9"/>
        <w:jc w:val="both"/>
        <w:rPr>
          <w:rFonts w:ascii="Arial" w:hAnsi="Arial" w:cs="Arial"/>
        </w:rPr>
      </w:pPr>
    </w:p>
    <w:p w:rsidR="00FF22F2" w:rsidRPr="00D101CF" w:rsidRDefault="00FF22F2" w:rsidP="00FF22F2">
      <w:pPr>
        <w:pStyle w:val="a9"/>
        <w:jc w:val="both"/>
        <w:rPr>
          <w:rFonts w:ascii="Arial" w:hAnsi="Arial" w:cs="Arial"/>
          <w:b/>
          <w:u w:val="single"/>
        </w:rPr>
      </w:pPr>
      <w:r w:rsidRPr="00D101CF">
        <w:rPr>
          <w:rFonts w:ascii="Arial" w:hAnsi="Arial" w:cs="Arial"/>
          <w:b/>
          <w:u w:val="single"/>
        </w:rPr>
        <w:t>Типы функционального назначения, принятые в проекте.</w:t>
      </w:r>
    </w:p>
    <w:p w:rsidR="00FF22F2" w:rsidRPr="00D101CF" w:rsidRDefault="00FF22F2" w:rsidP="00FF22F2">
      <w:pPr>
        <w:pStyle w:val="a9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Зонирование территории – один из основных результатов разработки планировочной градостроительной документации: распределение территории по ее назначению и связанным с ним ограничениям по освоению застройкой, транспортной и инженерно-технической инфраструктурами; распределение территории по ее использованию для различных видов хозяйственной деятельности, проживания и отдыха населения.</w:t>
      </w:r>
    </w:p>
    <w:p w:rsidR="00FF22F2" w:rsidRPr="00D101CF" w:rsidRDefault="00FF22F2" w:rsidP="00FF22F2">
      <w:pPr>
        <w:pStyle w:val="a9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 xml:space="preserve">На территории </w:t>
      </w:r>
      <w:r>
        <w:rPr>
          <w:rFonts w:ascii="Arial" w:hAnsi="Arial" w:cs="Arial"/>
        </w:rPr>
        <w:t>Варненского</w:t>
      </w:r>
      <w:r w:rsidRPr="00D101CF">
        <w:rPr>
          <w:rFonts w:ascii="Arial" w:hAnsi="Arial" w:cs="Arial"/>
        </w:rPr>
        <w:t xml:space="preserve"> муниципального района устанавливаются следующие типы функционального назначения территорий:</w:t>
      </w:r>
    </w:p>
    <w:p w:rsidR="00FF22F2" w:rsidRPr="00D101CF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Территории населенных пунктов;</w:t>
      </w:r>
    </w:p>
    <w:p w:rsidR="00FF22F2" w:rsidRPr="00D101CF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Природные территории, в том числе:</w:t>
      </w:r>
    </w:p>
    <w:p w:rsidR="00FF22F2" w:rsidRPr="00D101CF" w:rsidRDefault="00FF22F2" w:rsidP="00FF22F2">
      <w:pPr>
        <w:pStyle w:val="a9"/>
        <w:numPr>
          <w:ilvl w:val="0"/>
          <w:numId w:val="32"/>
        </w:numPr>
        <w:ind w:left="1276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природоохранные:</w:t>
      </w:r>
    </w:p>
    <w:p w:rsidR="00FF22F2" w:rsidRPr="00D101CF" w:rsidRDefault="00FF22F2" w:rsidP="00FF22F2">
      <w:pPr>
        <w:pStyle w:val="a9"/>
        <w:numPr>
          <w:ilvl w:val="0"/>
          <w:numId w:val="33"/>
        </w:numPr>
        <w:ind w:left="1701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особо охраняемые природные территории;</w:t>
      </w:r>
    </w:p>
    <w:p w:rsidR="00FF22F2" w:rsidRPr="00D101CF" w:rsidRDefault="00FF22F2" w:rsidP="00FF22F2">
      <w:pPr>
        <w:pStyle w:val="a9"/>
        <w:numPr>
          <w:ilvl w:val="0"/>
          <w:numId w:val="33"/>
        </w:numPr>
        <w:ind w:left="1701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леса, лесопосадки;</w:t>
      </w:r>
    </w:p>
    <w:p w:rsidR="00FF22F2" w:rsidRPr="00D101CF" w:rsidRDefault="00FF22F2" w:rsidP="00FF22F2">
      <w:pPr>
        <w:pStyle w:val="a9"/>
        <w:numPr>
          <w:ilvl w:val="0"/>
          <w:numId w:val="33"/>
        </w:numPr>
        <w:ind w:left="1701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кустарники;</w:t>
      </w:r>
    </w:p>
    <w:p w:rsidR="00FF22F2" w:rsidRPr="00D101CF" w:rsidRDefault="00FF22F2" w:rsidP="00FF22F2">
      <w:pPr>
        <w:pStyle w:val="a9"/>
        <w:numPr>
          <w:ilvl w:val="0"/>
          <w:numId w:val="33"/>
        </w:numPr>
        <w:ind w:left="1701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луга;</w:t>
      </w:r>
    </w:p>
    <w:p w:rsidR="00FF22F2" w:rsidRPr="00D101CF" w:rsidRDefault="00FF22F2" w:rsidP="00FF22F2">
      <w:pPr>
        <w:pStyle w:val="a9"/>
        <w:numPr>
          <w:ilvl w:val="0"/>
          <w:numId w:val="32"/>
        </w:numPr>
        <w:ind w:left="1276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природно-рекреационные:</w:t>
      </w:r>
    </w:p>
    <w:p w:rsidR="00FF22F2" w:rsidRPr="00D101CF" w:rsidRDefault="00FF22F2" w:rsidP="00FF22F2">
      <w:pPr>
        <w:pStyle w:val="a9"/>
        <w:numPr>
          <w:ilvl w:val="0"/>
          <w:numId w:val="33"/>
        </w:numPr>
        <w:ind w:left="1701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реки, водоемы;</w:t>
      </w:r>
    </w:p>
    <w:p w:rsidR="00FF22F2" w:rsidRPr="00D101CF" w:rsidRDefault="00FF22F2" w:rsidP="00FF22F2">
      <w:pPr>
        <w:pStyle w:val="a9"/>
        <w:numPr>
          <w:ilvl w:val="0"/>
          <w:numId w:val="33"/>
        </w:numPr>
        <w:ind w:left="1701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пляжи;</w:t>
      </w:r>
    </w:p>
    <w:p w:rsidR="00FF22F2" w:rsidRPr="00D101CF" w:rsidRDefault="00FF22F2" w:rsidP="00FF22F2">
      <w:pPr>
        <w:pStyle w:val="a9"/>
        <w:numPr>
          <w:ilvl w:val="0"/>
          <w:numId w:val="33"/>
        </w:numPr>
        <w:ind w:left="1701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объекты спорта, туризма и отдыха;</w:t>
      </w:r>
    </w:p>
    <w:p w:rsidR="00FF22F2" w:rsidRPr="00D101CF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Территории сельскохозяйственного использования, в том числе:</w:t>
      </w:r>
    </w:p>
    <w:p w:rsidR="00FF22F2" w:rsidRPr="00D101CF" w:rsidRDefault="00FF22F2" w:rsidP="00FF22F2">
      <w:pPr>
        <w:pStyle w:val="a9"/>
        <w:numPr>
          <w:ilvl w:val="0"/>
          <w:numId w:val="32"/>
        </w:numPr>
        <w:ind w:left="1276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коллективные сады;</w:t>
      </w:r>
    </w:p>
    <w:p w:rsidR="00FF22F2" w:rsidRPr="00D101CF" w:rsidRDefault="00FF22F2" w:rsidP="00FF22F2">
      <w:pPr>
        <w:pStyle w:val="a9"/>
        <w:numPr>
          <w:ilvl w:val="0"/>
          <w:numId w:val="32"/>
        </w:numPr>
        <w:ind w:left="1276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огороды;</w:t>
      </w:r>
    </w:p>
    <w:p w:rsidR="00FF22F2" w:rsidRPr="00D101CF" w:rsidRDefault="00FF22F2" w:rsidP="00FF22F2">
      <w:pPr>
        <w:pStyle w:val="a9"/>
        <w:numPr>
          <w:ilvl w:val="0"/>
          <w:numId w:val="32"/>
        </w:numPr>
        <w:ind w:left="1276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lastRenderedPageBreak/>
        <w:t>пашни, пастбища, сенокосы;</w:t>
      </w:r>
    </w:p>
    <w:p w:rsidR="00FF22F2" w:rsidRPr="00D101CF" w:rsidRDefault="00FF22F2" w:rsidP="00FF22F2">
      <w:pPr>
        <w:pStyle w:val="a9"/>
        <w:numPr>
          <w:ilvl w:val="0"/>
          <w:numId w:val="32"/>
        </w:numPr>
        <w:ind w:left="1276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агропромышленные комплексы;</w:t>
      </w:r>
    </w:p>
    <w:p w:rsidR="00FF22F2" w:rsidRPr="00D101CF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Производственные территории, в том числе:</w:t>
      </w:r>
    </w:p>
    <w:p w:rsidR="00FF22F2" w:rsidRPr="00D101CF" w:rsidRDefault="00FF22F2" w:rsidP="00FF22F2">
      <w:pPr>
        <w:pStyle w:val="a9"/>
        <w:numPr>
          <w:ilvl w:val="0"/>
          <w:numId w:val="32"/>
        </w:numPr>
        <w:ind w:left="1276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промышленные предприятия;</w:t>
      </w:r>
    </w:p>
    <w:p w:rsidR="00FF22F2" w:rsidRPr="00D101CF" w:rsidRDefault="00FF22F2" w:rsidP="00FF22F2">
      <w:pPr>
        <w:pStyle w:val="a9"/>
        <w:numPr>
          <w:ilvl w:val="0"/>
          <w:numId w:val="32"/>
        </w:numPr>
        <w:ind w:left="1276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разрабатываемые карьеры;</w:t>
      </w:r>
    </w:p>
    <w:p w:rsidR="00FF22F2" w:rsidRPr="00D101CF" w:rsidRDefault="00FF22F2" w:rsidP="00FF22F2">
      <w:pPr>
        <w:pStyle w:val="a9"/>
        <w:numPr>
          <w:ilvl w:val="0"/>
          <w:numId w:val="32"/>
        </w:numPr>
        <w:ind w:left="1276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коммунально-складские зоны;</w:t>
      </w:r>
    </w:p>
    <w:p w:rsidR="00FF22F2" w:rsidRPr="00D101CF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Территории специального назначения, в том числе:</w:t>
      </w:r>
    </w:p>
    <w:p w:rsidR="00FF22F2" w:rsidRPr="00D101CF" w:rsidRDefault="00FF22F2" w:rsidP="00FF22F2">
      <w:pPr>
        <w:pStyle w:val="a9"/>
        <w:numPr>
          <w:ilvl w:val="0"/>
          <w:numId w:val="32"/>
        </w:numPr>
        <w:ind w:left="1276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кладбища;</w:t>
      </w:r>
    </w:p>
    <w:p w:rsidR="00FF22F2" w:rsidRPr="00D101CF" w:rsidRDefault="00FF22F2" w:rsidP="00FF22F2">
      <w:pPr>
        <w:pStyle w:val="a9"/>
        <w:numPr>
          <w:ilvl w:val="0"/>
          <w:numId w:val="32"/>
        </w:numPr>
        <w:ind w:left="1276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полигоны ТБО;</w:t>
      </w:r>
    </w:p>
    <w:p w:rsidR="00FF22F2" w:rsidRPr="00D101CF" w:rsidRDefault="00FF22F2" w:rsidP="00FF22F2">
      <w:pPr>
        <w:pStyle w:val="a9"/>
        <w:numPr>
          <w:ilvl w:val="0"/>
          <w:numId w:val="32"/>
        </w:numPr>
        <w:ind w:left="1276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скотомогильники;</w:t>
      </w:r>
    </w:p>
    <w:p w:rsidR="00FF22F2" w:rsidRPr="00D101CF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Территории инженерно-транспортной инфраструктуры, в том числе:</w:t>
      </w:r>
    </w:p>
    <w:p w:rsidR="00FF22F2" w:rsidRPr="00D101CF" w:rsidRDefault="00FF22F2" w:rsidP="00FF22F2">
      <w:pPr>
        <w:pStyle w:val="a9"/>
        <w:numPr>
          <w:ilvl w:val="0"/>
          <w:numId w:val="32"/>
        </w:numPr>
        <w:ind w:left="1276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полоса отвода железной дороги;</w:t>
      </w:r>
    </w:p>
    <w:p w:rsidR="00FF22F2" w:rsidRPr="00D101CF" w:rsidRDefault="00FF22F2" w:rsidP="00FF22F2">
      <w:pPr>
        <w:pStyle w:val="a9"/>
        <w:numPr>
          <w:ilvl w:val="0"/>
          <w:numId w:val="32"/>
        </w:numPr>
        <w:ind w:left="1276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полоса отвода магистральных газопроводов;</w:t>
      </w:r>
    </w:p>
    <w:p w:rsidR="00FF22F2" w:rsidRPr="00D101CF" w:rsidRDefault="00FF22F2" w:rsidP="00FF22F2">
      <w:pPr>
        <w:pStyle w:val="a9"/>
        <w:numPr>
          <w:ilvl w:val="0"/>
          <w:numId w:val="32"/>
        </w:numPr>
        <w:ind w:left="1276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полосы отвода автодорог;</w:t>
      </w:r>
    </w:p>
    <w:p w:rsidR="00FF22F2" w:rsidRPr="00D101CF" w:rsidRDefault="00FF22F2" w:rsidP="00FF22F2">
      <w:pPr>
        <w:pStyle w:val="a9"/>
        <w:numPr>
          <w:ilvl w:val="0"/>
          <w:numId w:val="32"/>
        </w:numPr>
        <w:ind w:left="1276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первый пояс ЗСО водозаборных скважин.</w:t>
      </w:r>
    </w:p>
    <w:p w:rsidR="00FF22F2" w:rsidRPr="00D101CF" w:rsidRDefault="00FF22F2" w:rsidP="00FF22F2">
      <w:pPr>
        <w:pStyle w:val="a9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Деление территории района отражено на основном чертеже «Проектный план. Схема функционального зонирования территории» М 1:</w:t>
      </w:r>
      <w:r>
        <w:rPr>
          <w:rFonts w:ascii="Arial" w:hAnsi="Arial" w:cs="Arial"/>
        </w:rPr>
        <w:t>10</w:t>
      </w:r>
      <w:r w:rsidRPr="00D101C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D101CF">
        <w:rPr>
          <w:rFonts w:ascii="Arial" w:hAnsi="Arial" w:cs="Arial"/>
        </w:rPr>
        <w:t>000, исходя из проектных решений по преобразованию планировочной структуры района и, соответственно, функциональному назначению его территорий.</w:t>
      </w:r>
    </w:p>
    <w:p w:rsidR="00FF22F2" w:rsidRPr="00D101CF" w:rsidRDefault="00FF22F2" w:rsidP="00FF22F2">
      <w:pPr>
        <w:pStyle w:val="a9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При определении границ зон учтены:</w:t>
      </w:r>
    </w:p>
    <w:p w:rsidR="00FF22F2" w:rsidRPr="00D101CF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основные структурные элементы района, автодороги, коридоры магистральных инженерных сетей;</w:t>
      </w:r>
    </w:p>
    <w:p w:rsidR="00FF22F2" w:rsidRPr="00D101CF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границы и характер землепользования;</w:t>
      </w:r>
    </w:p>
    <w:p w:rsidR="00FF22F2" w:rsidRPr="00D101CF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категории земель и связанных с землепользователями природных ресурсов.</w:t>
      </w:r>
    </w:p>
    <w:p w:rsidR="00FF22F2" w:rsidRPr="00D101CF" w:rsidRDefault="00FF22F2" w:rsidP="00FF22F2">
      <w:pPr>
        <w:pStyle w:val="a9"/>
        <w:jc w:val="both"/>
        <w:rPr>
          <w:rFonts w:ascii="Arial" w:hAnsi="Arial" w:cs="Arial"/>
        </w:rPr>
      </w:pPr>
      <w:r w:rsidRPr="00D101CF">
        <w:rPr>
          <w:rFonts w:ascii="Arial" w:hAnsi="Arial" w:cs="Arial"/>
          <w:b/>
        </w:rPr>
        <w:t xml:space="preserve">ВЫВОД. </w:t>
      </w:r>
      <w:r w:rsidRPr="00D101CF">
        <w:rPr>
          <w:rFonts w:ascii="Arial" w:hAnsi="Arial" w:cs="Arial"/>
        </w:rPr>
        <w:t>Материалы «Функционального зонирования территории муниципального района» позволяют путем разработки нормативно-правовых документов обеспечить:</w:t>
      </w:r>
    </w:p>
    <w:p w:rsidR="00FF22F2" w:rsidRPr="00D101CF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условия формирования района в соответствии с перспективой его развития и увеличения его экономического потенциала;</w:t>
      </w:r>
    </w:p>
    <w:p w:rsidR="00FF22F2" w:rsidRPr="00D101CF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регулирование процесса землепользования, согласование интересов всех уровней;</w:t>
      </w:r>
    </w:p>
    <w:p w:rsidR="00FF22F2" w:rsidRPr="00D101CF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рациональное использование природных, сырьевых, экономических, рекреационных ресурсов и возможностей транспортной и инженерной инфраструктур;</w:t>
      </w:r>
    </w:p>
    <w:p w:rsidR="00FF22F2" w:rsidRPr="00D101CF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lastRenderedPageBreak/>
        <w:t>сохранение природной среды и поддержание здоровья населения.</w:t>
      </w:r>
    </w:p>
    <w:p w:rsidR="00FF22F2" w:rsidRPr="00D101CF" w:rsidRDefault="00FF22F2" w:rsidP="00FF22F2">
      <w:pPr>
        <w:pStyle w:val="a9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В результате осуществления принятых планировочных решений структура использования территории района претерпит следующие изменения:</w:t>
      </w:r>
    </w:p>
    <w:p w:rsidR="00FF22F2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 xml:space="preserve">увеличение производственной зоны, связанное с организацией новых предприятий, </w:t>
      </w:r>
    </w:p>
    <w:p w:rsidR="00FF22F2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 xml:space="preserve">увеличение рекреационных зон, связанное с организацией баз отдыха, </w:t>
      </w:r>
    </w:p>
    <w:p w:rsidR="00FF22F2" w:rsidRDefault="00FF22F2" w:rsidP="00FF22F2">
      <w:pPr>
        <w:pStyle w:val="a9"/>
        <w:numPr>
          <w:ilvl w:val="0"/>
          <w:numId w:val="17"/>
        </w:numPr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>увеличение территории сельскохозяйственного использования, связанное с развитием агропромышленных комплексов</w:t>
      </w:r>
      <w:r>
        <w:rPr>
          <w:rFonts w:ascii="Arial" w:hAnsi="Arial" w:cs="Arial"/>
        </w:rPr>
        <w:t>.</w:t>
      </w:r>
      <w:r w:rsidRPr="00D101CF">
        <w:rPr>
          <w:rFonts w:ascii="Arial" w:hAnsi="Arial" w:cs="Arial"/>
        </w:rPr>
        <w:t xml:space="preserve"> </w:t>
      </w:r>
    </w:p>
    <w:p w:rsidR="00FF22F2" w:rsidRPr="00D101CF" w:rsidRDefault="00FF22F2" w:rsidP="00FF22F2">
      <w:pPr>
        <w:pStyle w:val="a9"/>
        <w:jc w:val="both"/>
        <w:rPr>
          <w:rFonts w:ascii="Arial" w:hAnsi="Arial" w:cs="Arial"/>
        </w:rPr>
      </w:pPr>
    </w:p>
    <w:p w:rsidR="00FF22F2" w:rsidRDefault="00FF22F2" w:rsidP="00FF22F2">
      <w:pPr>
        <w:pStyle w:val="a9"/>
        <w:jc w:val="both"/>
        <w:rPr>
          <w:rFonts w:ascii="Arial" w:hAnsi="Arial" w:cs="Arial"/>
        </w:rPr>
        <w:sectPr w:rsidR="00FF22F2" w:rsidSect="004F32C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F22F2" w:rsidRDefault="00FF22F2" w:rsidP="00FF22F2">
      <w:pPr>
        <w:pStyle w:val="a9"/>
        <w:jc w:val="right"/>
        <w:rPr>
          <w:rFonts w:ascii="Arial" w:hAnsi="Arial" w:cs="Arial"/>
          <w:u w:val="single"/>
        </w:rPr>
      </w:pPr>
    </w:p>
    <w:p w:rsidR="00FF22F2" w:rsidRPr="00C03599" w:rsidRDefault="00FF22F2" w:rsidP="00FF22F2">
      <w:pPr>
        <w:pStyle w:val="a9"/>
        <w:jc w:val="right"/>
        <w:rPr>
          <w:rFonts w:ascii="Arial" w:hAnsi="Arial" w:cs="Arial"/>
        </w:rPr>
      </w:pPr>
      <w:r w:rsidRPr="00D101CF">
        <w:rPr>
          <w:rFonts w:ascii="Arial" w:hAnsi="Arial" w:cs="Arial"/>
          <w:u w:val="single"/>
        </w:rPr>
        <w:t>Сводные данные об использовании земель</w:t>
      </w:r>
      <w:r>
        <w:rPr>
          <w:rFonts w:ascii="Arial" w:hAnsi="Arial" w:cs="Arial"/>
          <w:u w:val="single"/>
        </w:rPr>
        <w:t xml:space="preserve"> Казановского сельского поселения        </w:t>
      </w:r>
      <w:r w:rsidRPr="00C03599">
        <w:rPr>
          <w:rFonts w:ascii="Arial" w:hAnsi="Arial" w:cs="Arial"/>
        </w:rPr>
        <w:t xml:space="preserve"> </w:t>
      </w:r>
      <w:r w:rsidRPr="00D101CF">
        <w:rPr>
          <w:rFonts w:ascii="Arial" w:hAnsi="Arial" w:cs="Arial"/>
        </w:rPr>
        <w:t xml:space="preserve">Таблица </w:t>
      </w:r>
      <w:r>
        <w:rPr>
          <w:rFonts w:ascii="Arial" w:hAnsi="Arial" w:cs="Arial"/>
        </w:rPr>
        <w:t>8</w:t>
      </w:r>
      <w:r w:rsidRPr="00D101CF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Pr="00D101CF">
        <w:rPr>
          <w:rFonts w:ascii="Arial" w:hAnsi="Arial" w:cs="Arial"/>
        </w:rPr>
        <w:t>.1.</w:t>
      </w:r>
      <w:r>
        <w:rPr>
          <w:rFonts w:ascii="Arial" w:hAnsi="Arial" w:cs="Arial"/>
        </w:rPr>
        <w:t xml:space="preserve">                               </w:t>
      </w:r>
    </w:p>
    <w:tbl>
      <w:tblPr>
        <w:tblW w:w="12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040"/>
        <w:gridCol w:w="6660"/>
      </w:tblGrid>
      <w:tr w:rsidR="00FF22F2" w:rsidRPr="00224BA8" w:rsidTr="004F32C2">
        <w:trPr>
          <w:cantSplit/>
          <w:trHeight w:val="2147"/>
        </w:trPr>
        <w:tc>
          <w:tcPr>
            <w:tcW w:w="72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№</w:t>
            </w:r>
          </w:p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п/п</w:t>
            </w:r>
          </w:p>
        </w:tc>
        <w:tc>
          <w:tcPr>
            <w:tcW w:w="504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Категория земель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F22F2" w:rsidRPr="00224BA8" w:rsidRDefault="00FF22F2" w:rsidP="004F32C2">
            <w:pPr>
              <w:ind w:left="-69" w:right="-6"/>
              <w:jc w:val="center"/>
              <w:rPr>
                <w:rFonts w:ascii="Arial" w:hAnsi="Arial" w:cs="Arial"/>
                <w:color w:val="000000"/>
              </w:rPr>
            </w:pPr>
            <w:r w:rsidRPr="00224BA8">
              <w:rPr>
                <w:rFonts w:ascii="Arial" w:hAnsi="Arial" w:cs="Arial"/>
                <w:color w:val="000000"/>
              </w:rPr>
              <w:t>Казановское сп</w:t>
            </w:r>
          </w:p>
        </w:tc>
      </w:tr>
      <w:tr w:rsidR="00FF22F2" w:rsidRPr="00224BA8" w:rsidTr="004F32C2">
        <w:trPr>
          <w:trHeight w:val="458"/>
        </w:trPr>
        <w:tc>
          <w:tcPr>
            <w:tcW w:w="72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FF22F2" w:rsidRPr="00224BA8" w:rsidRDefault="00FF22F2" w:rsidP="004F32C2">
            <w:pPr>
              <w:rPr>
                <w:rFonts w:ascii="Arial Narrow" w:hAnsi="Arial Narrow" w:cs="Arial"/>
              </w:rPr>
            </w:pPr>
            <w:r w:rsidRPr="00224BA8">
              <w:rPr>
                <w:rFonts w:ascii="Arial Narrow" w:hAnsi="Arial Narrow" w:cs="Arial"/>
              </w:rPr>
              <w:t>Земли населенных пунктов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F22F2" w:rsidRPr="00224BA8" w:rsidRDefault="00FF22F2" w:rsidP="004F32C2">
            <w:pPr>
              <w:ind w:left="-69" w:right="-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4BA8">
              <w:rPr>
                <w:rFonts w:ascii="Arial Narrow" w:hAnsi="Arial Narrow" w:cs="Arial"/>
                <w:sz w:val="22"/>
                <w:szCs w:val="22"/>
              </w:rPr>
              <w:t>72,7</w:t>
            </w:r>
          </w:p>
        </w:tc>
      </w:tr>
      <w:tr w:rsidR="00FF22F2" w:rsidRPr="00224BA8" w:rsidTr="004F32C2">
        <w:trPr>
          <w:trHeight w:val="506"/>
        </w:trPr>
        <w:tc>
          <w:tcPr>
            <w:tcW w:w="72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FF22F2" w:rsidRPr="00224BA8" w:rsidRDefault="00FF22F2" w:rsidP="004F32C2">
            <w:pPr>
              <w:rPr>
                <w:rFonts w:ascii="Arial Narrow" w:hAnsi="Arial Narrow" w:cs="Arial"/>
              </w:rPr>
            </w:pPr>
            <w:r w:rsidRPr="00224BA8">
              <w:rPr>
                <w:rFonts w:ascii="Arial Narrow" w:hAnsi="Arial Narrow" w:cs="Arial"/>
              </w:rPr>
              <w:t>Земли с/х назначения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F22F2" w:rsidRPr="00224BA8" w:rsidRDefault="00FF22F2" w:rsidP="004F32C2">
            <w:pPr>
              <w:ind w:left="-69" w:right="-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4BA8">
              <w:rPr>
                <w:rFonts w:ascii="Arial Narrow" w:hAnsi="Arial Narrow" w:cs="Arial"/>
                <w:sz w:val="22"/>
                <w:szCs w:val="22"/>
              </w:rPr>
              <w:t>8718,3</w:t>
            </w:r>
          </w:p>
        </w:tc>
      </w:tr>
      <w:tr w:rsidR="00FF22F2" w:rsidRPr="00224BA8" w:rsidTr="004F32C2">
        <w:trPr>
          <w:trHeight w:val="678"/>
        </w:trPr>
        <w:tc>
          <w:tcPr>
            <w:tcW w:w="72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FF22F2" w:rsidRPr="00224BA8" w:rsidRDefault="00FF22F2" w:rsidP="004F32C2">
            <w:pPr>
              <w:rPr>
                <w:rFonts w:ascii="Arial Narrow" w:hAnsi="Arial Narrow" w:cs="Arial"/>
              </w:rPr>
            </w:pPr>
            <w:r w:rsidRPr="00224BA8">
              <w:rPr>
                <w:rFonts w:ascii="Arial Narrow" w:hAnsi="Arial Narrow" w:cs="Arial"/>
              </w:rPr>
              <w:t>Зем. промышл. и иного</w:t>
            </w:r>
            <w:r w:rsidR="004F32C2">
              <w:rPr>
                <w:rFonts w:ascii="Arial Narrow" w:hAnsi="Arial Narrow" w:cs="Arial"/>
              </w:rPr>
              <w:t xml:space="preserve"> </w:t>
            </w:r>
            <w:r w:rsidRPr="00224BA8">
              <w:rPr>
                <w:rFonts w:ascii="Arial Narrow" w:hAnsi="Arial Narrow" w:cs="Arial"/>
              </w:rPr>
              <w:t>спец. назначения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F22F2" w:rsidRPr="00224BA8" w:rsidRDefault="00FF22F2" w:rsidP="004F32C2">
            <w:pPr>
              <w:ind w:left="-69" w:right="-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4BA8">
              <w:rPr>
                <w:rFonts w:ascii="Arial Narrow" w:hAnsi="Arial Narrow" w:cs="Arial"/>
                <w:sz w:val="22"/>
                <w:szCs w:val="22"/>
              </w:rPr>
              <w:t>46,2</w:t>
            </w:r>
          </w:p>
        </w:tc>
      </w:tr>
      <w:tr w:rsidR="00FF22F2" w:rsidRPr="00224BA8" w:rsidTr="004F32C2">
        <w:trPr>
          <w:trHeight w:val="615"/>
        </w:trPr>
        <w:tc>
          <w:tcPr>
            <w:tcW w:w="72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FF22F2" w:rsidRPr="00224BA8" w:rsidRDefault="00FF22F2" w:rsidP="004F32C2">
            <w:pPr>
              <w:rPr>
                <w:rFonts w:ascii="Arial Narrow" w:hAnsi="Arial Narrow" w:cs="Arial"/>
              </w:rPr>
            </w:pPr>
            <w:r w:rsidRPr="00224BA8">
              <w:rPr>
                <w:rFonts w:ascii="Arial Narrow" w:hAnsi="Arial Narrow" w:cs="Arial"/>
              </w:rPr>
              <w:t>Земли особо охран. территорий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F22F2" w:rsidRPr="00224BA8" w:rsidRDefault="00FF22F2" w:rsidP="004F32C2">
            <w:pPr>
              <w:ind w:left="-69" w:right="-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4BA8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FF22F2" w:rsidRPr="00224BA8" w:rsidTr="004F32C2">
        <w:trPr>
          <w:trHeight w:val="496"/>
        </w:trPr>
        <w:tc>
          <w:tcPr>
            <w:tcW w:w="72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FF22F2" w:rsidRPr="00224BA8" w:rsidRDefault="00FF22F2" w:rsidP="004F32C2">
            <w:pPr>
              <w:rPr>
                <w:rFonts w:ascii="Arial Narrow" w:hAnsi="Arial Narrow" w:cs="Arial"/>
              </w:rPr>
            </w:pPr>
            <w:r w:rsidRPr="00224BA8">
              <w:rPr>
                <w:rFonts w:ascii="Arial Narrow" w:hAnsi="Arial Narrow" w:cs="Arial"/>
              </w:rPr>
              <w:t>Земли лесного фонда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F22F2" w:rsidRPr="00224BA8" w:rsidRDefault="00FF22F2" w:rsidP="004F32C2">
            <w:pPr>
              <w:ind w:left="-69" w:right="-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4BA8">
              <w:rPr>
                <w:rFonts w:ascii="Arial Narrow" w:hAnsi="Arial Narrow" w:cs="Arial"/>
                <w:sz w:val="22"/>
                <w:szCs w:val="22"/>
              </w:rPr>
              <w:t>61,5</w:t>
            </w:r>
          </w:p>
        </w:tc>
      </w:tr>
      <w:tr w:rsidR="00FF22F2" w:rsidRPr="00224BA8" w:rsidTr="004F32C2">
        <w:trPr>
          <w:trHeight w:val="558"/>
        </w:trPr>
        <w:tc>
          <w:tcPr>
            <w:tcW w:w="72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FF22F2" w:rsidRPr="00224BA8" w:rsidRDefault="00FF22F2" w:rsidP="004F32C2">
            <w:pPr>
              <w:rPr>
                <w:rFonts w:ascii="Arial Narrow" w:hAnsi="Arial Narrow" w:cs="Arial"/>
              </w:rPr>
            </w:pPr>
            <w:r w:rsidRPr="00224BA8">
              <w:rPr>
                <w:rFonts w:ascii="Arial Narrow" w:hAnsi="Arial Narrow" w:cs="Arial"/>
              </w:rPr>
              <w:t>Земли водного фонда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F22F2" w:rsidRPr="00224BA8" w:rsidRDefault="00FF22F2" w:rsidP="004F32C2">
            <w:pPr>
              <w:ind w:left="-69" w:right="-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4BA8">
              <w:rPr>
                <w:rFonts w:ascii="Arial Narrow" w:hAnsi="Arial Narrow" w:cs="Arial"/>
                <w:sz w:val="22"/>
                <w:szCs w:val="22"/>
              </w:rPr>
              <w:t>48,4</w:t>
            </w:r>
          </w:p>
        </w:tc>
      </w:tr>
      <w:tr w:rsidR="00FF22F2" w:rsidRPr="00224BA8" w:rsidTr="004F32C2">
        <w:trPr>
          <w:trHeight w:val="440"/>
        </w:trPr>
        <w:tc>
          <w:tcPr>
            <w:tcW w:w="72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:rsidR="00FF22F2" w:rsidRPr="00224BA8" w:rsidRDefault="00FF22F2" w:rsidP="004F32C2">
            <w:pPr>
              <w:rPr>
                <w:rFonts w:ascii="Arial Narrow" w:hAnsi="Arial Narrow" w:cs="Arial"/>
              </w:rPr>
            </w:pPr>
            <w:r w:rsidRPr="00224BA8">
              <w:rPr>
                <w:rFonts w:ascii="Arial Narrow" w:hAnsi="Arial Narrow" w:cs="Arial"/>
              </w:rPr>
              <w:t>Земли запаса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F22F2" w:rsidRPr="00224BA8" w:rsidRDefault="00FF22F2" w:rsidP="004F32C2">
            <w:pPr>
              <w:ind w:left="-69" w:right="-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4BA8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FF22F2" w:rsidRPr="00224BA8" w:rsidTr="004F32C2">
        <w:trPr>
          <w:trHeight w:val="371"/>
        </w:trPr>
        <w:tc>
          <w:tcPr>
            <w:tcW w:w="72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  <w:b/>
              </w:rPr>
            </w:pPr>
            <w:r w:rsidRPr="00224BA8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F22F2" w:rsidRPr="00224BA8" w:rsidRDefault="00FF22F2" w:rsidP="004F32C2">
            <w:pPr>
              <w:ind w:left="-69" w:right="-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4BA8">
              <w:rPr>
                <w:rFonts w:ascii="Arial Narrow" w:hAnsi="Arial Narrow" w:cs="Arial"/>
                <w:sz w:val="22"/>
                <w:szCs w:val="22"/>
              </w:rPr>
              <w:t>8947,0</w:t>
            </w:r>
          </w:p>
        </w:tc>
      </w:tr>
    </w:tbl>
    <w:p w:rsidR="00FF22F2" w:rsidRDefault="00FF22F2" w:rsidP="00FF22F2">
      <w:pPr>
        <w:pStyle w:val="a9"/>
        <w:spacing w:line="240" w:lineRule="auto"/>
        <w:ind w:firstLine="357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 xml:space="preserve">  </w:t>
      </w:r>
    </w:p>
    <w:p w:rsidR="00FF22F2" w:rsidRPr="00D101CF" w:rsidRDefault="00FF22F2" w:rsidP="00FF22F2">
      <w:pPr>
        <w:pStyle w:val="a9"/>
        <w:spacing w:line="240" w:lineRule="auto"/>
        <w:ind w:firstLine="357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 xml:space="preserve"> *  вне границ населенных пунктов.</w:t>
      </w:r>
    </w:p>
    <w:p w:rsidR="00FF22F2" w:rsidRDefault="00FF22F2" w:rsidP="00FF22F2">
      <w:pPr>
        <w:pStyle w:val="a9"/>
        <w:spacing w:line="240" w:lineRule="auto"/>
        <w:ind w:firstLine="357"/>
        <w:jc w:val="both"/>
        <w:rPr>
          <w:rFonts w:ascii="Arial" w:hAnsi="Arial" w:cs="Arial"/>
        </w:rPr>
      </w:pPr>
    </w:p>
    <w:p w:rsidR="00FF22F2" w:rsidRPr="00447B46" w:rsidRDefault="00FF22F2" w:rsidP="00FF22F2">
      <w:pPr>
        <w:pStyle w:val="a9"/>
        <w:spacing w:line="240" w:lineRule="auto"/>
        <w:ind w:firstLine="357"/>
        <w:jc w:val="both"/>
        <w:rPr>
          <w:rFonts w:ascii="Arial" w:hAnsi="Arial" w:cs="Arial"/>
        </w:rPr>
      </w:pPr>
      <w:r w:rsidRPr="00D101CF">
        <w:rPr>
          <w:rFonts w:ascii="Arial" w:hAnsi="Arial" w:cs="Arial"/>
        </w:rPr>
        <w:t xml:space="preserve"> **  вне границ особо охраняемых природных территорий.</w:t>
      </w:r>
    </w:p>
    <w:p w:rsidR="00FF22F2" w:rsidRDefault="00FF22F2" w:rsidP="00FF22F2">
      <w:pPr>
        <w:spacing w:line="360" w:lineRule="auto"/>
        <w:jc w:val="both"/>
        <w:rPr>
          <w:b/>
          <w:color w:val="FF0000"/>
        </w:rPr>
        <w:sectPr w:rsidR="00FF22F2" w:rsidSect="004F32C2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:rsidR="00FF22F2" w:rsidRPr="00264871" w:rsidRDefault="00FF22F2" w:rsidP="00FF22F2">
      <w:pPr>
        <w:pStyle w:val="a9"/>
        <w:jc w:val="center"/>
        <w:rPr>
          <w:b/>
        </w:rPr>
      </w:pPr>
      <w:r>
        <w:rPr>
          <w:rFonts w:ascii="Arial" w:hAnsi="Arial" w:cs="Arial"/>
          <w:b/>
        </w:rPr>
        <w:lastRenderedPageBreak/>
        <w:t xml:space="preserve">8.9.  Перечень мероприятий по территориальному планированию, этапы их реализации </w:t>
      </w:r>
      <w:r>
        <w:rPr>
          <w:b/>
        </w:rPr>
        <w:t>Казановского</w:t>
      </w:r>
      <w:r w:rsidRPr="00264871">
        <w:rPr>
          <w:b/>
        </w:rPr>
        <w:t xml:space="preserve"> сельского поселения в составе Варненского муниципального района.</w:t>
      </w:r>
    </w:p>
    <w:p w:rsidR="00FF22F2" w:rsidRDefault="00FF22F2" w:rsidP="00FF22F2">
      <w:pPr>
        <w:spacing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.</w:t>
      </w:r>
    </w:p>
    <w:p w:rsidR="00FF22F2" w:rsidRPr="00825F91" w:rsidRDefault="00FF22F2" w:rsidP="00FF22F2">
      <w:pPr>
        <w:jc w:val="center"/>
        <w:rPr>
          <w:rFonts w:ascii="Arial" w:hAnsi="Arial" w:cs="Arial"/>
        </w:rPr>
      </w:pPr>
      <w:r w:rsidRPr="00825F91">
        <w:rPr>
          <w:rFonts w:ascii="Arial" w:hAnsi="Arial" w:cs="Arial"/>
        </w:rPr>
        <w:t>Предложение по размещению объектов в Варненском муниципальном районе</w:t>
      </w:r>
    </w:p>
    <w:p w:rsidR="00FF22F2" w:rsidRPr="00825F91" w:rsidRDefault="00FF22F2" w:rsidP="00FF22F2">
      <w:pPr>
        <w:jc w:val="center"/>
        <w:rPr>
          <w:rFonts w:ascii="Arial" w:hAnsi="Arial" w:cs="Arial"/>
        </w:rPr>
      </w:pPr>
      <w:r w:rsidRPr="00825F91">
        <w:rPr>
          <w:rFonts w:ascii="Arial" w:hAnsi="Arial" w:cs="Arial"/>
        </w:rPr>
        <w:t>Челябинской области до 2020-2033 года.</w:t>
      </w:r>
    </w:p>
    <w:p w:rsidR="00FF22F2" w:rsidRPr="00825F91" w:rsidRDefault="00FF22F2" w:rsidP="00FF22F2">
      <w:pPr>
        <w:jc w:val="center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0926"/>
        <w:gridCol w:w="1260"/>
        <w:gridCol w:w="1980"/>
      </w:tblGrid>
      <w:tr w:rsidR="00FF22F2" w:rsidRPr="00224BA8" w:rsidTr="004F32C2">
        <w:tc>
          <w:tcPr>
            <w:tcW w:w="594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№</w:t>
            </w:r>
          </w:p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п/п</w:t>
            </w:r>
          </w:p>
        </w:tc>
        <w:tc>
          <w:tcPr>
            <w:tcW w:w="10926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Наименование объекта Варненский муниципальный район</w:t>
            </w:r>
          </w:p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  <w:lang w:val="en-US"/>
              </w:rPr>
              <w:t>I</w:t>
            </w:r>
            <w:r w:rsidRPr="00224BA8">
              <w:rPr>
                <w:rFonts w:ascii="Arial" w:hAnsi="Arial" w:cs="Arial"/>
              </w:rPr>
              <w:t xml:space="preserve"> вариант</w:t>
            </w:r>
          </w:p>
        </w:tc>
        <w:tc>
          <w:tcPr>
            <w:tcW w:w="126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Примечание</w:t>
            </w:r>
          </w:p>
        </w:tc>
      </w:tr>
      <w:tr w:rsidR="00FF22F2" w:rsidRPr="00224BA8" w:rsidTr="004F32C2">
        <w:tc>
          <w:tcPr>
            <w:tcW w:w="594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1</w:t>
            </w:r>
          </w:p>
        </w:tc>
        <w:tc>
          <w:tcPr>
            <w:tcW w:w="10926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4</w:t>
            </w:r>
          </w:p>
        </w:tc>
      </w:tr>
      <w:tr w:rsidR="00FF22F2" w:rsidRPr="00224BA8" w:rsidTr="004F32C2">
        <w:tc>
          <w:tcPr>
            <w:tcW w:w="594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6" w:type="dxa"/>
            <w:shd w:val="clear" w:color="auto" w:fill="auto"/>
          </w:tcPr>
          <w:p w:rsidR="00FF22F2" w:rsidRPr="00224BA8" w:rsidRDefault="00FF22F2" w:rsidP="004F32C2">
            <w:pPr>
              <w:rPr>
                <w:rFonts w:ascii="Arial" w:hAnsi="Arial" w:cs="Arial"/>
                <w:b/>
                <w:u w:val="single"/>
              </w:rPr>
            </w:pPr>
            <w:r w:rsidRPr="00224BA8">
              <w:rPr>
                <w:rFonts w:ascii="Arial" w:hAnsi="Arial" w:cs="Arial"/>
                <w:b/>
                <w:u w:val="single"/>
              </w:rPr>
              <w:t>Объекты промышленности и стройиндустрии :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ЗАО «Михеевский горно-обогатительный комбинат»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Кирпичный з-д на базе месторождения кирпичной глины (р-н п. Большевик)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Цементный завод ( северная граница с.Варна)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- Логистический комплекс (р-н п. Большевик) 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Логистический комплекс –Варненское с.п. (северо-западное напр. по ж/д ветке ),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логистическая зона южнее с.Варна м/у авто- и ж/дорогами,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Обогатительная фабрика на базе Михеевского меднопорфирового  месторождения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Мусороперерабатывающий з-д – на землях Катенинского с.п. вблизи границ с.Варна,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Производственный комплекс изготовления пряжи и тканей из шерсти (швейное  производство  и ателье меховых изделий вкл. в комплекс);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Меховая фабрика (изделия из меха и кожи)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З-д по переработке молочных продуктов,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Мясокомбинат</w:t>
            </w:r>
          </w:p>
          <w:p w:rsidR="00FF22F2" w:rsidRPr="00224BA8" w:rsidRDefault="00FF22F2" w:rsidP="004F32C2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224BA8">
              <w:rPr>
                <w:rFonts w:ascii="Arial" w:hAnsi="Arial" w:cs="Arial"/>
                <w:b/>
                <w:u w:val="single"/>
              </w:rPr>
              <w:t>Развитие кооперативов и предприятий малого бизнеса: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переработка товаров производимых ЛПХ;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производство товаров на базе вторичного сырья;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развитие сектора частного предпринимательства направленного на предоставление услуг населению.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</w:tr>
      <w:tr w:rsidR="00FF22F2" w:rsidRPr="00224BA8" w:rsidTr="004F32C2">
        <w:tc>
          <w:tcPr>
            <w:tcW w:w="594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6" w:type="dxa"/>
            <w:shd w:val="clear" w:color="auto" w:fill="auto"/>
          </w:tcPr>
          <w:p w:rsidR="00FF22F2" w:rsidRPr="00224BA8" w:rsidRDefault="00FF22F2" w:rsidP="004F32C2">
            <w:pPr>
              <w:rPr>
                <w:rFonts w:ascii="Arial" w:hAnsi="Arial" w:cs="Arial"/>
                <w:b/>
                <w:u w:val="single"/>
              </w:rPr>
            </w:pPr>
            <w:r w:rsidRPr="00224BA8">
              <w:rPr>
                <w:rFonts w:ascii="Arial" w:hAnsi="Arial" w:cs="Arial"/>
                <w:b/>
                <w:u w:val="single"/>
              </w:rPr>
              <w:t>Объекты агропромышленного комплекса: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lastRenderedPageBreak/>
              <w:t>- коровник на 200 голов на отделении Белоглинка (ООО «Заозерный»);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коровник на 200 голов ( ООО «Варненский»);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коровник на 200 голов ( ООО «Нововарненский»);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коровник на 200 голов ( ООО «Бородиновка»);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коровник на 200 голов ( СПК «Владимировка»);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свинарник-маточник на 100 маток (ООО «Кызыл-маяк»);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коровник на 200 голов ( ЗАО «Николаевское»);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коровник на 200 голов с доильным залом (ООО «Заозерный»);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размещение  племенной овцеводческой фермы;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размещение  товарной овцеводческой фермы (тонкорунное и полутонкорунное, шерстно-мясное);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lastRenderedPageBreak/>
              <w:t>Реконструкция</w:t>
            </w:r>
          </w:p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Реконструкция</w:t>
            </w:r>
          </w:p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Реконструкция</w:t>
            </w:r>
          </w:p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Реконструкция</w:t>
            </w:r>
          </w:p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реконструкция</w:t>
            </w:r>
          </w:p>
        </w:tc>
      </w:tr>
      <w:tr w:rsidR="00FF22F2" w:rsidRPr="00224BA8" w:rsidTr="004F32C2">
        <w:tc>
          <w:tcPr>
            <w:tcW w:w="594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6" w:type="dxa"/>
            <w:shd w:val="clear" w:color="auto" w:fill="auto"/>
          </w:tcPr>
          <w:p w:rsidR="00FF22F2" w:rsidRPr="00224BA8" w:rsidRDefault="00FF22F2" w:rsidP="004F32C2">
            <w:pPr>
              <w:rPr>
                <w:rFonts w:ascii="Arial" w:hAnsi="Arial" w:cs="Arial"/>
                <w:b/>
                <w:u w:val="single"/>
              </w:rPr>
            </w:pPr>
            <w:r w:rsidRPr="00224BA8">
              <w:rPr>
                <w:rFonts w:ascii="Arial" w:hAnsi="Arial" w:cs="Arial"/>
                <w:b/>
                <w:u w:val="single"/>
              </w:rPr>
              <w:t>Объекты физической культуры и спорта: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Лыжероллерная трасса, крытый ледовый манеж, конноспортивный клуб на базе ипподрома, ФОК, бассейн на 2 ванны, центральный стадион (реконструкция), теннисный корт, спортивные площадки в новых кварталах, спортивный городок в с.Варна;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ФОК с залами для игровых видов спорта- с.Толсты;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ФОК с залами для игровых видов спорта- с.Красный Октябрь;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ФОК с залами для игровых видов спорта, с бассейном - п. Арчаглы-Аят;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строительство спортивного зала – с.Лейпциг;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строительство стадиона – п.Алтырка, п.Новопокровка, с.Николаевка,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капитальный ремонт спорткомплекса – п.Новопокровка,</w:t>
            </w:r>
          </w:p>
        </w:tc>
        <w:tc>
          <w:tcPr>
            <w:tcW w:w="126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</w:tr>
      <w:tr w:rsidR="00FF22F2" w:rsidRPr="00224BA8" w:rsidTr="004F32C2">
        <w:tc>
          <w:tcPr>
            <w:tcW w:w="594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6" w:type="dxa"/>
            <w:shd w:val="clear" w:color="auto" w:fill="auto"/>
          </w:tcPr>
          <w:p w:rsidR="00FF22F2" w:rsidRPr="00224BA8" w:rsidRDefault="00FF22F2" w:rsidP="004F32C2">
            <w:pPr>
              <w:rPr>
                <w:rFonts w:ascii="Arial" w:hAnsi="Arial" w:cs="Arial"/>
                <w:b/>
                <w:u w:val="single"/>
              </w:rPr>
            </w:pPr>
            <w:r w:rsidRPr="00224BA8">
              <w:rPr>
                <w:rFonts w:ascii="Arial" w:hAnsi="Arial" w:cs="Arial"/>
                <w:b/>
                <w:u w:val="single"/>
              </w:rPr>
              <w:t>Объекты здравоохранения: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Расширение Варненской Центральной районной больницы: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   * новый корпус поликлиники на </w:t>
            </w:r>
            <w:smartTag w:uri="urn:schemas-microsoft-com:office:smarttags" w:element="metricconverter">
              <w:smartTagPr>
                <w:attr w:name="ProductID" w:val="500 м2"/>
              </w:smartTagPr>
              <w:r w:rsidRPr="00224BA8">
                <w:rPr>
                  <w:rFonts w:ascii="Arial" w:hAnsi="Arial" w:cs="Arial"/>
                </w:rPr>
                <w:t>500 м2</w:t>
              </w:r>
            </w:smartTag>
            <w:r w:rsidRPr="00224BA8">
              <w:rPr>
                <w:rFonts w:ascii="Arial" w:hAnsi="Arial" w:cs="Arial"/>
              </w:rPr>
              <w:t xml:space="preserve">, 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   * терапевтическое отделение для амбулаторной и стационарной   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      геронтологической службы,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   * судебно-медицинский патологоанатомический корпус,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   * инфекционное отделение на 30 мест, 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   * физиотерапевтическое отделение,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   * станция скорой помощи.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lastRenderedPageBreak/>
              <w:t xml:space="preserve">   * административное здание больницы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Офис врача общей практики - ст. Тамерлан,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Офис врача общей практики – р-н СХТ с. Варна,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Офис врача общей практики – п.Арчалы-Аят,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Офис врача общей практики –п.Красный Октябрь,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Размещение пункта скорой помощи – с. Кулевчи,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Размещение пункта скорой помощи – с.Красный Октябрь,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Размещение отделения геронтологии (социальные койки с временным  проживанием  на 10-25  мест) с. Кулевчи,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Педиатрическое отделение – с. Бородиновка.</w:t>
            </w:r>
          </w:p>
        </w:tc>
        <w:tc>
          <w:tcPr>
            <w:tcW w:w="126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</w:tr>
      <w:tr w:rsidR="00FF22F2" w:rsidRPr="00224BA8" w:rsidTr="004F32C2">
        <w:tc>
          <w:tcPr>
            <w:tcW w:w="594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6" w:type="dxa"/>
            <w:shd w:val="clear" w:color="auto" w:fill="auto"/>
          </w:tcPr>
          <w:p w:rsidR="00FF22F2" w:rsidRPr="00224BA8" w:rsidRDefault="00FF22F2" w:rsidP="004F32C2">
            <w:pPr>
              <w:rPr>
                <w:rFonts w:ascii="Arial" w:hAnsi="Arial" w:cs="Arial"/>
                <w:b/>
                <w:u w:val="single"/>
              </w:rPr>
            </w:pPr>
            <w:r w:rsidRPr="00224BA8">
              <w:rPr>
                <w:rFonts w:ascii="Arial" w:hAnsi="Arial" w:cs="Arial"/>
                <w:b/>
                <w:u w:val="single"/>
              </w:rPr>
              <w:t>Объекты образования: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Плавательный бассейн в школе №1-с.Варна,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Детский сад на 140 мест – с.Варна,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Детская школа искусств – с.Кулевчи,</w:t>
            </w:r>
          </w:p>
        </w:tc>
        <w:tc>
          <w:tcPr>
            <w:tcW w:w="126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</w:tr>
      <w:tr w:rsidR="00FF22F2" w:rsidRPr="00224BA8" w:rsidTr="004F32C2">
        <w:tc>
          <w:tcPr>
            <w:tcW w:w="594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6" w:type="dxa"/>
            <w:shd w:val="clear" w:color="auto" w:fill="auto"/>
          </w:tcPr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  <w:b/>
                <w:u w:val="single"/>
              </w:rPr>
              <w:t>Объекты  культурного,  историко-культурного наследия, объекты рекреации</w:t>
            </w:r>
            <w:r w:rsidRPr="00224BA8">
              <w:rPr>
                <w:rFonts w:ascii="Arial" w:hAnsi="Arial" w:cs="Arial"/>
              </w:rPr>
              <w:t>: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капитальный ремонт ДК, клуба- п.Солнце, с.Алексеевка, п.Красная Заря, п.Большевик, п.Саламат, п.Дружный, п.Правда, п.Новый Урал, п.Красный Октябрь, с.Городище, п.Белоглинка, п.Ракитный, п.Камышинка, п.Александровка;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маршруты активного отдыха: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   * по р.Карталы Аят от п.Катенино до п.Караоба с размещением туристических стоянок  юго-восточнее п.Катенино и  южнее п.Караоба (балка Дьячков Лог);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   * по р.Карталы Аят от заповедника «Исиней» до с.Николаевка, с туристическими стоянками на реке северо-западнее п.Арчаглы-Аят, на запруде южнее поселка, на слиянии рек Карталы Аят и Аят;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охотничий клуб – п.Солнце;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оз.Чикатай- спортивный лагерь с размещением центра семейного отдыха- восточнее п.Комсомольский;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благоустройство особо охраняемых территорий: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   * урочище «Кесенэ»,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   * скальные выходы граптолитов в долине р.Н.Тогузак,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   * «шумный брод» в долине р.Тогузак,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   * «белый камень» в долине р.Тогузак,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lastRenderedPageBreak/>
              <w:t xml:space="preserve">   * «соколова гора» на слиянии рек Арчаглы-Аят и Карталы-Аят,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   * «белая гора» на берегу р.С.Тогузак,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**заповедник кластерного типа - «Аркаим» состоящий из 9 достопримечательных мест, 2-ое из которых расположены на территории Варненского района- «Исиней», «Устье».</w:t>
            </w:r>
          </w:p>
        </w:tc>
        <w:tc>
          <w:tcPr>
            <w:tcW w:w="126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</w:tr>
      <w:tr w:rsidR="00FF22F2" w:rsidRPr="00224BA8" w:rsidTr="004F32C2">
        <w:tc>
          <w:tcPr>
            <w:tcW w:w="594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6" w:type="dxa"/>
            <w:shd w:val="clear" w:color="auto" w:fill="auto"/>
          </w:tcPr>
          <w:p w:rsidR="00FF22F2" w:rsidRPr="00224BA8" w:rsidRDefault="00FF22F2" w:rsidP="004F32C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</w:tr>
      <w:tr w:rsidR="00FF22F2" w:rsidRPr="00224BA8" w:rsidTr="004F32C2">
        <w:tc>
          <w:tcPr>
            <w:tcW w:w="594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6" w:type="dxa"/>
            <w:shd w:val="clear" w:color="auto" w:fill="auto"/>
          </w:tcPr>
          <w:p w:rsidR="00FF22F2" w:rsidRPr="00224BA8" w:rsidRDefault="00FF22F2" w:rsidP="004F32C2">
            <w:pPr>
              <w:rPr>
                <w:rFonts w:ascii="Arial" w:hAnsi="Arial" w:cs="Arial"/>
                <w:b/>
                <w:u w:val="single"/>
              </w:rPr>
            </w:pPr>
            <w:r w:rsidRPr="00224BA8">
              <w:rPr>
                <w:rFonts w:ascii="Arial" w:hAnsi="Arial" w:cs="Arial"/>
                <w:b/>
                <w:u w:val="single"/>
              </w:rPr>
              <w:t>Объекты  транспортной  инфраструктуры: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- реконструкция дорог областного значения (доведение покрытия до </w:t>
            </w:r>
            <w:r w:rsidRPr="00224BA8">
              <w:rPr>
                <w:rFonts w:ascii="Arial" w:hAnsi="Arial" w:cs="Arial"/>
                <w:lang w:val="en-US"/>
              </w:rPr>
              <w:t>VI</w:t>
            </w:r>
            <w:r w:rsidRPr="00224BA8">
              <w:rPr>
                <w:rFonts w:ascii="Arial" w:hAnsi="Arial" w:cs="Arial"/>
              </w:rPr>
              <w:t xml:space="preserve"> категории),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строительство дороги Катенино-Кулевчи (уч. от  п. Караоба до с. Кулевчи),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стр-во дороги Бородиновка- Дружный- Лейпциг,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автомобильный мост ч/з ж/дорогу м/у КХП и РЭ подстанцией – с.Варна,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пешеходный мост ч/з ж/д пути в районе ж/д вокзала-с.Варна (ст.Тамерлан),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автомобильный мост ч/з р.Н.Тогузак к п.Кызыл-Маяк,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автомобильный мост ч/з р.С.Тогузак к п.Казановка,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реконструкция дороги Красная Заря-Новый мир (в границах ВМР),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реконструкция дороги Бородиновка-Московский (в границах ВМР),</w:t>
            </w:r>
          </w:p>
        </w:tc>
        <w:tc>
          <w:tcPr>
            <w:tcW w:w="126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</w:tr>
      <w:tr w:rsidR="00FF22F2" w:rsidRPr="00224BA8" w:rsidTr="004F32C2">
        <w:tc>
          <w:tcPr>
            <w:tcW w:w="594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6" w:type="dxa"/>
            <w:shd w:val="clear" w:color="auto" w:fill="auto"/>
          </w:tcPr>
          <w:p w:rsidR="00FF22F2" w:rsidRPr="00224BA8" w:rsidRDefault="00FF22F2" w:rsidP="004F32C2">
            <w:pPr>
              <w:rPr>
                <w:rFonts w:ascii="Arial" w:hAnsi="Arial" w:cs="Arial"/>
                <w:b/>
                <w:u w:val="single"/>
              </w:rPr>
            </w:pPr>
            <w:r w:rsidRPr="00224BA8">
              <w:rPr>
                <w:rFonts w:ascii="Arial" w:hAnsi="Arial" w:cs="Arial"/>
                <w:b/>
                <w:u w:val="single"/>
              </w:rPr>
              <w:t>Объекты  инженерной  инфраструктуры: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реконструкция существующих сетей с 50% износом и более;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размещение биогазовых установок для утилизации отходов животноводческих ферм и получения биотоплива и органических удобрений – Аятское с.п., Катенинское с.п., Новоуральское с.п.,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размещение локальных очистных сооружений для очистки хоз-фекальной   канализации – с.Кулевчи, п.Красный Октябрь, п.Новопокровка, с.Толсты, с.Бородиновка, с.Лейпциг, с.Алексеевка;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- </w:t>
            </w:r>
            <w:r w:rsidRPr="00224BA8">
              <w:rPr>
                <w:rFonts w:ascii="Arial" w:hAnsi="Arial" w:cs="Arial"/>
                <w:u w:val="single"/>
              </w:rPr>
              <w:t>установки доочистки воды: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         * локальные установки в нас. пунктах с численностью населения до 500 чел.;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          * в населенных пунктах с централизованным водоснабжением реконструкция существующих резервуаров и станции по доочистке воды,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локальные водоочистные сооружения для обезжелезивание и обезмарганцевание питьевой воды – с.Алексеевка,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строительство подводящего газопровода к новому полигону ТБО- с.Варна,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- газификация нас. пунктов: п.Катенино (4,5км) п.Маслоковцы, п.Алакамыс, п.Кинжитай, п.Новокулевчи (11км), п.Караоба, п.Камышинка, п.Кызыл-Маяк, п.Алтырка(100квартир), </w:t>
            </w:r>
            <w:r w:rsidRPr="00224BA8">
              <w:rPr>
                <w:rFonts w:ascii="Arial" w:hAnsi="Arial" w:cs="Arial"/>
              </w:rPr>
              <w:lastRenderedPageBreak/>
              <w:t>п.Заречье (70квартир), п.Саламат (6км), с.Лейпциг (9км), с.Алексеевка (18км),п.Казановка, с.Городище (7км), п.Николаевка (30 квартир),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реконструкция существующих очистных сооружений – с.Варна,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строительство дополнительных очистных сооружений для очистки  хоз-фекальной канализации – с.Варна,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телефонизация сотовой связью – Николаевского с.п., Аятского с.п., Алексеевского с.п.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- объект электроэнергетики и газораспределительная станц. ЗАО «Михеевский ГОК» </w:t>
            </w:r>
          </w:p>
        </w:tc>
        <w:tc>
          <w:tcPr>
            <w:tcW w:w="1260" w:type="dxa"/>
            <w:shd w:val="clear" w:color="auto" w:fill="auto"/>
          </w:tcPr>
          <w:p w:rsidR="00FF22F2" w:rsidRPr="00224BA8" w:rsidRDefault="00FF22F2" w:rsidP="004F32C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</w:tr>
      <w:tr w:rsidR="00FF22F2" w:rsidRPr="00224BA8" w:rsidTr="004F32C2">
        <w:tc>
          <w:tcPr>
            <w:tcW w:w="594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6" w:type="dxa"/>
            <w:shd w:val="clear" w:color="auto" w:fill="auto"/>
          </w:tcPr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  <w:b/>
                <w:u w:val="single"/>
              </w:rPr>
              <w:t>Объекты специального назначения</w:t>
            </w:r>
            <w:r w:rsidRPr="00224BA8">
              <w:rPr>
                <w:rFonts w:ascii="Arial" w:hAnsi="Arial" w:cs="Arial"/>
              </w:rPr>
              <w:t>: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  <w:u w:val="single"/>
              </w:rPr>
              <w:t>полигоны ТБО</w:t>
            </w:r>
            <w:r w:rsidRPr="00224BA8">
              <w:rPr>
                <w:rFonts w:ascii="Arial" w:hAnsi="Arial" w:cs="Arial"/>
              </w:rPr>
              <w:t>: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 -строительство нового полигона ТБО - с. Варна,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 xml:space="preserve"> - размещение усовершенствованных полигонов – с.Бородиновка,  п.Красный Октябрь, с.Кулевчи, с.Николаевка, с.Алексеевка, п.Саламат, с.Толсты, Новопокровка, Маслоковци;</w:t>
            </w:r>
          </w:p>
          <w:p w:rsidR="00FF22F2" w:rsidRPr="00224BA8" w:rsidRDefault="00FF22F2" w:rsidP="004F32C2">
            <w:pPr>
              <w:rPr>
                <w:rFonts w:ascii="Arial" w:hAnsi="Arial" w:cs="Arial"/>
              </w:rPr>
            </w:pPr>
            <w:r w:rsidRPr="00224BA8">
              <w:rPr>
                <w:rFonts w:ascii="Arial" w:hAnsi="Arial" w:cs="Arial"/>
              </w:rPr>
              <w:t>- размещение скотомогильников - с.Бородиновка, п.Казановка, п.Новопокровка, п.Новый Урал, с.Катенино, п.Красный Октябрь, с.Кулевчи, п.Арчаглы-Аят, с.Николаевка;</w:t>
            </w:r>
          </w:p>
        </w:tc>
        <w:tc>
          <w:tcPr>
            <w:tcW w:w="126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</w:tr>
      <w:tr w:rsidR="00FF22F2" w:rsidRPr="00224BA8" w:rsidTr="004F32C2">
        <w:tc>
          <w:tcPr>
            <w:tcW w:w="594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6" w:type="dxa"/>
            <w:shd w:val="clear" w:color="auto" w:fill="auto"/>
          </w:tcPr>
          <w:p w:rsidR="00FF22F2" w:rsidRPr="00224BA8" w:rsidRDefault="00FF22F2" w:rsidP="004F32C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FF22F2" w:rsidRPr="00224BA8" w:rsidRDefault="00FF22F2" w:rsidP="004F32C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22F2" w:rsidRPr="00825F91" w:rsidRDefault="00FF22F2" w:rsidP="00FF22F2">
      <w:pPr>
        <w:jc w:val="center"/>
        <w:rPr>
          <w:rFonts w:ascii="Arial" w:hAnsi="Arial" w:cs="Arial"/>
        </w:rPr>
      </w:pPr>
    </w:p>
    <w:p w:rsidR="00FF22F2" w:rsidRDefault="00FF22F2" w:rsidP="00FF22F2">
      <w:pPr>
        <w:spacing w:line="360" w:lineRule="auto"/>
        <w:jc w:val="center"/>
        <w:rPr>
          <w:b/>
        </w:rPr>
      </w:pPr>
    </w:p>
    <w:p w:rsidR="00FF22F2" w:rsidRDefault="00FF22F2" w:rsidP="00FF22F2">
      <w:pPr>
        <w:spacing w:line="360" w:lineRule="auto"/>
        <w:jc w:val="center"/>
        <w:rPr>
          <w:b/>
        </w:rPr>
      </w:pPr>
    </w:p>
    <w:p w:rsidR="00FF22F2" w:rsidRDefault="00FF22F2" w:rsidP="00FF22F2">
      <w:pPr>
        <w:spacing w:line="360" w:lineRule="auto"/>
        <w:jc w:val="center"/>
        <w:rPr>
          <w:b/>
        </w:rPr>
      </w:pPr>
    </w:p>
    <w:p w:rsidR="00FF22F2" w:rsidRDefault="00FF22F2" w:rsidP="00FF22F2">
      <w:pPr>
        <w:spacing w:line="360" w:lineRule="auto"/>
        <w:jc w:val="center"/>
        <w:rPr>
          <w:b/>
        </w:rPr>
      </w:pPr>
    </w:p>
    <w:p w:rsidR="00FF22F2" w:rsidRDefault="00FF22F2" w:rsidP="00FF22F2">
      <w:pPr>
        <w:spacing w:line="360" w:lineRule="auto"/>
        <w:jc w:val="center"/>
        <w:rPr>
          <w:b/>
        </w:rPr>
      </w:pPr>
    </w:p>
    <w:p w:rsidR="00FF22F2" w:rsidRDefault="00FF22F2" w:rsidP="00FF22F2">
      <w:pPr>
        <w:spacing w:line="360" w:lineRule="auto"/>
        <w:jc w:val="center"/>
        <w:rPr>
          <w:b/>
        </w:rPr>
      </w:pPr>
    </w:p>
    <w:p w:rsidR="00FF22F2" w:rsidRDefault="00FF22F2" w:rsidP="00FF22F2">
      <w:pPr>
        <w:spacing w:line="360" w:lineRule="auto"/>
        <w:jc w:val="both"/>
        <w:rPr>
          <w:b/>
        </w:rPr>
        <w:sectPr w:rsidR="00FF22F2" w:rsidSect="004F32C2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:rsidR="00FF22F2" w:rsidRDefault="00FF22F2" w:rsidP="00FF22F2">
      <w:pPr>
        <w:spacing w:line="360" w:lineRule="auto"/>
        <w:jc w:val="both"/>
        <w:rPr>
          <w:b/>
        </w:rPr>
      </w:pPr>
      <w:r>
        <w:rPr>
          <w:b/>
        </w:rPr>
        <w:lastRenderedPageBreak/>
        <w:t>10.  ОСНОВНЫЕ ТЕХНИКО-ЭКОНОМИЧЕСКИЕ ПОКАЗАТЕЛИ ПРОЕКТА</w:t>
      </w:r>
    </w:p>
    <w:p w:rsidR="00FF22F2" w:rsidRPr="00447B46" w:rsidRDefault="00FF22F2" w:rsidP="00FF22F2">
      <w:pPr>
        <w:pStyle w:val="a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1275"/>
        <w:gridCol w:w="1470"/>
        <w:gridCol w:w="1471"/>
      </w:tblGrid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ind w:left="-113" w:right="-113" w:firstLine="0"/>
              <w:jc w:val="center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№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ind w:firstLine="0"/>
              <w:jc w:val="center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Показатели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ind w:left="-108" w:right="-108" w:firstLine="0"/>
              <w:jc w:val="center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ind w:left="-108" w:right="-126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Современ. </w:t>
            </w:r>
            <w:r w:rsidRPr="00447B46">
              <w:rPr>
                <w:rFonts w:ascii="Arial" w:hAnsi="Arial" w:cs="Arial"/>
              </w:rPr>
              <w:t xml:space="preserve">сост.,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47B46">
                <w:rPr>
                  <w:rFonts w:ascii="Arial" w:hAnsi="Arial" w:cs="Arial"/>
                </w:rPr>
                <w:t>2007 г</w:t>
              </w:r>
            </w:smartTag>
            <w:r w:rsidRPr="00447B46">
              <w:rPr>
                <w:rFonts w:ascii="Arial" w:hAnsi="Arial" w:cs="Arial"/>
              </w:rPr>
              <w:t>.</w:t>
            </w: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ind w:left="-102" w:right="-83" w:firstLine="0"/>
              <w:jc w:val="center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Расчет. срок, 2032 – 203</w:t>
            </w:r>
            <w:r>
              <w:rPr>
                <w:rFonts w:ascii="Arial" w:hAnsi="Arial" w:cs="Arial"/>
              </w:rPr>
              <w:t>3</w:t>
            </w:r>
            <w:r w:rsidRPr="00447B46">
              <w:rPr>
                <w:rFonts w:ascii="Arial" w:hAnsi="Arial" w:cs="Arial"/>
              </w:rPr>
              <w:t xml:space="preserve"> гг.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ind w:left="-113" w:right="-113" w:firstLine="0"/>
              <w:jc w:val="both"/>
              <w:rPr>
                <w:rFonts w:ascii="Arial" w:hAnsi="Arial" w:cs="Arial"/>
                <w:b/>
              </w:rPr>
            </w:pPr>
            <w:r w:rsidRPr="00447B4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178" w:type="dxa"/>
            <w:gridSpan w:val="4"/>
            <w:vAlign w:val="center"/>
          </w:tcPr>
          <w:p w:rsidR="00FF22F2" w:rsidRPr="00447B46" w:rsidRDefault="00FF22F2" w:rsidP="004F32C2">
            <w:pPr>
              <w:pStyle w:val="a9"/>
              <w:ind w:right="-83" w:firstLine="0"/>
              <w:jc w:val="both"/>
              <w:rPr>
                <w:rFonts w:ascii="Arial" w:hAnsi="Arial" w:cs="Arial"/>
                <w:b/>
              </w:rPr>
            </w:pPr>
            <w:r w:rsidRPr="00447B46">
              <w:rPr>
                <w:rFonts w:ascii="Arial" w:hAnsi="Arial" w:cs="Arial"/>
                <w:b/>
                <w:bCs/>
              </w:rPr>
              <w:t xml:space="preserve">Территория </w:t>
            </w:r>
            <w:r>
              <w:rPr>
                <w:rFonts w:ascii="Arial" w:hAnsi="Arial" w:cs="Arial"/>
                <w:b/>
                <w:bCs/>
              </w:rPr>
              <w:t>района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1.1.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Всего,</w:t>
            </w:r>
          </w:p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тыс. га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6BBC">
              <w:rPr>
                <w:rFonts w:ascii="Arial" w:hAnsi="Arial" w:cs="Arial"/>
                <w:sz w:val="22"/>
                <w:szCs w:val="22"/>
              </w:rPr>
              <w:t>385,16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6BBC">
              <w:rPr>
                <w:rFonts w:ascii="Arial" w:hAnsi="Arial" w:cs="Arial"/>
                <w:sz w:val="22"/>
                <w:szCs w:val="22"/>
              </w:rPr>
              <w:t>385,16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земли сельскохозяйственного назначения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тыс. га/%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6BBC">
              <w:rPr>
                <w:rFonts w:ascii="Arial" w:hAnsi="Arial" w:cs="Arial"/>
                <w:sz w:val="22"/>
                <w:szCs w:val="22"/>
              </w:rPr>
              <w:t>351,24/91,2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346,92/90,1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земли населенных пунктов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тыс. га/%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4,39/1,14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7,41/1,9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земли промышленности, энергетики, транспорта, связи и иного спецназначения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тыс. га/%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1,99/0,53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3,96/1,02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земли особо охраняемых территорий,</w:t>
            </w:r>
          </w:p>
          <w:p w:rsidR="00FF22F2" w:rsidRPr="00447B46" w:rsidRDefault="00FF22F2" w:rsidP="004F32C2">
            <w:pPr>
              <w:pStyle w:val="a9"/>
              <w:tabs>
                <w:tab w:val="left" w:pos="285"/>
              </w:tabs>
              <w:spacing w:line="240" w:lineRule="auto"/>
              <w:ind w:left="285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из них: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тыс. га/%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518/0,13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538,4/0,14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земли лесного фонда,</w:t>
            </w:r>
          </w:p>
          <w:p w:rsidR="00FF22F2" w:rsidRPr="00447B46" w:rsidRDefault="00FF22F2" w:rsidP="004F32C2">
            <w:pPr>
              <w:pStyle w:val="a9"/>
              <w:tabs>
                <w:tab w:val="left" w:pos="285"/>
              </w:tabs>
              <w:spacing w:line="240" w:lineRule="auto"/>
              <w:ind w:left="285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из них: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тыс. га/%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13,88/3,6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13,78/3,6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земли водного фонда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тыс. га/%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13,15/3,4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13,09/3,4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2</w:t>
            </w:r>
            <w:r w:rsidRPr="00447B46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Из общей территории: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земли федеральной собственности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тыс. га/%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земли субъектов РФ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тыс. га/%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земли муниципальной собственности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тыс. га/%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земли частной собственности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тыс. га/%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  <w:b/>
              </w:rPr>
            </w:pPr>
            <w:r w:rsidRPr="00447B4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178" w:type="dxa"/>
            <w:gridSpan w:val="4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right="-83" w:firstLine="0"/>
              <w:jc w:val="both"/>
              <w:rPr>
                <w:rFonts w:ascii="Arial" w:hAnsi="Arial" w:cs="Arial"/>
                <w:b/>
              </w:rPr>
            </w:pPr>
            <w:r w:rsidRPr="00447B46">
              <w:rPr>
                <w:rFonts w:ascii="Arial" w:hAnsi="Arial" w:cs="Arial"/>
                <w:b/>
                <w:bCs/>
              </w:rPr>
              <w:t xml:space="preserve">Население 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2.1.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Всего,</w:t>
            </w:r>
          </w:p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тыс. чел.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6BBC">
              <w:rPr>
                <w:rFonts w:ascii="Arial" w:hAnsi="Arial" w:cs="Arial"/>
                <w:sz w:val="22"/>
                <w:szCs w:val="22"/>
              </w:rPr>
              <w:t>29,78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6BBC">
              <w:rPr>
                <w:rFonts w:ascii="Arial" w:hAnsi="Arial" w:cs="Arial"/>
                <w:sz w:val="22"/>
                <w:szCs w:val="22"/>
              </w:rPr>
              <w:t>31,6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численность городского населения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7" w:right="-144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тыс. чел./%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численность сельского населения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7" w:right="-144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тыс. чел./%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29,78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31,6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2.2.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Показатели естественного движения населения: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7" w:right="-144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прирост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7" w:right="-144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чел./%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348/1,17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убыль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7" w:right="-144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чел./%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423/1,42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2.3.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Показатели миграции населения: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7" w:right="-144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прирост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7" w:right="-144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чел./%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368/1,24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убыль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7" w:right="-144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чел./%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616/2,1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2.4.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Возрастная структура населения: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7" w:right="-144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дети до 15 лет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7" w:right="-144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 xml:space="preserve"> чел./%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6075/20,4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население трудоспособного возраста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7" w:right="-144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 xml:space="preserve"> чел./%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18017/60,5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население старше трудоспособного возраста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7" w:right="-144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 xml:space="preserve"> чел./%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5688/19,1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2.5.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159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Численность занятого</w:t>
            </w:r>
            <w:r>
              <w:rPr>
                <w:rFonts w:ascii="Arial" w:hAnsi="Arial" w:cs="Arial"/>
              </w:rPr>
              <w:t xml:space="preserve"> в экономике</w:t>
            </w:r>
            <w:r w:rsidRPr="00447B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р-на </w:t>
            </w:r>
            <w:r w:rsidRPr="00447B46">
              <w:rPr>
                <w:rFonts w:ascii="Arial" w:hAnsi="Arial" w:cs="Arial"/>
              </w:rPr>
              <w:t>населения, всего,</w:t>
            </w:r>
            <w:r>
              <w:rPr>
                <w:rFonts w:ascii="Arial" w:hAnsi="Arial" w:cs="Arial"/>
              </w:rPr>
              <w:t xml:space="preserve">  </w:t>
            </w:r>
            <w:r w:rsidRPr="00447B46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 xml:space="preserve"> чел.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8213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14220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градообразующей</w:t>
            </w:r>
            <w:r w:rsidRPr="00447B46">
              <w:rPr>
                <w:rFonts w:ascii="Arial" w:hAnsi="Arial" w:cs="Arial"/>
              </w:rPr>
              <w:t xml:space="preserve"> сфере: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7" w:right="-144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 xml:space="preserve"> чел./%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4739/15,9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9480/30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в обслуживающей сфере (в том числе объекты спорта, туризма и отдыха)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7" w:right="-144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 xml:space="preserve"> чел./%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3474/11,7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4740/15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447B46">
              <w:rPr>
                <w:rFonts w:ascii="Arial" w:hAnsi="Arial" w:cs="Arial"/>
              </w:rPr>
              <w:t>2.6.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Число вынужденных переселенцев и беженцев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тыс. чел.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7</w:t>
            </w:r>
            <w:r w:rsidRPr="00447B46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Число сельских поселений, всего,</w:t>
            </w:r>
          </w:p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 xml:space="preserve">  из них с численностью населения: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свыше 5 тыс. чел.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1 – 5 тыс. чел.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0,2 – 1 тыс. чел.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до 0,2 тыс. чел.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8</w:t>
            </w:r>
            <w:r w:rsidRPr="00447B46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Плотность населения (средняя по району)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чел./км²</w:t>
            </w:r>
          </w:p>
        </w:tc>
        <w:tc>
          <w:tcPr>
            <w:tcW w:w="1470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1471" w:type="dxa"/>
            <w:vAlign w:val="center"/>
          </w:tcPr>
          <w:p w:rsidR="00FF22F2" w:rsidRPr="008A6BBC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  <w:b/>
              </w:rPr>
            </w:pPr>
            <w:r w:rsidRPr="00447B4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178" w:type="dxa"/>
            <w:gridSpan w:val="4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right="-83" w:firstLine="0"/>
              <w:jc w:val="both"/>
              <w:rPr>
                <w:rFonts w:ascii="Arial" w:hAnsi="Arial" w:cs="Arial"/>
                <w:b/>
              </w:rPr>
            </w:pPr>
            <w:r w:rsidRPr="00447B46">
              <w:rPr>
                <w:rFonts w:ascii="Arial" w:hAnsi="Arial" w:cs="Arial"/>
                <w:b/>
                <w:bCs/>
              </w:rPr>
              <w:t>Экономический потенциал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3.1.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Объем промышленного производства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7" w:right="-144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млрд. руб./% к уровню субъекта РФ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3.2.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Объем производства продукции сельского хозяйства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7" w:right="-144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млрд. руб./% к уровню субъекта РФ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  <w:b/>
              </w:rPr>
            </w:pPr>
            <w:r w:rsidRPr="00447B4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178" w:type="dxa"/>
            <w:gridSpan w:val="4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right="-83" w:firstLine="0"/>
              <w:jc w:val="both"/>
              <w:rPr>
                <w:rFonts w:ascii="Arial" w:hAnsi="Arial" w:cs="Arial"/>
                <w:b/>
              </w:rPr>
            </w:pPr>
            <w:r w:rsidRPr="00447B46">
              <w:rPr>
                <w:rFonts w:ascii="Arial" w:hAnsi="Arial" w:cs="Arial"/>
                <w:b/>
                <w:bCs/>
              </w:rPr>
              <w:t>Жилищный фонд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4.1.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Всего,</w:t>
            </w:r>
          </w:p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7" w:right="-14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м² общ. площ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в сельских поселениях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7" w:right="-14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м² общ. площ</w:t>
            </w:r>
          </w:p>
        </w:tc>
        <w:tc>
          <w:tcPr>
            <w:tcW w:w="1470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D71">
              <w:rPr>
                <w:rFonts w:ascii="Arial" w:hAnsi="Arial" w:cs="Arial"/>
                <w:sz w:val="22"/>
                <w:szCs w:val="22"/>
              </w:rPr>
              <w:t>621,0</w:t>
            </w:r>
          </w:p>
        </w:tc>
        <w:tc>
          <w:tcPr>
            <w:tcW w:w="1471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D71">
              <w:rPr>
                <w:rFonts w:ascii="Arial" w:hAnsi="Arial" w:cs="Arial"/>
                <w:sz w:val="22"/>
                <w:szCs w:val="22"/>
              </w:rPr>
              <w:t>834,2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4.2.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Из общего жилищного фонда: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в государственной и муниципальной собственности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7" w:right="-144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тыс. м² общ. площади/%</w:t>
            </w:r>
          </w:p>
        </w:tc>
        <w:tc>
          <w:tcPr>
            <w:tcW w:w="1470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D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D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в частной собственности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7" w:right="-144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тыс. м² общ. площади/%</w:t>
            </w:r>
          </w:p>
        </w:tc>
        <w:tc>
          <w:tcPr>
            <w:tcW w:w="1470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D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D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4.3.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Обеспеченность населения общей площадью (средняя по району),</w:t>
            </w:r>
          </w:p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м²/чел.</w:t>
            </w:r>
          </w:p>
        </w:tc>
        <w:tc>
          <w:tcPr>
            <w:tcW w:w="1470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в сельских поселениях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м²/чел.</w:t>
            </w:r>
          </w:p>
        </w:tc>
        <w:tc>
          <w:tcPr>
            <w:tcW w:w="1470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D71"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  <w:tc>
          <w:tcPr>
            <w:tcW w:w="1471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D71">
              <w:rPr>
                <w:rFonts w:ascii="Arial" w:hAnsi="Arial" w:cs="Arial"/>
                <w:sz w:val="22"/>
                <w:szCs w:val="22"/>
              </w:rPr>
              <w:t>26,4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  <w:b/>
              </w:rPr>
            </w:pPr>
            <w:r w:rsidRPr="00447B4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178" w:type="dxa"/>
            <w:gridSpan w:val="4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right="-83" w:firstLine="0"/>
              <w:jc w:val="both"/>
              <w:rPr>
                <w:rFonts w:ascii="Arial" w:hAnsi="Arial" w:cs="Arial"/>
                <w:b/>
              </w:rPr>
            </w:pPr>
            <w:r w:rsidRPr="00447B46">
              <w:rPr>
                <w:rFonts w:ascii="Arial" w:hAnsi="Arial" w:cs="Arial"/>
                <w:b/>
                <w:bCs/>
              </w:rPr>
              <w:t>Объекты социального и культурно-бытового обслуживания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lastRenderedPageBreak/>
              <w:t>5.1.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Детские дошкольные учреждения,</w:t>
            </w:r>
          </w:p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всего/1000 чел.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мест</w:t>
            </w:r>
          </w:p>
        </w:tc>
        <w:tc>
          <w:tcPr>
            <w:tcW w:w="1470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D71">
              <w:rPr>
                <w:rFonts w:ascii="Arial" w:hAnsi="Arial" w:cs="Arial"/>
                <w:sz w:val="22"/>
                <w:szCs w:val="22"/>
              </w:rPr>
              <w:t>1459</w:t>
            </w:r>
          </w:p>
        </w:tc>
        <w:tc>
          <w:tcPr>
            <w:tcW w:w="1471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D71">
              <w:rPr>
                <w:rFonts w:ascii="Arial" w:hAnsi="Arial" w:cs="Arial"/>
                <w:sz w:val="22"/>
                <w:szCs w:val="22"/>
              </w:rPr>
              <w:t>1898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5.2.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Общеобразовательные школы, всего/1000 чел.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мест</w:t>
            </w:r>
          </w:p>
        </w:tc>
        <w:tc>
          <w:tcPr>
            <w:tcW w:w="1470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D71">
              <w:rPr>
                <w:rFonts w:ascii="Arial" w:hAnsi="Arial" w:cs="Arial"/>
                <w:sz w:val="22"/>
                <w:szCs w:val="22"/>
              </w:rPr>
              <w:t>6574</w:t>
            </w:r>
          </w:p>
        </w:tc>
        <w:tc>
          <w:tcPr>
            <w:tcW w:w="1471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D71">
              <w:rPr>
                <w:rFonts w:ascii="Arial" w:hAnsi="Arial" w:cs="Arial"/>
                <w:sz w:val="22"/>
                <w:szCs w:val="22"/>
              </w:rPr>
              <w:t>6574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3</w:t>
            </w:r>
            <w:r w:rsidRPr="00447B46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Больницы, всего/1000 чел.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коек</w:t>
            </w:r>
          </w:p>
        </w:tc>
        <w:tc>
          <w:tcPr>
            <w:tcW w:w="1470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471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4</w:t>
            </w:r>
            <w:r w:rsidRPr="00447B46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Поликлиники, всего</w:t>
            </w:r>
            <w:r>
              <w:rPr>
                <w:rFonts w:ascii="Arial" w:hAnsi="Arial" w:cs="Arial"/>
              </w:rPr>
              <w:t xml:space="preserve">  (ФАП и ОВОП)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7" w:right="-14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Ед./</w:t>
            </w:r>
            <w:r w:rsidRPr="00447B46">
              <w:rPr>
                <w:rFonts w:ascii="Arial" w:hAnsi="Arial" w:cs="Arial"/>
              </w:rPr>
              <w:t>пос.</w:t>
            </w:r>
          </w:p>
        </w:tc>
        <w:tc>
          <w:tcPr>
            <w:tcW w:w="1470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37/103863</w:t>
            </w:r>
          </w:p>
        </w:tc>
        <w:tc>
          <w:tcPr>
            <w:tcW w:w="1471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40/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5</w:t>
            </w:r>
            <w:r w:rsidRPr="00447B46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Предприятия розничной торговли, питания и бытового обслуживания населения,</w:t>
            </w:r>
          </w:p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всего/1000 чел.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м² площ., мест,</w:t>
            </w:r>
          </w:p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раб. мест</w:t>
            </w:r>
          </w:p>
        </w:tc>
        <w:tc>
          <w:tcPr>
            <w:tcW w:w="1470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 данных</w:t>
            </w:r>
          </w:p>
        </w:tc>
        <w:tc>
          <w:tcPr>
            <w:tcW w:w="1471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9480/300</w:t>
            </w:r>
          </w:p>
          <w:p w:rsidR="00FF22F2" w:rsidRPr="005D7D71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1265/40</w:t>
            </w:r>
          </w:p>
          <w:p w:rsidR="00FF22F2" w:rsidRPr="005D7D71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221/7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6</w:t>
            </w:r>
            <w:r w:rsidRPr="00447B46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Учреждения культуры и искусства (театры, клубы, музеи, выставочные залы и др.),</w:t>
            </w:r>
          </w:p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всего/1000 чел.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мест</w:t>
            </w:r>
          </w:p>
        </w:tc>
        <w:tc>
          <w:tcPr>
            <w:tcW w:w="1470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6660/500-80</w:t>
            </w:r>
          </w:p>
        </w:tc>
        <w:tc>
          <w:tcPr>
            <w:tcW w:w="1471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6660/500-80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7</w:t>
            </w:r>
            <w:r w:rsidRPr="00447B46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Физкультурно-спортивные сооружения,</w:t>
            </w:r>
          </w:p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всего/1000 чел.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м² площ. пола</w:t>
            </w:r>
          </w:p>
        </w:tc>
        <w:tc>
          <w:tcPr>
            <w:tcW w:w="1470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 данных</w:t>
            </w:r>
          </w:p>
        </w:tc>
        <w:tc>
          <w:tcPr>
            <w:tcW w:w="1471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6321/200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8</w:t>
            </w:r>
            <w:r w:rsidRPr="00447B46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Учреждения санаторно-курортные и оздоровительные, отдыха и туризма (санатории, дома отдыха, пансионаты и др.)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мест</w:t>
            </w:r>
          </w:p>
        </w:tc>
        <w:tc>
          <w:tcPr>
            <w:tcW w:w="1470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71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9</w:t>
            </w:r>
            <w:r w:rsidRPr="00447B46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Организации и учреждения управления, кредитно-финансовые учреждения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 данных</w:t>
            </w:r>
          </w:p>
        </w:tc>
        <w:tc>
          <w:tcPr>
            <w:tcW w:w="1471" w:type="dxa"/>
            <w:vAlign w:val="center"/>
          </w:tcPr>
          <w:p w:rsidR="00FF22F2" w:rsidRPr="005D7D71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  <w:b/>
              </w:rPr>
            </w:pPr>
            <w:r w:rsidRPr="00447B4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178" w:type="dxa"/>
            <w:gridSpan w:val="4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right="-83" w:firstLine="0"/>
              <w:jc w:val="both"/>
              <w:rPr>
                <w:rFonts w:ascii="Arial" w:hAnsi="Arial" w:cs="Arial"/>
                <w:b/>
              </w:rPr>
            </w:pPr>
            <w:r w:rsidRPr="00447B46">
              <w:rPr>
                <w:rFonts w:ascii="Arial" w:hAnsi="Arial" w:cs="Arial"/>
                <w:b/>
                <w:bCs/>
              </w:rPr>
              <w:t>Транспортная инфраструктура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6.1.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Протяженнос</w:t>
            </w:r>
            <w:r>
              <w:rPr>
                <w:rFonts w:ascii="Arial" w:hAnsi="Arial" w:cs="Arial"/>
              </w:rPr>
              <w:t xml:space="preserve">ть железнодорожной сети, всего,  </w:t>
            </w:r>
            <w:r w:rsidRPr="00447B46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федерального значения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км</w:t>
            </w:r>
          </w:p>
        </w:tc>
        <w:tc>
          <w:tcPr>
            <w:tcW w:w="1470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4FF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471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4FF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регионального значения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км</w:t>
            </w:r>
          </w:p>
        </w:tc>
        <w:tc>
          <w:tcPr>
            <w:tcW w:w="1470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4FF"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  <w:tc>
          <w:tcPr>
            <w:tcW w:w="1471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4FF">
              <w:rPr>
                <w:rFonts w:ascii="Arial" w:hAnsi="Arial" w:cs="Arial"/>
                <w:sz w:val="22"/>
                <w:szCs w:val="22"/>
              </w:rPr>
              <w:t>39,3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межселенного значения (подъездные пути)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км</w:t>
            </w:r>
          </w:p>
        </w:tc>
        <w:tc>
          <w:tcPr>
            <w:tcW w:w="1470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4F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1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4F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6.2.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Протяженность автомоби</w:t>
            </w:r>
            <w:r>
              <w:rPr>
                <w:rFonts w:ascii="Arial" w:hAnsi="Arial" w:cs="Arial"/>
              </w:rPr>
              <w:t xml:space="preserve">льных дорог, всего,   </w:t>
            </w:r>
            <w:r w:rsidRPr="00447B46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федерального значения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км</w:t>
            </w:r>
          </w:p>
        </w:tc>
        <w:tc>
          <w:tcPr>
            <w:tcW w:w="1470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4FF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471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4FF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областного</w:t>
            </w:r>
            <w:r w:rsidRPr="00447B46">
              <w:rPr>
                <w:rFonts w:ascii="Arial" w:hAnsi="Arial" w:cs="Arial"/>
              </w:rPr>
              <w:t xml:space="preserve"> значения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км</w:t>
            </w:r>
          </w:p>
        </w:tc>
        <w:tc>
          <w:tcPr>
            <w:tcW w:w="1470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4FF">
              <w:rPr>
                <w:rFonts w:ascii="Arial" w:hAnsi="Arial" w:cs="Arial"/>
                <w:sz w:val="22"/>
                <w:szCs w:val="22"/>
              </w:rPr>
              <w:t>447,3</w:t>
            </w:r>
          </w:p>
        </w:tc>
        <w:tc>
          <w:tcPr>
            <w:tcW w:w="1471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4FF">
              <w:rPr>
                <w:rFonts w:ascii="Arial" w:hAnsi="Arial" w:cs="Arial"/>
                <w:sz w:val="22"/>
                <w:szCs w:val="22"/>
              </w:rPr>
              <w:t>468,2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6.3.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 xml:space="preserve">Из общей протяженности автомобильных дорог дороги с </w:t>
            </w:r>
            <w:r>
              <w:rPr>
                <w:rFonts w:ascii="Arial" w:hAnsi="Arial" w:cs="Arial"/>
              </w:rPr>
              <w:t>асфальтобет.</w:t>
            </w:r>
            <w:r w:rsidRPr="00447B46">
              <w:rPr>
                <w:rFonts w:ascii="Arial" w:hAnsi="Arial" w:cs="Arial"/>
              </w:rPr>
              <w:t xml:space="preserve"> покрытием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км/%</w:t>
            </w:r>
          </w:p>
        </w:tc>
        <w:tc>
          <w:tcPr>
            <w:tcW w:w="1470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4FF">
              <w:rPr>
                <w:rFonts w:ascii="Arial" w:hAnsi="Arial" w:cs="Arial"/>
                <w:sz w:val="22"/>
                <w:szCs w:val="22"/>
              </w:rPr>
              <w:t>141,6/31,6</w:t>
            </w:r>
          </w:p>
        </w:tc>
        <w:tc>
          <w:tcPr>
            <w:tcW w:w="1471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280,9/60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6.4.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Плотность транспортной сети: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железнодорожной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7" w:right="-57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км/100 км²</w:t>
            </w:r>
          </w:p>
        </w:tc>
        <w:tc>
          <w:tcPr>
            <w:tcW w:w="1470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0,94</w:t>
            </w:r>
          </w:p>
        </w:tc>
        <w:tc>
          <w:tcPr>
            <w:tcW w:w="1471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1,02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автомобильной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7" w:right="-57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км/100 км²</w:t>
            </w:r>
          </w:p>
        </w:tc>
        <w:tc>
          <w:tcPr>
            <w:tcW w:w="1470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4FF">
              <w:rPr>
                <w:rFonts w:ascii="Arial" w:hAnsi="Arial" w:cs="Arial"/>
                <w:sz w:val="22"/>
                <w:szCs w:val="22"/>
              </w:rPr>
              <w:t>11,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71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6.5.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Протяженность судоходных речных путей с гарантированными глубинами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км</w:t>
            </w:r>
          </w:p>
        </w:tc>
        <w:tc>
          <w:tcPr>
            <w:tcW w:w="1470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4FF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471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4FF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6.6.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Протяженность трубопроводного транспорта (магистральный газопровод)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км</w:t>
            </w:r>
          </w:p>
        </w:tc>
        <w:tc>
          <w:tcPr>
            <w:tcW w:w="1470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53,2</w:t>
            </w:r>
          </w:p>
        </w:tc>
        <w:tc>
          <w:tcPr>
            <w:tcW w:w="1471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79,7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6.7.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Аэропорты, всего, </w:t>
            </w:r>
            <w:r w:rsidRPr="00447B46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4FF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471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4FF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международного значения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4FF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471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4FF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федерального значения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4FF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471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4FF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местного значения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4FF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471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4FF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6.8.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Обеспеченность населения индивидуальными легковыми автомобилями, на 1000 жителей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автомоб.</w:t>
            </w:r>
            <w:r>
              <w:rPr>
                <w:rFonts w:ascii="Arial" w:hAnsi="Arial" w:cs="Arial"/>
              </w:rPr>
              <w:t>/на 1000ч</w:t>
            </w:r>
          </w:p>
        </w:tc>
        <w:tc>
          <w:tcPr>
            <w:tcW w:w="1470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FF22F2" w:rsidRPr="004C64FF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9480/300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  <w:b/>
              </w:rPr>
            </w:pPr>
            <w:r w:rsidRPr="00447B4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9178" w:type="dxa"/>
            <w:gridSpan w:val="4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right="-83" w:firstLine="0"/>
              <w:jc w:val="both"/>
              <w:rPr>
                <w:rFonts w:ascii="Arial" w:hAnsi="Arial" w:cs="Arial"/>
                <w:b/>
              </w:rPr>
            </w:pPr>
            <w:r w:rsidRPr="00447B46">
              <w:rPr>
                <w:rFonts w:ascii="Arial" w:hAnsi="Arial" w:cs="Arial"/>
                <w:b/>
                <w:bCs/>
              </w:rPr>
              <w:t>Инженерная инфраструктура и благоустройство территории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gridSpan w:val="4"/>
            <w:vAlign w:val="center"/>
          </w:tcPr>
          <w:p w:rsidR="00FF22F2" w:rsidRPr="00A2101A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01A">
              <w:rPr>
                <w:rFonts w:ascii="Arial" w:hAnsi="Arial" w:cs="Arial"/>
                <w:sz w:val="22"/>
                <w:szCs w:val="22"/>
              </w:rPr>
              <w:t>ЭЛЕКТРОСНАБЖЕНИЕ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7.1.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Производительность централизованных источников электроснабжения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МВт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7.2.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Потребность в электроэнергии, всего,</w:t>
            </w:r>
          </w:p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млн. кВт•ч/год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на коммунально-бытовые нужды,</w:t>
            </w:r>
          </w:p>
          <w:p w:rsidR="00FF22F2" w:rsidRPr="00447B46" w:rsidRDefault="00FF22F2" w:rsidP="004F32C2">
            <w:pPr>
              <w:pStyle w:val="a9"/>
              <w:tabs>
                <w:tab w:val="left" w:pos="285"/>
              </w:tabs>
              <w:spacing w:line="240" w:lineRule="auto"/>
              <w:ind w:left="285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из них: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млн. кВт•ч/год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5"/>
              </w:numPr>
              <w:spacing w:line="240" w:lineRule="auto"/>
              <w:ind w:right="-30" w:hanging="265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сельских</w:t>
            </w:r>
            <w:r w:rsidRPr="00447B46">
              <w:rPr>
                <w:rFonts w:ascii="Arial" w:hAnsi="Arial" w:cs="Arial"/>
              </w:rPr>
              <w:t xml:space="preserve"> поселениях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млн. кВт•ч/год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7.3.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Протяженность воздушных линий электропередач напряжением 35 кВ и выше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км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377,6</w:t>
            </w: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428,9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gridSpan w:val="4"/>
            <w:vAlign w:val="center"/>
          </w:tcPr>
          <w:p w:rsidR="00FF22F2" w:rsidRPr="00A2101A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01A">
              <w:rPr>
                <w:rFonts w:ascii="Arial" w:hAnsi="Arial" w:cs="Arial"/>
                <w:sz w:val="22"/>
                <w:szCs w:val="22"/>
              </w:rPr>
              <w:t>ГАЗОСНАБЖЕНИЕ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7.4.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Потребление газа, всего,</w:t>
            </w:r>
          </w:p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autoSpaceDE w:val="0"/>
              <w:autoSpaceDN w:val="0"/>
              <w:adjustRightInd w:val="0"/>
              <w:ind w:left="-113" w:right="-113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млн. м³/год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на коммунально-бытовые нужды,</w:t>
            </w:r>
          </w:p>
          <w:p w:rsidR="00FF22F2" w:rsidRPr="00447B46" w:rsidRDefault="00FF22F2" w:rsidP="004F32C2">
            <w:pPr>
              <w:pStyle w:val="a9"/>
              <w:tabs>
                <w:tab w:val="left" w:pos="285"/>
              </w:tabs>
              <w:spacing w:line="240" w:lineRule="auto"/>
              <w:ind w:left="285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из них: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autoSpaceDE w:val="0"/>
              <w:autoSpaceDN w:val="0"/>
              <w:adjustRightInd w:val="0"/>
              <w:ind w:left="-113" w:right="-113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млн. м³/год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5"/>
              </w:numPr>
              <w:spacing w:line="240" w:lineRule="auto"/>
              <w:ind w:right="-30" w:hanging="265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сельских</w:t>
            </w:r>
            <w:r w:rsidRPr="00447B46">
              <w:rPr>
                <w:rFonts w:ascii="Arial" w:hAnsi="Arial" w:cs="Arial"/>
              </w:rPr>
              <w:t xml:space="preserve"> поселениях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autoSpaceDE w:val="0"/>
              <w:autoSpaceDN w:val="0"/>
              <w:adjustRightInd w:val="0"/>
              <w:ind w:left="-113" w:right="-113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млн. м³/год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на производственные нужды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autoSpaceDE w:val="0"/>
              <w:autoSpaceDN w:val="0"/>
              <w:adjustRightInd w:val="0"/>
              <w:ind w:left="-113" w:right="-113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млн. м³/год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5</w:t>
            </w:r>
            <w:r w:rsidRPr="00447B46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Обеспеченность населения телефонной сетью общего пользования, всего,</w:t>
            </w:r>
          </w:p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 xml:space="preserve">  в том числе: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autoSpaceDE w:val="0"/>
              <w:autoSpaceDN w:val="0"/>
              <w:adjustRightInd w:val="0"/>
              <w:ind w:left="-113" w:right="-113"/>
              <w:jc w:val="both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в городских поселениях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autoSpaceDE w:val="0"/>
              <w:autoSpaceDN w:val="0"/>
              <w:adjustRightInd w:val="0"/>
              <w:ind w:left="-113" w:right="-113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номеров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в сельских поселениях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autoSpaceDE w:val="0"/>
              <w:autoSpaceDN w:val="0"/>
              <w:adjustRightInd w:val="0"/>
              <w:ind w:left="-113" w:right="-113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номеров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3869</w:t>
            </w: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4750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gridSpan w:val="4"/>
            <w:vAlign w:val="center"/>
          </w:tcPr>
          <w:p w:rsidR="00FF22F2" w:rsidRPr="00A2101A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01A">
              <w:rPr>
                <w:rFonts w:ascii="Arial" w:hAnsi="Arial" w:cs="Arial"/>
                <w:sz w:val="22"/>
                <w:szCs w:val="22"/>
              </w:rPr>
              <w:t>САНИТАРНАЯ ОЧИСТКА ТЕРРИТОРИИ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6</w:t>
            </w:r>
            <w:r w:rsidRPr="00447B46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 xml:space="preserve">Количество </w:t>
            </w:r>
            <w:r>
              <w:rPr>
                <w:rFonts w:ascii="Arial" w:hAnsi="Arial" w:cs="Arial"/>
              </w:rPr>
              <w:t xml:space="preserve">твердых бытовых отходов, всего,  </w:t>
            </w:r>
            <w:r w:rsidRPr="00447B46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тыс. т/год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5,913</w:t>
            </w: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7,8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numPr>
                <w:ilvl w:val="0"/>
                <w:numId w:val="34"/>
              </w:numPr>
              <w:tabs>
                <w:tab w:val="clear" w:pos="670"/>
                <w:tab w:val="left" w:pos="285"/>
              </w:tabs>
              <w:spacing w:line="240" w:lineRule="auto"/>
              <w:ind w:left="285" w:right="-30" w:hanging="24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ко</w:t>
            </w:r>
            <w:r>
              <w:rPr>
                <w:rFonts w:ascii="Arial" w:hAnsi="Arial" w:cs="Arial"/>
              </w:rPr>
              <w:t>личество утилизируемых отходов,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тыс. т</w:t>
            </w:r>
            <w:r>
              <w:rPr>
                <w:rFonts w:ascii="Arial" w:hAnsi="Arial" w:cs="Arial"/>
              </w:rPr>
              <w:t xml:space="preserve"> </w:t>
            </w:r>
            <w:r w:rsidRPr="00447B46">
              <w:rPr>
                <w:rFonts w:ascii="Arial" w:hAnsi="Arial" w:cs="Arial"/>
              </w:rPr>
              <w:t>/год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8,18</w:t>
            </w: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8,69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7</w:t>
            </w:r>
            <w:r w:rsidRPr="00447B46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Мусороперерабатывающие заводы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autoSpaceDE w:val="0"/>
              <w:autoSpaceDN w:val="0"/>
              <w:adjustRightInd w:val="0"/>
              <w:ind w:left="-113" w:right="-113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8</w:t>
            </w:r>
            <w:r w:rsidRPr="00447B46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Мусоросжигательные заводы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autoSpaceDE w:val="0"/>
              <w:autoSpaceDN w:val="0"/>
              <w:adjustRightInd w:val="0"/>
              <w:ind w:left="-113" w:right="-113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  <w:r w:rsidRPr="00447B46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Мусороперегрузочные станции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autoSpaceDE w:val="0"/>
              <w:autoSpaceDN w:val="0"/>
              <w:adjustRightInd w:val="0"/>
              <w:ind w:left="-113" w:right="-113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7.1</w:t>
            </w:r>
            <w:r>
              <w:rPr>
                <w:rFonts w:ascii="Arial" w:hAnsi="Arial" w:cs="Arial"/>
              </w:rPr>
              <w:t>0</w:t>
            </w:r>
            <w:r w:rsidRPr="00447B46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Усовершенствованные свалки (полигоны)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autoSpaceDE w:val="0"/>
              <w:autoSpaceDN w:val="0"/>
              <w:adjustRightInd w:val="0"/>
              <w:ind w:left="-113" w:right="-113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единиц/га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11/5,5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7.1</w:t>
            </w:r>
            <w:r>
              <w:rPr>
                <w:rFonts w:ascii="Arial" w:hAnsi="Arial" w:cs="Arial"/>
              </w:rPr>
              <w:t>1</w:t>
            </w:r>
            <w:r w:rsidRPr="00447B46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Общая площадь свалок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autoSpaceDE w:val="0"/>
              <w:autoSpaceDN w:val="0"/>
              <w:adjustRightInd w:val="0"/>
              <w:ind w:left="-113" w:right="-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единиц/</w:t>
            </w:r>
            <w:r w:rsidRPr="00447B46">
              <w:rPr>
                <w:rFonts w:ascii="Arial" w:hAnsi="Arial" w:cs="Arial"/>
              </w:rPr>
              <w:t>га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26/78,0</w:t>
            </w: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  <w:b/>
              </w:rPr>
            </w:pPr>
            <w:r w:rsidRPr="00447B4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9178" w:type="dxa"/>
            <w:gridSpan w:val="4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right="-83" w:firstLine="0"/>
              <w:jc w:val="both"/>
              <w:rPr>
                <w:rFonts w:ascii="Arial" w:hAnsi="Arial" w:cs="Arial"/>
                <w:b/>
              </w:rPr>
            </w:pPr>
            <w:r w:rsidRPr="00447B46">
              <w:rPr>
                <w:rFonts w:ascii="Arial" w:hAnsi="Arial" w:cs="Arial"/>
                <w:b/>
                <w:bCs/>
              </w:rPr>
              <w:t>Ритуальное обслуживание населения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8.1.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Общее количество кладбищ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га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2</w:t>
            </w:r>
            <w:r w:rsidRPr="00447B46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Общее количество крематориев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единиц</w:t>
            </w: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  <w:r w:rsidRPr="00447B46">
              <w:rPr>
                <w:rFonts w:ascii="Arial" w:hAnsi="Arial" w:cs="Arial"/>
              </w:rPr>
              <w:t>–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  <w:b/>
              </w:rPr>
            </w:pPr>
            <w:r w:rsidRPr="00447B4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9178" w:type="dxa"/>
            <w:gridSpan w:val="4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right="-83" w:firstLine="0"/>
              <w:jc w:val="both"/>
              <w:rPr>
                <w:rFonts w:ascii="Arial" w:hAnsi="Arial" w:cs="Arial"/>
                <w:b/>
              </w:rPr>
            </w:pPr>
            <w:r w:rsidRPr="00447B46">
              <w:rPr>
                <w:rFonts w:ascii="Arial" w:hAnsi="Arial" w:cs="Arial"/>
                <w:b/>
                <w:bCs/>
              </w:rPr>
              <w:t>Охрана природы и рациональное природопользование</w:t>
            </w:r>
          </w:p>
        </w:tc>
      </w:tr>
      <w:tr w:rsidR="00FF22F2" w:rsidRPr="00447B46" w:rsidTr="004F32C2">
        <w:trPr>
          <w:cantSplit/>
          <w:trHeight w:val="312"/>
        </w:trPr>
        <w:tc>
          <w:tcPr>
            <w:tcW w:w="6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13" w:right="-113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:rsidR="00FF22F2" w:rsidRPr="00A2101A" w:rsidRDefault="00FF22F2" w:rsidP="004F32C2">
            <w:pPr>
              <w:pStyle w:val="a9"/>
              <w:spacing w:line="240" w:lineRule="auto"/>
              <w:ind w:left="-50" w:right="-3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см. Том </w:t>
            </w: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8" w:right="-12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:rsidR="00FF22F2" w:rsidRPr="00447B46" w:rsidRDefault="00FF22F2" w:rsidP="004F32C2">
            <w:pPr>
              <w:pStyle w:val="a9"/>
              <w:spacing w:line="240" w:lineRule="auto"/>
              <w:ind w:left="-102" w:right="-83" w:firstLine="0"/>
              <w:jc w:val="both"/>
              <w:rPr>
                <w:rFonts w:ascii="Arial" w:hAnsi="Arial" w:cs="Arial"/>
              </w:rPr>
            </w:pPr>
          </w:p>
        </w:tc>
      </w:tr>
    </w:tbl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/>
    <w:p w:rsidR="00FF22F2" w:rsidRDefault="00FF22F2" w:rsidP="00FF22F2"/>
    <w:p w:rsidR="00FF22F2" w:rsidRDefault="00FF22F2" w:rsidP="00FF22F2"/>
    <w:p w:rsidR="00FF22F2" w:rsidRDefault="00FF22F2" w:rsidP="00FF22F2"/>
    <w:p w:rsidR="00FF22F2" w:rsidRDefault="00FF22F2" w:rsidP="00FF22F2"/>
    <w:p w:rsidR="00FF22F2" w:rsidRDefault="00FF22F2" w:rsidP="00FF22F2"/>
    <w:p w:rsidR="00FF22F2" w:rsidRDefault="00FF22F2" w:rsidP="00FF22F2"/>
    <w:p w:rsidR="00FF22F2" w:rsidRDefault="00FF22F2" w:rsidP="00FF22F2"/>
    <w:p w:rsidR="00FF22F2" w:rsidRDefault="00FF22F2" w:rsidP="00FF22F2"/>
    <w:p w:rsidR="00FF22F2" w:rsidRDefault="00FF22F2" w:rsidP="00FF22F2"/>
    <w:p w:rsidR="00FF22F2" w:rsidRDefault="00FF22F2" w:rsidP="00FF22F2"/>
    <w:p w:rsidR="00FF22F2" w:rsidRDefault="00FF22F2" w:rsidP="00FF22F2"/>
    <w:p w:rsidR="00FF22F2" w:rsidRDefault="00FF22F2" w:rsidP="00FF22F2"/>
    <w:p w:rsidR="00FF22F2" w:rsidRDefault="00FF22F2" w:rsidP="00FF22F2"/>
    <w:p w:rsidR="00FF22F2" w:rsidRDefault="00FF22F2" w:rsidP="00FF22F2"/>
    <w:p w:rsidR="00FF22F2" w:rsidRDefault="00FF22F2" w:rsidP="00FF22F2"/>
    <w:p w:rsidR="00FF22F2" w:rsidRDefault="00FF22F2" w:rsidP="00FF22F2"/>
    <w:p w:rsidR="00FF22F2" w:rsidRDefault="00FF22F2" w:rsidP="00FF22F2"/>
    <w:p w:rsidR="00FF22F2" w:rsidRDefault="00FF22F2" w:rsidP="00FF22F2"/>
    <w:p w:rsidR="00FF22F2" w:rsidRDefault="00FF22F2" w:rsidP="00FF22F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84C4C">
        <w:rPr>
          <w:rFonts w:ascii="Arial" w:hAnsi="Arial" w:cs="Arial"/>
          <w:b/>
          <w:sz w:val="28"/>
          <w:szCs w:val="28"/>
        </w:rPr>
        <w:t>ПРИЛОЖЕНИЯ</w:t>
      </w: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FF22F2">
      <w:pPr>
        <w:jc w:val="both"/>
      </w:pPr>
    </w:p>
    <w:p w:rsidR="00FF22F2" w:rsidRDefault="00FF22F2" w:rsidP="00A23DB6">
      <w:pPr>
        <w:rPr>
          <w:color w:val="000000"/>
          <w:sz w:val="28"/>
          <w:szCs w:val="28"/>
        </w:rPr>
      </w:pPr>
    </w:p>
    <w:sectPr w:rsidR="00FF22F2" w:rsidSect="00AF393C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41F" w:rsidRDefault="0008441F" w:rsidP="00FF22F2">
      <w:r>
        <w:separator/>
      </w:r>
    </w:p>
  </w:endnote>
  <w:endnote w:type="continuationSeparator" w:id="1">
    <w:p w:rsidR="0008441F" w:rsidRDefault="0008441F" w:rsidP="00FF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C2" w:rsidRDefault="004F32C2" w:rsidP="004F32C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32C2" w:rsidRDefault="004F32C2" w:rsidP="004F32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C2" w:rsidRDefault="004F32C2" w:rsidP="004F32C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641A">
      <w:rPr>
        <w:rStyle w:val="a8"/>
        <w:noProof/>
      </w:rPr>
      <w:t>3</w:t>
    </w:r>
    <w:r>
      <w:rPr>
        <w:rStyle w:val="a8"/>
      </w:rPr>
      <w:fldChar w:fldCharType="end"/>
    </w:r>
  </w:p>
  <w:p w:rsidR="004F32C2" w:rsidRPr="00214025" w:rsidRDefault="004F32C2" w:rsidP="004F32C2">
    <w:pPr>
      <w:pStyle w:val="a6"/>
      <w:pBdr>
        <w:bottom w:val="single" w:sz="4" w:space="8" w:color="auto"/>
      </w:pBdr>
      <w:jc w:val="center"/>
      <w:rPr>
        <w:sz w:val="20"/>
        <w:szCs w:val="2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C2" w:rsidRDefault="004F32C2" w:rsidP="004F32C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641A">
      <w:rPr>
        <w:rStyle w:val="a8"/>
        <w:noProof/>
      </w:rPr>
      <w:t>68</w:t>
    </w:r>
    <w:r>
      <w:rPr>
        <w:rStyle w:val="a8"/>
      </w:rPr>
      <w:fldChar w:fldCharType="end"/>
    </w:r>
  </w:p>
  <w:p w:rsidR="004F32C2" w:rsidRPr="00214025" w:rsidRDefault="004F32C2" w:rsidP="004F32C2">
    <w:pPr>
      <w:pStyle w:val="a6"/>
      <w:pBdr>
        <w:bottom w:val="single" w:sz="4" w:space="8" w:color="auto"/>
      </w:pBdr>
      <w:jc w:val="center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C2" w:rsidRDefault="004F32C2" w:rsidP="004F32C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641A">
      <w:rPr>
        <w:rStyle w:val="a8"/>
        <w:noProof/>
      </w:rPr>
      <w:t>17</w:t>
    </w:r>
    <w:r>
      <w:rPr>
        <w:rStyle w:val="a8"/>
      </w:rPr>
      <w:fldChar w:fldCharType="end"/>
    </w:r>
  </w:p>
  <w:p w:rsidR="004F32C2" w:rsidRDefault="004F32C2" w:rsidP="004F32C2">
    <w:pPr>
      <w:pStyle w:val="a6"/>
      <w:pBdr>
        <w:bottom w:val="single" w:sz="4" w:space="8" w:color="auto"/>
      </w:pBd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41F" w:rsidRDefault="0008441F" w:rsidP="00FF22F2">
      <w:r>
        <w:separator/>
      </w:r>
    </w:p>
  </w:footnote>
  <w:footnote w:type="continuationSeparator" w:id="1">
    <w:p w:rsidR="0008441F" w:rsidRDefault="0008441F" w:rsidP="00FF2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C2" w:rsidRDefault="004F32C2" w:rsidP="004F32C2">
    <w:pPr>
      <w:pStyle w:val="ab"/>
      <w:jc w:val="center"/>
    </w:pPr>
    <w:r>
      <w:t>Генеральный план Казановского сельского поселения в составе проекта « Схема территориального планирования Варненского муниципального района»</w:t>
    </w:r>
  </w:p>
  <w:p w:rsidR="004F32C2" w:rsidRDefault="004F32C2" w:rsidP="004F32C2">
    <w:pPr>
      <w:pStyle w:val="ab"/>
      <w:jc w:val="center"/>
    </w:pPr>
    <w:r>
      <w:t>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C2" w:rsidRDefault="004F32C2" w:rsidP="004F32C2">
    <w:pPr>
      <w:pStyle w:val="ab"/>
      <w:jc w:val="center"/>
    </w:pPr>
    <w:r>
      <w:t>Генеральный план Казановского сельского поселения в составе проекта « Схема территориального планирования Варненского муниципального района»</w:t>
    </w:r>
  </w:p>
  <w:p w:rsidR="004F32C2" w:rsidRDefault="004F32C2" w:rsidP="004F32C2">
    <w:pPr>
      <w:pStyle w:val="ab"/>
      <w:jc w:val="center"/>
    </w:pPr>
    <w:r>
      <w:t>_______________________________________________________________________________</w:t>
    </w:r>
  </w:p>
  <w:p w:rsidR="004F32C2" w:rsidRDefault="004F32C2" w:rsidP="004F32C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48A67C"/>
    <w:lvl w:ilvl="0">
      <w:numFmt w:val="bullet"/>
      <w:lvlText w:val="*"/>
      <w:lvlJc w:val="left"/>
    </w:lvl>
  </w:abstractNum>
  <w:abstractNum w:abstractNumId="1">
    <w:nsid w:val="08AA199A"/>
    <w:multiLevelType w:val="hybridMultilevel"/>
    <w:tmpl w:val="84A63398"/>
    <w:lvl w:ilvl="0" w:tplc="E84A2122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2">
    <w:nsid w:val="09827B86"/>
    <w:multiLevelType w:val="hybridMultilevel"/>
    <w:tmpl w:val="5DB8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2E70"/>
    <w:multiLevelType w:val="hybridMultilevel"/>
    <w:tmpl w:val="89E0D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5A83"/>
    <w:multiLevelType w:val="hybridMultilevel"/>
    <w:tmpl w:val="3510257C"/>
    <w:lvl w:ilvl="0" w:tplc="5D2489B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8D5189"/>
    <w:multiLevelType w:val="hybridMultilevel"/>
    <w:tmpl w:val="6936AE06"/>
    <w:lvl w:ilvl="0" w:tplc="041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2A1C4204"/>
    <w:multiLevelType w:val="hybridMultilevel"/>
    <w:tmpl w:val="CF58D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31B76"/>
    <w:multiLevelType w:val="hybridMultilevel"/>
    <w:tmpl w:val="3AA2CE08"/>
    <w:lvl w:ilvl="0" w:tplc="D5802D0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BE243FB"/>
    <w:multiLevelType w:val="hybridMultilevel"/>
    <w:tmpl w:val="6E8439CC"/>
    <w:lvl w:ilvl="0" w:tplc="A464038C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0F03029"/>
    <w:multiLevelType w:val="hybridMultilevel"/>
    <w:tmpl w:val="79A41C2E"/>
    <w:lvl w:ilvl="0" w:tplc="323EC11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2CA1B43"/>
    <w:multiLevelType w:val="hybridMultilevel"/>
    <w:tmpl w:val="124ADDFC"/>
    <w:lvl w:ilvl="0" w:tplc="3C6AFA20">
      <w:start w:val="1"/>
      <w:numFmt w:val="bullet"/>
      <w:lvlText w:val=""/>
      <w:lvlJc w:val="left"/>
      <w:pPr>
        <w:tabs>
          <w:tab w:val="num" w:pos="709"/>
        </w:tabs>
        <w:ind w:left="709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4569B0"/>
    <w:multiLevelType w:val="hybridMultilevel"/>
    <w:tmpl w:val="4A306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BC39DD"/>
    <w:multiLevelType w:val="hybridMultilevel"/>
    <w:tmpl w:val="1EAE5B2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C4D2591"/>
    <w:multiLevelType w:val="multilevel"/>
    <w:tmpl w:val="D3A26A9C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85019A"/>
    <w:multiLevelType w:val="hybridMultilevel"/>
    <w:tmpl w:val="560A4D92"/>
    <w:lvl w:ilvl="0" w:tplc="92AA039C">
      <w:start w:val="1"/>
      <w:numFmt w:val="bullet"/>
      <w:lvlText w:val="-"/>
      <w:lvlJc w:val="left"/>
      <w:pPr>
        <w:tabs>
          <w:tab w:val="num" w:pos="670"/>
        </w:tabs>
        <w:ind w:left="67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15">
    <w:nsid w:val="3D4E2BA8"/>
    <w:multiLevelType w:val="hybridMultilevel"/>
    <w:tmpl w:val="038684F8"/>
    <w:lvl w:ilvl="0" w:tplc="3D1824B2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6">
    <w:nsid w:val="42964444"/>
    <w:multiLevelType w:val="hybridMultilevel"/>
    <w:tmpl w:val="3A3EE1DA"/>
    <w:lvl w:ilvl="0" w:tplc="3C6AFA20">
      <w:start w:val="1"/>
      <w:numFmt w:val="bullet"/>
      <w:lvlText w:val=""/>
      <w:lvlJc w:val="left"/>
      <w:pPr>
        <w:tabs>
          <w:tab w:val="num" w:pos="709"/>
        </w:tabs>
        <w:ind w:left="709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C6F3A"/>
    <w:multiLevelType w:val="hybridMultilevel"/>
    <w:tmpl w:val="0BC60722"/>
    <w:lvl w:ilvl="0" w:tplc="34B0A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C706E8"/>
    <w:multiLevelType w:val="hybridMultilevel"/>
    <w:tmpl w:val="2D3A62FC"/>
    <w:lvl w:ilvl="0" w:tplc="37AE5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7541AF8"/>
    <w:multiLevelType w:val="hybridMultilevel"/>
    <w:tmpl w:val="DEC49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B077A"/>
    <w:multiLevelType w:val="hybridMultilevel"/>
    <w:tmpl w:val="259AF23C"/>
    <w:lvl w:ilvl="0" w:tplc="D6CCCA5C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E8C06D3"/>
    <w:multiLevelType w:val="hybridMultilevel"/>
    <w:tmpl w:val="7BA4BB34"/>
    <w:lvl w:ilvl="0" w:tplc="BF84BE7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51AA1EB4"/>
    <w:multiLevelType w:val="multilevel"/>
    <w:tmpl w:val="383A551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46F00BE"/>
    <w:multiLevelType w:val="hybridMultilevel"/>
    <w:tmpl w:val="FB7EDAA8"/>
    <w:lvl w:ilvl="0" w:tplc="21565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6C958">
      <w:numFmt w:val="none"/>
      <w:lvlText w:val=""/>
      <w:lvlJc w:val="left"/>
      <w:pPr>
        <w:tabs>
          <w:tab w:val="num" w:pos="360"/>
        </w:tabs>
      </w:pPr>
    </w:lvl>
    <w:lvl w:ilvl="2" w:tplc="AD44B100">
      <w:numFmt w:val="none"/>
      <w:lvlText w:val=""/>
      <w:lvlJc w:val="left"/>
      <w:pPr>
        <w:tabs>
          <w:tab w:val="num" w:pos="360"/>
        </w:tabs>
      </w:pPr>
    </w:lvl>
    <w:lvl w:ilvl="3" w:tplc="D6308916">
      <w:numFmt w:val="none"/>
      <w:lvlText w:val=""/>
      <w:lvlJc w:val="left"/>
      <w:pPr>
        <w:tabs>
          <w:tab w:val="num" w:pos="360"/>
        </w:tabs>
      </w:pPr>
    </w:lvl>
    <w:lvl w:ilvl="4" w:tplc="7062F994">
      <w:numFmt w:val="none"/>
      <w:lvlText w:val=""/>
      <w:lvlJc w:val="left"/>
      <w:pPr>
        <w:tabs>
          <w:tab w:val="num" w:pos="360"/>
        </w:tabs>
      </w:pPr>
    </w:lvl>
    <w:lvl w:ilvl="5" w:tplc="374A80B8">
      <w:numFmt w:val="none"/>
      <w:lvlText w:val=""/>
      <w:lvlJc w:val="left"/>
      <w:pPr>
        <w:tabs>
          <w:tab w:val="num" w:pos="360"/>
        </w:tabs>
      </w:pPr>
    </w:lvl>
    <w:lvl w:ilvl="6" w:tplc="B8C01A68">
      <w:numFmt w:val="none"/>
      <w:lvlText w:val=""/>
      <w:lvlJc w:val="left"/>
      <w:pPr>
        <w:tabs>
          <w:tab w:val="num" w:pos="360"/>
        </w:tabs>
      </w:pPr>
    </w:lvl>
    <w:lvl w:ilvl="7" w:tplc="855A66DC">
      <w:numFmt w:val="none"/>
      <w:lvlText w:val=""/>
      <w:lvlJc w:val="left"/>
      <w:pPr>
        <w:tabs>
          <w:tab w:val="num" w:pos="360"/>
        </w:tabs>
      </w:pPr>
    </w:lvl>
    <w:lvl w:ilvl="8" w:tplc="A3E88A0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C5E453F"/>
    <w:multiLevelType w:val="multilevel"/>
    <w:tmpl w:val="0ED2EE7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29D73B1"/>
    <w:multiLevelType w:val="hybridMultilevel"/>
    <w:tmpl w:val="CB540A9A"/>
    <w:lvl w:ilvl="0" w:tplc="C4A6C0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2D43B6E"/>
    <w:multiLevelType w:val="multilevel"/>
    <w:tmpl w:val="532AD69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51B0864"/>
    <w:multiLevelType w:val="hybridMultilevel"/>
    <w:tmpl w:val="0ED2EE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6072C0A"/>
    <w:multiLevelType w:val="hybridMultilevel"/>
    <w:tmpl w:val="99B6660E"/>
    <w:lvl w:ilvl="0" w:tplc="5F768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79A128D"/>
    <w:multiLevelType w:val="hybridMultilevel"/>
    <w:tmpl w:val="1B6E8A1A"/>
    <w:lvl w:ilvl="0" w:tplc="41E68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EC1008"/>
    <w:multiLevelType w:val="hybridMultilevel"/>
    <w:tmpl w:val="8A4035D6"/>
    <w:lvl w:ilvl="0" w:tplc="416880FA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8"/>
  </w:num>
  <w:num w:numId="16">
    <w:abstractNumId w:val="18"/>
  </w:num>
  <w:num w:numId="17">
    <w:abstractNumId w:val="30"/>
  </w:num>
  <w:num w:numId="18">
    <w:abstractNumId w:val="25"/>
  </w:num>
  <w:num w:numId="19">
    <w:abstractNumId w:val="23"/>
  </w:num>
  <w:num w:numId="20">
    <w:abstractNumId w:val="8"/>
  </w:num>
  <w:num w:numId="21">
    <w:abstractNumId w:val="7"/>
  </w:num>
  <w:num w:numId="22">
    <w:abstractNumId w:val="2"/>
  </w:num>
  <w:num w:numId="23">
    <w:abstractNumId w:val="17"/>
  </w:num>
  <w:num w:numId="24">
    <w:abstractNumId w:val="29"/>
  </w:num>
  <w:num w:numId="25">
    <w:abstractNumId w:val="15"/>
  </w:num>
  <w:num w:numId="26">
    <w:abstractNumId w:val="19"/>
  </w:num>
  <w:num w:numId="27">
    <w:abstractNumId w:val="6"/>
  </w:num>
  <w:num w:numId="28">
    <w:abstractNumId w:val="13"/>
  </w:num>
  <w:num w:numId="29">
    <w:abstractNumId w:val="22"/>
  </w:num>
  <w:num w:numId="30">
    <w:abstractNumId w:val="11"/>
  </w:num>
  <w:num w:numId="31">
    <w:abstractNumId w:val="3"/>
  </w:num>
  <w:num w:numId="32">
    <w:abstractNumId w:val="5"/>
  </w:num>
  <w:num w:numId="33">
    <w:abstractNumId w:val="21"/>
  </w:num>
  <w:num w:numId="34">
    <w:abstractNumId w:val="1"/>
  </w:num>
  <w:num w:numId="35">
    <w:abstractNumId w:val="14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CF0"/>
    <w:rsid w:val="0008441F"/>
    <w:rsid w:val="00164CF0"/>
    <w:rsid w:val="001E2678"/>
    <w:rsid w:val="003E7AAE"/>
    <w:rsid w:val="00490AF7"/>
    <w:rsid w:val="004E53B6"/>
    <w:rsid w:val="004F32C2"/>
    <w:rsid w:val="00815528"/>
    <w:rsid w:val="00843117"/>
    <w:rsid w:val="008935B4"/>
    <w:rsid w:val="008C6DBA"/>
    <w:rsid w:val="00930C0E"/>
    <w:rsid w:val="009C046D"/>
    <w:rsid w:val="00A23DB6"/>
    <w:rsid w:val="00AF393C"/>
    <w:rsid w:val="00B06C2D"/>
    <w:rsid w:val="00B1641A"/>
    <w:rsid w:val="00B35E3C"/>
    <w:rsid w:val="00BE1C2B"/>
    <w:rsid w:val="00C77AE1"/>
    <w:rsid w:val="00CF44D7"/>
    <w:rsid w:val="00DF2EF3"/>
    <w:rsid w:val="00EE27B5"/>
    <w:rsid w:val="00EE6DF8"/>
    <w:rsid w:val="00F35EEB"/>
    <w:rsid w:val="00FB1ED2"/>
    <w:rsid w:val="00FB7D8A"/>
    <w:rsid w:val="00FF2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9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C0E"/>
    <w:pPr>
      <w:keepNext/>
      <w:keepLines/>
      <w:spacing w:before="480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F2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930C0E"/>
    <w:pPr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930C0E"/>
    <w:rPr>
      <w:b/>
      <w:sz w:val="28"/>
      <w:lang w:eastAsia="en-US"/>
    </w:rPr>
  </w:style>
  <w:style w:type="character" w:customStyle="1" w:styleId="20">
    <w:name w:val="Заголовок 2 Знак"/>
    <w:basedOn w:val="a0"/>
    <w:link w:val="2"/>
    <w:rsid w:val="00FF22F2"/>
    <w:rPr>
      <w:rFonts w:ascii="Arial" w:hAnsi="Arial" w:cs="Arial"/>
      <w:b/>
      <w:bCs/>
      <w:i/>
      <w:iCs/>
      <w:sz w:val="28"/>
      <w:szCs w:val="28"/>
    </w:rPr>
  </w:style>
  <w:style w:type="paragraph" w:customStyle="1" w:styleId="tx">
    <w:name w:val="tx"/>
    <w:basedOn w:val="a"/>
    <w:rsid w:val="00FF22F2"/>
    <w:pPr>
      <w:spacing w:before="240"/>
      <w:ind w:right="500" w:firstLine="500"/>
      <w:jc w:val="both"/>
    </w:pPr>
  </w:style>
  <w:style w:type="paragraph" w:styleId="11">
    <w:name w:val="toc 1"/>
    <w:basedOn w:val="a"/>
    <w:next w:val="a"/>
    <w:autoRedefine/>
    <w:rsid w:val="00FF22F2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rsid w:val="00FF22F2"/>
    <w:pPr>
      <w:spacing w:before="120"/>
      <w:ind w:left="240"/>
    </w:pPr>
    <w:rPr>
      <w:i/>
      <w:iCs/>
      <w:sz w:val="20"/>
      <w:szCs w:val="20"/>
    </w:rPr>
  </w:style>
  <w:style w:type="character" w:styleId="a5">
    <w:name w:val="Hyperlink"/>
    <w:rsid w:val="00FF22F2"/>
    <w:rPr>
      <w:color w:val="0000FF"/>
      <w:u w:val="single"/>
    </w:rPr>
  </w:style>
  <w:style w:type="paragraph" w:styleId="3">
    <w:name w:val="toc 3"/>
    <w:basedOn w:val="a"/>
    <w:next w:val="a"/>
    <w:autoRedefine/>
    <w:rsid w:val="00FF22F2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rsid w:val="00FF22F2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rsid w:val="00FF22F2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rsid w:val="00FF22F2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rsid w:val="00FF22F2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rsid w:val="00FF22F2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rsid w:val="00FF22F2"/>
    <w:pPr>
      <w:ind w:left="1920"/>
    </w:pPr>
    <w:rPr>
      <w:sz w:val="20"/>
      <w:szCs w:val="20"/>
    </w:rPr>
  </w:style>
  <w:style w:type="paragraph" w:styleId="a6">
    <w:name w:val="footer"/>
    <w:basedOn w:val="a"/>
    <w:link w:val="a7"/>
    <w:rsid w:val="00FF22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F22F2"/>
    <w:rPr>
      <w:sz w:val="24"/>
      <w:szCs w:val="24"/>
    </w:rPr>
  </w:style>
  <w:style w:type="character" w:styleId="a8">
    <w:name w:val="page number"/>
    <w:basedOn w:val="a0"/>
    <w:rsid w:val="00FF22F2"/>
  </w:style>
  <w:style w:type="paragraph" w:styleId="a9">
    <w:name w:val="Body Text Indent"/>
    <w:basedOn w:val="a"/>
    <w:link w:val="aa"/>
    <w:rsid w:val="00FF22F2"/>
    <w:pPr>
      <w:spacing w:line="360" w:lineRule="auto"/>
      <w:ind w:firstLine="360"/>
    </w:pPr>
    <w:rPr>
      <w:rFonts w:ascii="Tahoma" w:hAnsi="Tahoma" w:cs="Tahoma"/>
    </w:rPr>
  </w:style>
  <w:style w:type="character" w:customStyle="1" w:styleId="aa">
    <w:name w:val="Основной текст с отступом Знак"/>
    <w:basedOn w:val="a0"/>
    <w:link w:val="a9"/>
    <w:rsid w:val="00FF22F2"/>
    <w:rPr>
      <w:rFonts w:ascii="Tahoma" w:hAnsi="Tahoma" w:cs="Tahoma"/>
      <w:sz w:val="24"/>
      <w:szCs w:val="24"/>
    </w:rPr>
  </w:style>
  <w:style w:type="paragraph" w:styleId="22">
    <w:name w:val="Body Text Indent 2"/>
    <w:basedOn w:val="a"/>
    <w:link w:val="23"/>
    <w:rsid w:val="00FF22F2"/>
    <w:pPr>
      <w:spacing w:line="360" w:lineRule="auto"/>
      <w:ind w:left="900"/>
    </w:pPr>
    <w:rPr>
      <w:rFonts w:ascii="Tahoma" w:hAnsi="Tahoma" w:cs="Tahoma"/>
    </w:rPr>
  </w:style>
  <w:style w:type="character" w:customStyle="1" w:styleId="23">
    <w:name w:val="Основной текст с отступом 2 Знак"/>
    <w:basedOn w:val="a0"/>
    <w:link w:val="22"/>
    <w:rsid w:val="00FF22F2"/>
    <w:rPr>
      <w:rFonts w:ascii="Tahoma" w:hAnsi="Tahoma" w:cs="Tahoma"/>
      <w:sz w:val="24"/>
      <w:szCs w:val="24"/>
    </w:rPr>
  </w:style>
  <w:style w:type="paragraph" w:styleId="ab">
    <w:name w:val="header"/>
    <w:basedOn w:val="a"/>
    <w:link w:val="ac"/>
    <w:rsid w:val="00FF22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F22F2"/>
    <w:rPr>
      <w:sz w:val="24"/>
      <w:szCs w:val="24"/>
    </w:rPr>
  </w:style>
  <w:style w:type="character" w:styleId="ad">
    <w:name w:val="line number"/>
    <w:basedOn w:val="a0"/>
    <w:rsid w:val="00FF22F2"/>
  </w:style>
  <w:style w:type="table" w:styleId="ae">
    <w:name w:val="Table Grid"/>
    <w:basedOn w:val="a1"/>
    <w:rsid w:val="00FF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FF22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15240</Words>
  <Characters>86869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User</dc:creator>
  <cp:lastModifiedBy>User</cp:lastModifiedBy>
  <cp:revision>9</cp:revision>
  <cp:lastPrinted>2010-03-10T02:48:00Z</cp:lastPrinted>
  <dcterms:created xsi:type="dcterms:W3CDTF">2016-06-06T04:29:00Z</dcterms:created>
  <dcterms:modified xsi:type="dcterms:W3CDTF">2017-05-31T04:11:00Z</dcterms:modified>
</cp:coreProperties>
</file>