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84" w:rsidRPr="003A0B1B" w:rsidRDefault="007B7324" w:rsidP="007A1C10">
      <w:pPr>
        <w:shd w:val="clear" w:color="auto" w:fill="FFFFFF"/>
        <w:spacing w:after="225" w:line="234" w:lineRule="atLeast"/>
        <w:jc w:val="center"/>
        <w:textAlignment w:val="top"/>
        <w:rPr>
          <w:rFonts w:ascii="Times New Roman" w:eastAsia="Times New Roman" w:hAnsi="Times New Roman" w:cs="Times New Roman"/>
          <w:b/>
          <w:bCs/>
          <w:sz w:val="24"/>
          <w:szCs w:val="24"/>
          <w:lang w:eastAsia="ru-RU"/>
        </w:rPr>
      </w:pPr>
      <w:r w:rsidRPr="003A0B1B">
        <w:rPr>
          <w:rFonts w:ascii="Times New Roman" w:eastAsia="Times New Roman" w:hAnsi="Times New Roman" w:cs="Times New Roman"/>
          <w:b/>
          <w:bCs/>
          <w:sz w:val="24"/>
          <w:szCs w:val="24"/>
          <w:lang w:eastAsia="ru-RU"/>
        </w:rPr>
        <w:t>проект</w:t>
      </w:r>
    </w:p>
    <w:p w:rsidR="00727C84" w:rsidRPr="003A0B1B" w:rsidRDefault="00727C84" w:rsidP="007A1C10">
      <w:pPr>
        <w:shd w:val="clear" w:color="auto" w:fill="FFFFFF"/>
        <w:spacing w:after="225" w:line="234" w:lineRule="atLeast"/>
        <w:jc w:val="center"/>
        <w:textAlignment w:val="top"/>
        <w:rPr>
          <w:rFonts w:ascii="Times New Roman" w:eastAsia="Times New Roman" w:hAnsi="Times New Roman" w:cs="Times New Roman"/>
          <w:b/>
          <w:bCs/>
          <w:sz w:val="24"/>
          <w:szCs w:val="24"/>
          <w:lang w:eastAsia="ru-RU"/>
        </w:rPr>
      </w:pP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Административный регламент</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предоставления муниципальной</w:t>
      </w:r>
      <w:r w:rsidR="003A0B1B">
        <w:rPr>
          <w:rFonts w:ascii="Times New Roman" w:eastAsia="Times New Roman" w:hAnsi="Times New Roman" w:cs="Times New Roman"/>
          <w:b/>
          <w:bCs/>
          <w:sz w:val="24"/>
          <w:szCs w:val="24"/>
          <w:lang w:eastAsia="ru-RU"/>
        </w:rPr>
        <w:t xml:space="preserve"> </w:t>
      </w:r>
      <w:r w:rsidRPr="003A0B1B">
        <w:rPr>
          <w:rFonts w:ascii="Times New Roman" w:eastAsia="Times New Roman" w:hAnsi="Times New Roman" w:cs="Times New Roman"/>
          <w:b/>
          <w:bCs/>
          <w:sz w:val="24"/>
          <w:szCs w:val="24"/>
          <w:lang w:eastAsia="ru-RU"/>
        </w:rPr>
        <w:t>услуги «Выдача разрешения на размещение (установку) нестационарного торгового объекта на территории</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Варненского муниципального района»</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bookmarkStart w:id="0" w:name="Par45"/>
      <w:bookmarkEnd w:id="0"/>
      <w:r w:rsidRPr="003A0B1B">
        <w:rPr>
          <w:rFonts w:ascii="Times New Roman" w:eastAsia="Times New Roman" w:hAnsi="Times New Roman" w:cs="Times New Roman"/>
          <w:b/>
          <w:bCs/>
          <w:sz w:val="24"/>
          <w:szCs w:val="24"/>
          <w:lang w:eastAsia="ru-RU"/>
        </w:rPr>
        <w:t>I. Общие положения</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1.1. Административный регламент предоставления муниципальной услуги «Выдача разрешения на размещение (установку) нестационарного торгового объекта на территории Варненского муниципального района» (далее - административный регламент) разработан в целях повышения качества предоставления муниципальной услуги по выдаче разрешения на размещение (установку) нестационарного торгового объекта на территории Варненского муниципального района (далее – муниципальная услуга), в том числе: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определения должностных лиц, ответственных за выполнение отдельных административных процедур и административных действий;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упорядочения административных процедур;</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устранения избыточных административных процедур;</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w:t>
      </w:r>
      <w:proofErr w:type="spellStart"/>
      <w:r w:rsidRPr="003A0B1B">
        <w:rPr>
          <w:rFonts w:ascii="Times New Roman" w:eastAsia="Times New Roman" w:hAnsi="Times New Roman" w:cs="Times New Roman"/>
          <w:sz w:val="24"/>
          <w:szCs w:val="24"/>
          <w:lang w:eastAsia="ru-RU"/>
        </w:rPr>
        <w:t>счет</w:t>
      </w:r>
      <w:proofErr w:type="spellEnd"/>
      <w:r w:rsidRPr="003A0B1B">
        <w:rPr>
          <w:rFonts w:ascii="Times New Roman" w:eastAsia="Times New Roman" w:hAnsi="Times New Roman" w:cs="Times New Roman"/>
          <w:sz w:val="24"/>
          <w:szCs w:val="24"/>
          <w:lang w:eastAsia="ru-RU"/>
        </w:rPr>
        <w:t xml:space="preserve">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6) предоставления муниципальной услуги в электронной форме.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1.2. Основанием для разработки административного регламента являются: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Федеральный закон от 27.07.2010 г. № 210-ФЗ «Об организации предоставления государственных и муниципальных услуг»;</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1.3. Информация о порядке предоставления муниципальной услуги, в том числе текст настоящего административного регламента, размещаются: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на информационных стендах 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Муниципальном Учреждении</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«Управление строительства и ЖКХ»</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(далее – МУ</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«Управление строительства и ЖКХ»);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МУ МФЦ по ВМР многофункционального центра предоставления государственных и муниципальных услуг</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Варненского муниципального района (далее -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в электронном виде в информационно-телекоммуникационной сети Интернет (далее - сеть Интернет):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на официальном сайте Администрации Варненского муниципального района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по адресу: </w:t>
      </w:r>
      <w:r w:rsidRPr="003A0B1B">
        <w:rPr>
          <w:rFonts w:ascii="Times New Roman" w:eastAsia="Times New Roman" w:hAnsi="Times New Roman" w:cs="Times New Roman"/>
          <w:sz w:val="24"/>
          <w:szCs w:val="24"/>
          <w:lang w:val="en-US" w:eastAsia="ru-RU"/>
        </w:rPr>
        <w:t>www</w:t>
      </w:r>
      <w:r w:rsidRPr="003A0B1B">
        <w:rPr>
          <w:rFonts w:ascii="Times New Roman" w:eastAsia="Times New Roman" w:hAnsi="Times New Roman" w:cs="Times New Roman"/>
          <w:sz w:val="24"/>
          <w:szCs w:val="24"/>
          <w:lang w:eastAsia="ru-RU"/>
        </w:rPr>
        <w:t>.</w:t>
      </w:r>
      <w:r w:rsidRPr="003A0B1B">
        <w:rPr>
          <w:rFonts w:ascii="Times New Roman" w:eastAsia="Times New Roman" w:hAnsi="Times New Roman" w:cs="Times New Roman"/>
          <w:sz w:val="24"/>
          <w:szCs w:val="24"/>
          <w:lang w:val="en-US" w:eastAsia="ru-RU"/>
        </w:rPr>
        <w:t>varna</w:t>
      </w:r>
      <w:r w:rsidRPr="003A0B1B">
        <w:rPr>
          <w:rFonts w:ascii="Times New Roman" w:eastAsia="Times New Roman" w:hAnsi="Times New Roman" w:cs="Times New Roman"/>
          <w:sz w:val="24"/>
          <w:szCs w:val="24"/>
          <w:lang w:eastAsia="ru-RU"/>
        </w:rPr>
        <w:t>74.</w:t>
      </w:r>
      <w:r w:rsidRPr="003A0B1B">
        <w:rPr>
          <w:rFonts w:ascii="Times New Roman" w:eastAsia="Times New Roman" w:hAnsi="Times New Roman" w:cs="Times New Roman"/>
          <w:sz w:val="24"/>
          <w:szCs w:val="24"/>
          <w:lang w:val="en-US" w:eastAsia="ru-RU"/>
        </w:rPr>
        <w:t>ru</w:t>
      </w:r>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на официальном сайте МФЦ по адресу: _______________________________;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на Едином портале государственных и муниципальных услуг (функций) по адресу: http://www.gosuslugi.ru (далее – Портал);</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на региональном портале государственных и муниципальных услуг (функций) по адресу: </w:t>
      </w:r>
      <w:hyperlink r:id="rId5" w:history="1">
        <w:r w:rsidRPr="003A0B1B">
          <w:rPr>
            <w:rFonts w:ascii="Times New Roman" w:eastAsia="Times New Roman" w:hAnsi="Times New Roman" w:cs="Times New Roman"/>
            <w:sz w:val="24"/>
            <w:szCs w:val="24"/>
            <w:lang w:eastAsia="ru-RU"/>
          </w:rPr>
          <w:t>http://74.gosuslugi.ru</w:t>
        </w:r>
      </w:hyperlink>
      <w:r w:rsidRPr="003A0B1B">
        <w:rPr>
          <w:rFonts w:ascii="Times New Roman" w:eastAsia="Times New Roman" w:hAnsi="Times New Roman" w:cs="Times New Roman"/>
          <w:sz w:val="24"/>
          <w:szCs w:val="24"/>
          <w:lang w:eastAsia="ru-RU"/>
        </w:rPr>
        <w:t> (далее – региональный Портал).</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Информация о местах нахождения, графике работы, номерах справочных телефонов,</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об адресах электронной почты и официальных сайтов в сети Интернет МУ «Управление строительства и ЖКХ» и МФЦ содержится в Приложении 1 к административному регламенту.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Информация о порядке предоставления муниципальной услуги должна содержать:</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место нахождения, график работы, время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и выдачи документов МУ «Управление строительства и ЖКХ»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категории получателей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сведения об услугах, необходимых и обязательных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максимальный срок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платность предоставления муниципальной услуги и при наличии платы, также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размер;</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возможность приостановления предоставления муниципальной услуги, и на какой срок;</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порядок обжалования действий (бездействия) и решений МУ «Управление строительства и ЖКХ», муниципального служащего, МФЦ или должностного лица МУ «Управление строительства и ЖКХ»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специалистом МУ «Управление строительства и ЖКХ» (МФЦ), ответственным за информирование.</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получения информации о порядке предоставления</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муниципальной услуги в письменной форме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МУ «Управление строительства и ЖКХ» (МФЦ) письменного обращения, его направления почтовым отправлением или по электронной почте.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После поступления письменного обращения в МУ «Управление строительства и ЖКХ» (МФЦ), специалист, ответственный за информирование, регистрирует поступившее письменное обращение в журнале регистрации.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почтовый адрес, на который следует направить ответ.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Письменные обращения рассматриваются специалистом МУ «Управление строительства и ЖКХ» (МФЦ), ответственным за информирование, в течение 5 рабочих дней со дня регистрации письменного обращения в МУ «Управление строительства и ЖКХ»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Ответ на письменное обращение должен содержать фамилию и номер телефона специалиста МУ «Управление строительства и ЖКХ» (МФЦ), ответственного за информирование.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случае, 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w:t>
      </w:r>
      <w:proofErr w:type="spellStart"/>
      <w:r w:rsidRPr="003A0B1B">
        <w:rPr>
          <w:rFonts w:ascii="Times New Roman" w:eastAsia="Times New Roman" w:hAnsi="Times New Roman" w:cs="Times New Roman"/>
          <w:sz w:val="24"/>
          <w:szCs w:val="24"/>
          <w:lang w:eastAsia="ru-RU"/>
        </w:rPr>
        <w:t>дается</w:t>
      </w:r>
      <w:proofErr w:type="spellEnd"/>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Ответ на письменное обращение направляется тем же способом, которым было направлено письменное обращение.</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получения информации о порядке предоставления</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муниципальной услуги в устной форме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МУ «Управление строительства и ЖКХ» (МФЦ) или по телефону.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личном обращении лица, обратившегося за информированием, в МУ «Управление строительства и ЖКХ» (МФЦ) информация о порядке предоставления муниципальной услуги предоставляется специалистом МУ «Управление строительства и ЖКХ» (МФЦ), ответственным за информирование, в форме бесплатных консультаций.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Лицо, обратившееся за информированием, вправе получить интересующую его информацию посредством личного обращения в МУ «Управление строительства и ЖКХ» (МФЦ) в порядке общей очереди или по предварительной записи.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личном обращении лица, обратившегося за информированием, специалист МУ «Управление строительства и ЖКХ» (МФЦ), ответственный за информирование, обязан:</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предложить лицу, обратившемуся за информированием, представиться;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выслушать вопрос;</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уточнить у лица, обратившегося за информированием, какие сведения ему необходимы, и в какой форме он желает получить ответ;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дать ответ в рамках своей компетенции в форме, удобной для лица, обратившегося за информированием.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По просьбе лица, обратившегося за информированием, специалист МУ «Управление строительства и ЖКХ» (МФЦ), ответственный за информирование, представляет ему для ознакомления административный регламент.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том случае, если подготовка ответа требует продолжительного времени, специалист МУ «Управление строительства и ЖКХ»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МУ «Управление строительства и ЖКХ»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Информация о порядке предоставления муниципальной услуги по телефону лица, обратившегося за информированием, осуществляется: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в часы работы МУ «Управление строительства и ЖКХ» (МФЦ) специалистом, ответственным за информирование, по номеру справочного телефона;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в нерабочее время с использованием телефона-автоинформатора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Специалист МУ «Управление строительства и ЖКХ» (МФЦ), ответственный за информирование, при ответе на телефонный звонок:</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называет организацию, которую он представляет;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представляется и называет свою должность;</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предлагает лицу, обратившемуся за информированием, представиться;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выслушивает и уточняет, при необходимости, суть вопроса;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подробно, лаконично и в вежливой форме </w:t>
      </w:r>
      <w:proofErr w:type="spellStart"/>
      <w:r w:rsidRPr="003A0B1B">
        <w:rPr>
          <w:rFonts w:ascii="Times New Roman" w:eastAsia="Times New Roman" w:hAnsi="Times New Roman" w:cs="Times New Roman"/>
          <w:sz w:val="24"/>
          <w:szCs w:val="24"/>
          <w:lang w:eastAsia="ru-RU"/>
        </w:rPr>
        <w:t>дает</w:t>
      </w:r>
      <w:proofErr w:type="spellEnd"/>
      <w:r w:rsidRPr="003A0B1B">
        <w:rPr>
          <w:rFonts w:ascii="Times New Roman" w:eastAsia="Times New Roman" w:hAnsi="Times New Roman" w:cs="Times New Roman"/>
          <w:sz w:val="24"/>
          <w:szCs w:val="24"/>
          <w:lang w:eastAsia="ru-RU"/>
        </w:rPr>
        <w:t xml:space="preserve"> ответ по существу вопроса;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при невозможности в момент обращения ответить на поставленный вопрос предлагает лицу, обратившемуся за информированием, перезвонить в </w:t>
      </w:r>
      <w:proofErr w:type="spellStart"/>
      <w:r w:rsidRPr="003A0B1B">
        <w:rPr>
          <w:rFonts w:ascii="Times New Roman" w:eastAsia="Times New Roman" w:hAnsi="Times New Roman" w:cs="Times New Roman"/>
          <w:sz w:val="24"/>
          <w:szCs w:val="24"/>
          <w:lang w:eastAsia="ru-RU"/>
        </w:rPr>
        <w:t>определенный</w:t>
      </w:r>
      <w:proofErr w:type="spellEnd"/>
      <w:r w:rsidRPr="003A0B1B">
        <w:rPr>
          <w:rFonts w:ascii="Times New Roman" w:eastAsia="Times New Roman" w:hAnsi="Times New Roman" w:cs="Times New Roman"/>
          <w:sz w:val="24"/>
          <w:szCs w:val="24"/>
          <w:lang w:eastAsia="ru-RU"/>
        </w:rPr>
        <w:t xml:space="preserve"> день и в </w:t>
      </w:r>
      <w:proofErr w:type="spellStart"/>
      <w:r w:rsidRPr="003A0B1B">
        <w:rPr>
          <w:rFonts w:ascii="Times New Roman" w:eastAsia="Times New Roman" w:hAnsi="Times New Roman" w:cs="Times New Roman"/>
          <w:sz w:val="24"/>
          <w:szCs w:val="24"/>
          <w:lang w:eastAsia="ru-RU"/>
        </w:rPr>
        <w:t>определенное</w:t>
      </w:r>
      <w:proofErr w:type="spellEnd"/>
      <w:r w:rsidRPr="003A0B1B">
        <w:rPr>
          <w:rFonts w:ascii="Times New Roman" w:eastAsia="Times New Roman" w:hAnsi="Times New Roman" w:cs="Times New Roman"/>
          <w:sz w:val="24"/>
          <w:szCs w:val="24"/>
          <w:lang w:eastAsia="ru-RU"/>
        </w:rPr>
        <w:t xml:space="preserve"> время или разъясняет право обратиться с письменным обращением в МУ «Управление строительства и ЖКХ» (МФЦ) с указанием требований к оформлению обращения.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Во время разговора специалист МУ «Управление строительства и ЖКХ» (МФЦ), ответственный за информирование, должен произносить слова </w:t>
      </w:r>
      <w:proofErr w:type="spellStart"/>
      <w:r w:rsidRPr="003A0B1B">
        <w:rPr>
          <w:rFonts w:ascii="Times New Roman" w:eastAsia="Times New Roman" w:hAnsi="Times New Roman" w:cs="Times New Roman"/>
          <w:sz w:val="24"/>
          <w:szCs w:val="24"/>
          <w:lang w:eastAsia="ru-RU"/>
        </w:rPr>
        <w:t>четко</w:t>
      </w:r>
      <w:proofErr w:type="spellEnd"/>
      <w:r w:rsidRPr="003A0B1B">
        <w:rPr>
          <w:rFonts w:ascii="Times New Roman" w:eastAsia="Times New Roman" w:hAnsi="Times New Roman" w:cs="Times New Roman"/>
          <w:sz w:val="24"/>
          <w:szCs w:val="24"/>
          <w:lang w:eastAsia="ru-RU"/>
        </w:rPr>
        <w:t>, избегать параллельных разговоров с окружающими людьми и не прерывать разговор по причине поступления телефонного звонка на другой аппарат.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Устное информирование лица, обратившегося за информированием, как при личном обращении, так и по телефону, осуществляется не более 15 минут.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получения информации о порядке предоставления</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муниципальной услуги посредством публичного информирования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отделе строительства и МФЦ, в сети Интернет на официальных сайтах МУ «Управление строительства и ЖКХ» и МФЦ, на Портале, а также в средствах массовой информации.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сети Интернет на официальном сайте МУ «Управление строительства и ЖКХ» и МФЦ должна содержаться следующая информация о порядке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 место нахождения, схема проезда, номера единого справочного телефона и телефона-автоинформатора (при наличии), адрес электронной почты, почтовый адрес МУ «Управление строительства и ЖКХ» и МФЦ, график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заявителей в отделе строительства и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перечень категорий заявителей, имеющих право на получение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формы и образцы заполнения заявлений с возможностями онлайн заполнения, проверки и распечатки;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и в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таблица сроков предоставления муниципальной услуги в целом и максимальных сроков выполнения отдельных административных процедур;</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административные процедуры предоставления муниципальной услуги в виде блок-схемы;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порядок обжалования решений, действий (бездействия) МУ «Управление строительства и ЖКХ», МФЦ, должностного лица МУ «Управление строительства и ЖКХ» или МФЦ либо муниципального служащего;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текст настоящего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ответы на часто задаваемые вопросы;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фамилии, имена, отчества (последнее – при наличии) ответственных сотрудников МУ «Управление строительства и ЖКХ» и МФЦ.</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Круг заявителей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1.4. Право на получение услуги имеют: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юридические лица (за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индивидуальные предприниматели;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граждане, ведущие крестьянское (фермерское) хозяйство;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уполномоченные представители вышеуказанных лиц.</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bookmarkStart w:id="1" w:name="Par63"/>
      <w:bookmarkEnd w:id="1"/>
      <w:r w:rsidRPr="003A0B1B">
        <w:rPr>
          <w:rFonts w:ascii="Times New Roman" w:eastAsia="Times New Roman" w:hAnsi="Times New Roman" w:cs="Times New Roman"/>
          <w:b/>
          <w:bCs/>
          <w:sz w:val="24"/>
          <w:szCs w:val="24"/>
          <w:lang w:eastAsia="ru-RU"/>
        </w:rPr>
        <w:t>II. Стандарт предоставления муниципальной услуги</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2.1. Наименование муниципальной услуги - выдача разрешения на размещение (установку) нестационарного торгового объекта на территории Варненского муниципального района.</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 xml:space="preserve"> Администрации Варненского муниципального района.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2.2.1. Непосредственное предоставление муниципальной услуги обеспечивается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2.3.1. МФЦ – в части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2.3.2. Федеральная налоговая служба – в части предоставления выписки из Единого государственного реестра юридических лиц (индивидуальных предпринимателей);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2.3.3. Федеральная служба государственной регистрации, кадастра и картографии – в части предоставления кадастровой выписки об объекте недвижимости.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МУ «Управление строительства и ЖКХ» (МФЦ) не вправе требовать от заявителя: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3A0B1B">
        <w:rPr>
          <w:rFonts w:ascii="Times New Roman" w:eastAsia="Times New Roman" w:hAnsi="Times New Roman" w:cs="Times New Roman"/>
          <w:sz w:val="24"/>
          <w:szCs w:val="24"/>
          <w:lang w:eastAsia="ru-RU"/>
        </w:rPr>
        <w:lastRenderedPageBreak/>
        <w:t xml:space="preserve">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w:t>
      </w:r>
      <w:proofErr w:type="spellStart"/>
      <w:r w:rsidRPr="003A0B1B">
        <w:rPr>
          <w:rFonts w:ascii="Times New Roman" w:eastAsia="Times New Roman" w:hAnsi="Times New Roman" w:cs="Times New Roman"/>
          <w:sz w:val="24"/>
          <w:szCs w:val="24"/>
          <w:lang w:eastAsia="ru-RU"/>
        </w:rPr>
        <w:t>включенных</w:t>
      </w:r>
      <w:proofErr w:type="spellEnd"/>
      <w:r w:rsidRPr="003A0B1B">
        <w:rPr>
          <w:rFonts w:ascii="Times New Roman" w:eastAsia="Times New Roman" w:hAnsi="Times New Roman" w:cs="Times New Roman"/>
          <w:sz w:val="24"/>
          <w:szCs w:val="24"/>
          <w:lang w:eastAsia="ru-RU"/>
        </w:rPr>
        <w:t xml:space="preserve"> в </w:t>
      </w:r>
      <w:proofErr w:type="spellStart"/>
      <w:r w:rsidRPr="003A0B1B">
        <w:rPr>
          <w:rFonts w:ascii="Times New Roman" w:eastAsia="Times New Roman" w:hAnsi="Times New Roman" w:cs="Times New Roman"/>
          <w:sz w:val="24"/>
          <w:szCs w:val="24"/>
          <w:lang w:eastAsia="ru-RU"/>
        </w:rPr>
        <w:t>определенный</w:t>
      </w:r>
      <w:proofErr w:type="spellEnd"/>
      <w:r w:rsidRPr="003A0B1B">
        <w:rPr>
          <w:rFonts w:ascii="Times New Roman" w:eastAsia="Times New Roman"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w:t>
      </w:r>
      <w:proofErr w:type="spellStart"/>
      <w:r w:rsidRPr="003A0B1B">
        <w:rPr>
          <w:rFonts w:ascii="Times New Roman" w:eastAsia="Times New Roman" w:hAnsi="Times New Roman" w:cs="Times New Roman"/>
          <w:sz w:val="24"/>
          <w:szCs w:val="24"/>
          <w:lang w:eastAsia="ru-RU"/>
        </w:rPr>
        <w:t>включенных</w:t>
      </w:r>
      <w:proofErr w:type="spellEnd"/>
      <w:r w:rsidRPr="003A0B1B">
        <w:rPr>
          <w:rFonts w:ascii="Times New Roman" w:eastAsia="Times New Roman" w:hAnsi="Times New Roman" w:cs="Times New Roman"/>
          <w:sz w:val="24"/>
          <w:szCs w:val="24"/>
          <w:lang w:eastAsia="ru-RU"/>
        </w:rPr>
        <w:t xml:space="preserve">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Результат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2.4. Результатом предоставления муниципальной услуги является принятие решения:</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 выдаче разрешения на размещение (установку) нестационарного торгового объекта на территории Варненского муниципального района;</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 продления действия разрешения на размещение (установку) нестационарного торгового объекта на территории Варненского муниципального района;</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об отказе в выдаче разрешения на размещение (установку) нестационарного торгового объекта на территории Варненского муниципального района.</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Срок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2.5. Максимальный срок предоставления муниципальной услуги составляет: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- 15 календарных дней, исчисляемых со дня регистрации в отделе строительства (МФЦ) заявления о выдаче разрешения;</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- 10 календарных дней со дня регистрации заявления о продлении срока действия разрешения (или переоформлении разрешения).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Срок направления межведомственного запроса о предоставлении документов, указанных в пункте 2.8 административного регламента, составляет не более 1 рабочего дня со дня регистрации в отделе строительства (МФЦ) заявления и документов, указанных в пункте 2.7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Срок уведомления заявителя о принятом решении составляет не более 1 дня со дня принятия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 xml:space="preserve"> соответствующего решения.</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Срок выдачи заявителю документа, являющегося результатом предоставления муниципальной услуги, составляет не более 3 календарных дней со дня принятия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 xml:space="preserve"> соответствующего решения.</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Правовые основания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w:t>
      </w:r>
      <w:r w:rsidRPr="003A0B1B">
        <w:rPr>
          <w:rFonts w:ascii="Times New Roman" w:eastAsia="Times New Roman" w:hAnsi="Times New Roman" w:cs="Times New Roman"/>
          <w:sz w:val="24"/>
          <w:szCs w:val="24"/>
          <w:lang w:eastAsia="ru-RU"/>
        </w:rPr>
        <w:br/>
        <w:t>со следующими нормативными правовыми актами:</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w:t>
      </w:r>
      <w:hyperlink r:id="rId6" w:history="1">
        <w:r w:rsidRPr="003A0B1B">
          <w:rPr>
            <w:rFonts w:ascii="Times New Roman" w:eastAsia="Times New Roman" w:hAnsi="Times New Roman" w:cs="Times New Roman"/>
            <w:sz w:val="24"/>
            <w:szCs w:val="24"/>
            <w:lang w:eastAsia="ru-RU"/>
          </w:rPr>
          <w:t>Конституция</w:t>
        </w:r>
      </w:hyperlink>
      <w:r w:rsidRPr="003A0B1B">
        <w:rPr>
          <w:rFonts w:ascii="Times New Roman" w:eastAsia="Times New Roman" w:hAnsi="Times New Roman" w:cs="Times New Roman"/>
          <w:sz w:val="24"/>
          <w:szCs w:val="24"/>
          <w:lang w:eastAsia="ru-RU"/>
        </w:rPr>
        <w:t> Российской Федерации («Собрание законодательства РФ», 26.01.2009, № 4, ст. 445);</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Земельный кодекс Российской Федерации («Собрание законодательства РФ», 29.10.2001, № 44, ст. 4147);</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Гражданский кодекс Российской Федерации» («Собрание законодательства РФ», 05.12.1994, № 32, ст. 3301);</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Градостроительный кодекс Российской Федерации («Российская газета», № 290, 30.12.2004);</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Федеральный закон от 6 октября 2003 года №</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(«Собрание законодательства РФ», 06.10.2003, № 40, ст. 3822);</w:t>
      </w:r>
    </w:p>
    <w:p w:rsidR="007A1C10" w:rsidRPr="003A0B1B" w:rsidRDefault="003A0B1B"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C10" w:rsidRPr="003A0B1B">
        <w:rPr>
          <w:rFonts w:ascii="Times New Roman" w:eastAsia="Times New Roman" w:hAnsi="Times New Roman" w:cs="Times New Roman"/>
          <w:sz w:val="24"/>
          <w:szCs w:val="24"/>
          <w:lang w:eastAsia="ru-RU"/>
        </w:rPr>
        <w:t>6) Федеральный закон от 28 декабря 2009 года № 381-ФЗ «Об основах государственного регулирования торговой деятельности в Российской Федерации» («Российская газета», № 253, 30.12.2009);</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7) Федеральный закон от 06 апреля 2011 г. № 63-ФЗ «Об электронной подписи» («Российская газета», № 75, 08.04.2011);</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8) Федеральный закон от 27 июля 2006 г. № 149-ФЗ «Об информации, информационных технологиях и о защите информации» («Российская газета», № 165, 29.07.2006);</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9) Федеральный закон от 27 июля 2006 г. № 152-ФЗ «О персональных данных» («Российская газета», № 165, 29.07.2006);</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10) Федеральный закон от 2 мая 2006 г. № 59-ФЗ «О порядке рассмотрения обращений Российской Федерации»;</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11)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12)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13) Постановление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14) Постановление Правительства Российской Федерации от 08.09.2010 г. № 697 «О единой системе межведомственного электронного взаимодействия» («Собрание законодательства РФ», 20.09.2010, № 38, ст. 4823);</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15) Постановление Правительства Российской Федерации № 451 от 08.06.2011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13.06.2011, № 24, ст. 3503);</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16) Постановление Правительства Российской Федерации № 1184 от 28.12.2011 г. </w:t>
      </w:r>
      <w:r w:rsidRPr="003A0B1B">
        <w:rPr>
          <w:rFonts w:ascii="Times New Roman" w:eastAsia="Times New Roman" w:hAnsi="Times New Roman" w:cs="Times New Roman"/>
          <w:sz w:val="24"/>
          <w:szCs w:val="24"/>
          <w:lang w:eastAsia="ru-RU"/>
        </w:rPr>
        <w:br/>
        <w:t>№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(«Собрание законодательства РФ», 02.01.2012, № 1, ст. 199);</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17) 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 («Бюллетень нормативных актов федеральных органов исполнительной власти», № 9, 28.02.2011);</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18)</w:t>
      </w:r>
      <w:r w:rsidR="003A0B1B">
        <w:rPr>
          <w:rFonts w:ascii="Times New Roman" w:eastAsia="Times New Roman" w:hAnsi="Times New Roman" w:cs="Times New Roman"/>
          <w:sz w:val="24"/>
          <w:szCs w:val="24"/>
          <w:lang w:eastAsia="ru-RU"/>
        </w:rPr>
        <w:t xml:space="preserve"> </w:t>
      </w:r>
      <w:hyperlink r:id="rId7" w:history="1">
        <w:r w:rsidRPr="003A0B1B">
          <w:rPr>
            <w:rFonts w:ascii="Times New Roman" w:eastAsia="Times New Roman" w:hAnsi="Times New Roman" w:cs="Times New Roman"/>
            <w:sz w:val="24"/>
            <w:szCs w:val="24"/>
            <w:lang w:eastAsia="ru-RU"/>
          </w:rPr>
          <w:t>Устав</w:t>
        </w:r>
      </w:hyperlink>
      <w:r w:rsidRPr="003A0B1B">
        <w:rPr>
          <w:rFonts w:ascii="Times New Roman" w:eastAsia="Times New Roman" w:hAnsi="Times New Roman" w:cs="Times New Roman"/>
          <w:sz w:val="24"/>
          <w:szCs w:val="24"/>
          <w:lang w:eastAsia="ru-RU"/>
        </w:rPr>
        <w:t> Варненского муниципального района;</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20)</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Схема размещения нестационарных торговых объектов на территории</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Варненского муниципального района</w:t>
      </w:r>
      <w:r w:rsidRPr="003A0B1B">
        <w:rPr>
          <w:rFonts w:ascii="Times New Roman" w:eastAsia="Times New Roman" w:hAnsi="Times New Roman" w:cs="Times New Roman"/>
          <w:i/>
          <w:iCs/>
          <w:sz w:val="24"/>
          <w:szCs w:val="24"/>
          <w:lang w:eastAsia="ru-RU"/>
        </w:rPr>
        <w:t>, </w:t>
      </w:r>
      <w:proofErr w:type="spellStart"/>
      <w:r w:rsidRPr="003A0B1B">
        <w:rPr>
          <w:rFonts w:ascii="Times New Roman" w:eastAsia="Times New Roman" w:hAnsi="Times New Roman" w:cs="Times New Roman"/>
          <w:sz w:val="24"/>
          <w:szCs w:val="24"/>
          <w:lang w:eastAsia="ru-RU"/>
        </w:rPr>
        <w:t>утвержденная</w:t>
      </w:r>
      <w:proofErr w:type="spellEnd"/>
      <w:r w:rsidRPr="003A0B1B">
        <w:rPr>
          <w:rFonts w:ascii="Times New Roman" w:eastAsia="Times New Roman" w:hAnsi="Times New Roman" w:cs="Times New Roman"/>
          <w:sz w:val="24"/>
          <w:szCs w:val="24"/>
          <w:lang w:eastAsia="ru-RU"/>
        </w:rPr>
        <w:t xml:space="preserve"> муниципальным правовым актом.</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Исчерпывающий перечень документов, необходимых в соответствии </w:t>
      </w:r>
      <w:r w:rsidRPr="003A0B1B">
        <w:rPr>
          <w:rFonts w:ascii="Times New Roman" w:eastAsia="Times New Roman" w:hAnsi="Times New Roman" w:cs="Times New Roman"/>
          <w:b/>
          <w:bCs/>
          <w:sz w:val="24"/>
          <w:szCs w:val="24"/>
          <w:lang w:eastAsia="ru-RU"/>
        </w:rPr>
        <w:br/>
        <w:t>с нормативными правовыми актами для предоставления муниципальной </w:t>
      </w:r>
      <w:r w:rsidRPr="003A0B1B">
        <w:rPr>
          <w:rFonts w:ascii="Times New Roman" w:eastAsia="Times New Roman" w:hAnsi="Times New Roman" w:cs="Times New Roman"/>
          <w:b/>
          <w:bCs/>
          <w:sz w:val="24"/>
          <w:szCs w:val="24"/>
          <w:lang w:eastAsia="ru-RU"/>
        </w:rPr>
        <w:br/>
        <w:t>услуги и услуг, которые являются необходимыми и обязательными </w:t>
      </w:r>
      <w:r w:rsidRPr="003A0B1B">
        <w:rPr>
          <w:rFonts w:ascii="Times New Roman" w:eastAsia="Times New Roman" w:hAnsi="Times New Roman" w:cs="Times New Roman"/>
          <w:b/>
          <w:bCs/>
          <w:sz w:val="24"/>
          <w:szCs w:val="24"/>
          <w:lang w:eastAsia="ru-RU"/>
        </w:rPr>
        <w:br/>
        <w:t>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Для получения муниципальной услуги необходимы следующие документы: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1) заявление о выдаче разрешения на размещение (установку)</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нестационарного торгового объекта на территории Варненского муниципального района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 xml:space="preserve">по форме, </w:t>
      </w:r>
      <w:proofErr w:type="spellStart"/>
      <w:r w:rsidRPr="003A0B1B">
        <w:rPr>
          <w:rFonts w:ascii="Times New Roman" w:eastAsia="Times New Roman" w:hAnsi="Times New Roman" w:cs="Times New Roman"/>
          <w:sz w:val="24"/>
          <w:szCs w:val="24"/>
          <w:lang w:eastAsia="ru-RU"/>
        </w:rPr>
        <w:t>приведенной</w:t>
      </w:r>
      <w:proofErr w:type="spellEnd"/>
      <w:r w:rsidRPr="003A0B1B">
        <w:rPr>
          <w:rFonts w:ascii="Times New Roman" w:eastAsia="Times New Roman" w:hAnsi="Times New Roman" w:cs="Times New Roman"/>
          <w:sz w:val="24"/>
          <w:szCs w:val="24"/>
          <w:lang w:eastAsia="ru-RU"/>
        </w:rPr>
        <w:t xml:space="preserve"> в Приложении 2 к административному регламенту (далее - заявление);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bookmarkStart w:id="2" w:name="Par0"/>
      <w:bookmarkEnd w:id="2"/>
      <w:r w:rsidRPr="003A0B1B">
        <w:rPr>
          <w:rFonts w:ascii="Times New Roman" w:eastAsia="Times New Roman" w:hAnsi="Times New Roman" w:cs="Times New Roman"/>
          <w:sz w:val="24"/>
          <w:szCs w:val="24"/>
          <w:lang w:eastAsia="ru-RU"/>
        </w:rPr>
        <w:t xml:space="preserve">2) копии документов, подтверждающих личность заявителя (для физических лиц), либо подтверждающих полномочия лица, подписавшего заявление (для юридических лиц). Копия документа, удостоверяющего личность заявителя, сличается с подлинником и заверяется должностным лицом МУ «Управление строительства и ЖКХ» (МФЦ), осуществляющим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В случае представления документов почтовым отправлением копия документа, удостоверяющего личность, должна быть заверена нотариально;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bookmarkStart w:id="3" w:name="Par1"/>
      <w:bookmarkStart w:id="4" w:name="Par87"/>
      <w:bookmarkEnd w:id="3"/>
      <w:bookmarkEnd w:id="4"/>
      <w:r w:rsidRPr="003A0B1B">
        <w:rPr>
          <w:rFonts w:ascii="Times New Roman" w:eastAsia="Times New Roman" w:hAnsi="Times New Roman" w:cs="Times New Roman"/>
          <w:sz w:val="24"/>
          <w:szCs w:val="24"/>
          <w:lang w:eastAsia="ru-RU"/>
        </w:rPr>
        <w:t>3) эскизный проект нестационарного торгового объекта;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документы на объект недвижимости, где планируется размещение (установка)</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нестационарного торгового объекта</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(кадастровый паспорт земельного участка, здания, помещения, ситуационный план земельного участка, содержащего его</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предполагаемые размеры и местоположение, либо договор на право аренды объекта недвижимости), заверенные заявителем;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выписка из Единого государственного реестра юридических лиц (индивидуальных предпринимателей), выданная не позднее 1 месяца до даты подачи заявления.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bookmarkStart w:id="5" w:name="Par90"/>
      <w:bookmarkEnd w:id="5"/>
      <w:r w:rsidRPr="003A0B1B">
        <w:rPr>
          <w:rFonts w:ascii="Times New Roman" w:eastAsia="Times New Roman" w:hAnsi="Times New Roman" w:cs="Times New Roman"/>
          <w:sz w:val="24"/>
          <w:szCs w:val="24"/>
          <w:lang w:eastAsia="ru-RU"/>
        </w:rPr>
        <w:t>Документы, указанные в подпунктах 3, 4 не требуются в случае продления срока действия разрешения на размещение (установку)</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нестационарного торгового объекта на территории Варненского муниципального района либо его переоформления (если переоформление не связано с изменением сведений об объекте недвижимости и эскизного проекта).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Документы, указанные в </w:t>
      </w:r>
      <w:hyperlink r:id="rId8" w:anchor="Par91" w:history="1">
        <w:r w:rsidRPr="003A0B1B">
          <w:rPr>
            <w:rFonts w:ascii="Times New Roman" w:eastAsia="Times New Roman" w:hAnsi="Times New Roman" w:cs="Times New Roman"/>
            <w:sz w:val="24"/>
            <w:szCs w:val="24"/>
            <w:lang w:eastAsia="ru-RU"/>
          </w:rPr>
          <w:t>подпункт</w:t>
        </w:r>
      </w:hyperlink>
      <w:r w:rsidRPr="003A0B1B">
        <w:rPr>
          <w:rFonts w:ascii="Times New Roman" w:eastAsia="Times New Roman" w:hAnsi="Times New Roman" w:cs="Times New Roman"/>
          <w:sz w:val="24"/>
          <w:szCs w:val="24"/>
          <w:lang w:eastAsia="ru-RU"/>
        </w:rPr>
        <w:t>е 5, заявитель вправе представить по собственной инициативе.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Федеральным законом от 27 июля 2010 г. № 210-ФЗ </w:t>
      </w:r>
      <w:r w:rsidRPr="003A0B1B">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(индивидуальных предпринимателей) или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удостоверенная копия;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 </w:t>
      </w:r>
      <w:r w:rsidRPr="003A0B1B">
        <w:rPr>
          <w:rFonts w:ascii="Times New Roman" w:eastAsia="Times New Roman" w:hAnsi="Times New Roman" w:cs="Times New Roman"/>
          <w:sz w:val="24"/>
          <w:szCs w:val="24"/>
          <w:lang w:eastAsia="ru-RU"/>
        </w:rPr>
        <w:br/>
        <w:t>на него.</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xml:space="preserve">Исчерпывающий перечень оснований для отказа в </w:t>
      </w:r>
      <w:proofErr w:type="spellStart"/>
      <w:r w:rsidRPr="003A0B1B">
        <w:rPr>
          <w:rFonts w:ascii="Times New Roman" w:eastAsia="Times New Roman" w:hAnsi="Times New Roman" w:cs="Times New Roman"/>
          <w:b/>
          <w:bCs/>
          <w:sz w:val="24"/>
          <w:szCs w:val="24"/>
          <w:lang w:eastAsia="ru-RU"/>
        </w:rPr>
        <w:t>приеме</w:t>
      </w:r>
      <w:proofErr w:type="spellEnd"/>
      <w:r w:rsidRPr="003A0B1B">
        <w:rPr>
          <w:rFonts w:ascii="Times New Roman" w:eastAsia="Times New Roman" w:hAnsi="Times New Roman" w:cs="Times New Roman"/>
          <w:b/>
          <w:bCs/>
          <w:sz w:val="24"/>
          <w:szCs w:val="24"/>
          <w:lang w:eastAsia="ru-RU"/>
        </w:rPr>
        <w:t xml:space="preserve"> документов, необходимых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2.9.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тексты представленных документов написаны неразборчиво, не полностью или исполнены карандашом;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представленные документы содержат подчистки, приписки, </w:t>
      </w:r>
      <w:proofErr w:type="spellStart"/>
      <w:r w:rsidRPr="003A0B1B">
        <w:rPr>
          <w:rFonts w:ascii="Times New Roman" w:eastAsia="Times New Roman" w:hAnsi="Times New Roman" w:cs="Times New Roman"/>
          <w:sz w:val="24"/>
          <w:szCs w:val="24"/>
          <w:lang w:eastAsia="ru-RU"/>
        </w:rPr>
        <w:t>зачеркнутые</w:t>
      </w:r>
      <w:proofErr w:type="spellEnd"/>
      <w:r w:rsidRPr="003A0B1B">
        <w:rPr>
          <w:rFonts w:ascii="Times New Roman" w:eastAsia="Times New Roman" w:hAnsi="Times New Roman" w:cs="Times New Roman"/>
          <w:sz w:val="24"/>
          <w:szCs w:val="24"/>
          <w:lang w:eastAsia="ru-RU"/>
        </w:rPr>
        <w:t xml:space="preserve"> слова и иные </w:t>
      </w:r>
      <w:proofErr w:type="spellStart"/>
      <w:r w:rsidRPr="003A0B1B">
        <w:rPr>
          <w:rFonts w:ascii="Times New Roman" w:eastAsia="Times New Roman" w:hAnsi="Times New Roman" w:cs="Times New Roman"/>
          <w:sz w:val="24"/>
          <w:szCs w:val="24"/>
          <w:lang w:eastAsia="ru-RU"/>
        </w:rPr>
        <w:t>неоговоренные</w:t>
      </w:r>
      <w:proofErr w:type="spellEnd"/>
      <w:r w:rsidRPr="003A0B1B">
        <w:rPr>
          <w:rFonts w:ascii="Times New Roman" w:eastAsia="Times New Roman" w:hAnsi="Times New Roman" w:cs="Times New Roman"/>
          <w:sz w:val="24"/>
          <w:szCs w:val="24"/>
          <w:lang w:eastAsia="ru-RU"/>
        </w:rPr>
        <w:t xml:space="preserve"> исправления, имеют </w:t>
      </w:r>
      <w:proofErr w:type="spellStart"/>
      <w:r w:rsidRPr="003A0B1B">
        <w:rPr>
          <w:rFonts w:ascii="Times New Roman" w:eastAsia="Times New Roman" w:hAnsi="Times New Roman" w:cs="Times New Roman"/>
          <w:sz w:val="24"/>
          <w:szCs w:val="24"/>
          <w:lang w:eastAsia="ru-RU"/>
        </w:rPr>
        <w:t>серьезные</w:t>
      </w:r>
      <w:proofErr w:type="spellEnd"/>
      <w:r w:rsidRPr="003A0B1B">
        <w:rPr>
          <w:rFonts w:ascii="Times New Roman" w:eastAsia="Times New Roman" w:hAnsi="Times New Roman" w:cs="Times New Roman"/>
          <w:sz w:val="24"/>
          <w:szCs w:val="24"/>
          <w:lang w:eastAsia="ru-RU"/>
        </w:rPr>
        <w:t xml:space="preserve"> повреждения, наличие которых не позволяет однозначно истолковать их содержание;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срок действия представленных документов не соответствует сроку, на который оформляется разрешение на размещение (установку)</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нестационарного торгового объекта на территории Варненского муниципального района;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копии документов, направленные заявителем по почте, не удостоверены нотариально;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документы, направленные в форме электронных документов, не соответствуют требованиям, установленным пунктом 2.18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в результате проверки электронной подписи заявителя выявлено несоблюдение установленных условий признания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действительности;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2.10. Приостановление предоставления муниципальной услуги возможно в случае, если земельный участок не поставлен на кадастровый </w:t>
      </w:r>
      <w:proofErr w:type="spellStart"/>
      <w:r w:rsidRPr="003A0B1B">
        <w:rPr>
          <w:rFonts w:ascii="Times New Roman" w:eastAsia="Times New Roman" w:hAnsi="Times New Roman" w:cs="Times New Roman"/>
          <w:sz w:val="24"/>
          <w:szCs w:val="24"/>
          <w:lang w:eastAsia="ru-RU"/>
        </w:rPr>
        <w:t>учет</w:t>
      </w:r>
      <w:proofErr w:type="spellEnd"/>
      <w:r w:rsidRPr="003A0B1B">
        <w:rPr>
          <w:rFonts w:ascii="Times New Roman" w:eastAsia="Times New Roman" w:hAnsi="Times New Roman" w:cs="Times New Roman"/>
          <w:sz w:val="24"/>
          <w:szCs w:val="24"/>
          <w:lang w:eastAsia="ru-RU"/>
        </w:rPr>
        <w:t>,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2.11. В предоставлении муниципальной услуги может быть отказано в следующих случаях: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нарушение установленных требований подачи (оформления) документов и (или) предоставление документов, содержащих недостоверные сведения;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отсутствие сведений о заявителе</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в Едином государственном реестре юридических лиц (индивидуальных предпринимателей);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w:t>
      </w:r>
      <w:r w:rsidRPr="003A0B1B">
        <w:rPr>
          <w:rFonts w:ascii="Times New Roman" w:eastAsia="Times New Roman" w:hAnsi="Times New Roman" w:cs="Times New Roman"/>
          <w:sz w:val="24"/>
          <w:szCs w:val="24"/>
          <w:lang w:eastAsia="ru-RU"/>
        </w:rPr>
        <w:lastRenderedPageBreak/>
        <w:t>размещения нестационарных торговых объектов на территории Варненского муниципального района;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отсутствие в соответствии с </w:t>
      </w:r>
      <w:proofErr w:type="spellStart"/>
      <w:r w:rsidRPr="003A0B1B">
        <w:rPr>
          <w:rFonts w:ascii="Times New Roman" w:eastAsia="Times New Roman" w:hAnsi="Times New Roman" w:cs="Times New Roman"/>
          <w:sz w:val="24"/>
          <w:szCs w:val="24"/>
          <w:lang w:eastAsia="ru-RU"/>
        </w:rPr>
        <w:t>утвержденной</w:t>
      </w:r>
      <w:proofErr w:type="spellEnd"/>
      <w:r w:rsidRPr="003A0B1B">
        <w:rPr>
          <w:rFonts w:ascii="Times New Roman" w:eastAsia="Times New Roman" w:hAnsi="Times New Roman" w:cs="Times New Roman"/>
          <w:sz w:val="24"/>
          <w:szCs w:val="24"/>
          <w:lang w:eastAsia="ru-RU"/>
        </w:rPr>
        <w:t xml:space="preserve"> Схемой</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размещения нестационарных торговых объектов на территории Варненского муниципального района свободных</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мест для размещения нестационарных торговых объектов</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по адресу, указанному в заявлении;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несоответствие эскизного проекта нестационарного торгового объекта правоустанавливающим документам на объект недвижимости;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случае устранения оснований для отказа в предоставлении муниципальной услуги заявитель вправе обратиться повторно.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2.12. Муниципальная услуга предоставляется бесплатно.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2.13. Максимальный срок ожидания в очереди на личном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при подаче документов в отделе строительства (МФЦ) для получения муниципальной услуги и при получении результата предоставления муниципальной услуги составляет 15 минут.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Срок ожидания в очереди в отделе строительства (МФЦ) в случае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по предварительной записи не должен превышать 10 минут.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2.14.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Заявление и прилагаемые к нему документы регистрируются в день их поступления.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в отделе строительства (МФЦ) не должен превышать 10 минут.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В том случае, если заявитель представил правильно оформленный и полный комплект документов, срок его регистрации в отделе строительства (МФЦ) не должен превышать 15 минут.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направлении заявления через Портал регистрация электронного заявления осуществляется в автоматическом режиме.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3A0B1B">
        <w:rPr>
          <w:rFonts w:ascii="Times New Roman" w:eastAsia="Times New Roman" w:hAnsi="Times New Roman" w:cs="Times New Roman"/>
          <w:b/>
          <w:bCs/>
          <w:sz w:val="24"/>
          <w:szCs w:val="24"/>
          <w:lang w:eastAsia="ru-RU"/>
        </w:rPr>
        <w:t>приема</w:t>
      </w:r>
      <w:proofErr w:type="spellEnd"/>
      <w:r w:rsidRPr="003A0B1B">
        <w:rPr>
          <w:rFonts w:ascii="Times New Roman" w:eastAsia="Times New Roman" w:hAnsi="Times New Roman" w:cs="Times New Roman"/>
          <w:b/>
          <w:bCs/>
          <w:sz w:val="24"/>
          <w:szCs w:val="24"/>
          <w:lang w:eastAsia="ru-RU"/>
        </w:rPr>
        <w:t xml:space="preserve"> заявителей, размещению и оформлению визуальной, текстовой и мультимедийной информации о порядке предоставления таких услуг</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2.15.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заявителей осуществляется в здании (помещении) МУ «Управление строительства и ЖКХ» (МФЦ) по адресу, указанному в Приложении 1 к административному регламенту.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Здание (помещение) МУ «Управление строительства и ЖКХ» (МФЦ) оборудуется информационной табличкой (вывеской), содержащей полное наименование МУ «Управление строительства и ЖКХ» (МФЦ), а также информацию о режиме его работы.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Вход в здание (помещение) МУ «Управление строительства и ЖКХ»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 № 384-ФЗ «Технический регламент о безопасности зданий и сооружений».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На территории, прилегающей к отделу строительства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помещении МУ «Управление строительства и ЖКХ» (МФЦ) организуется бесплатный туалет для посетителей, в том числе туалет, предназначенный для инвалидов.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Места ожидания в очереди на предоставление или получение документов должны быть оборудованы стульями или кресельными секциями.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Места для заполнения необходимых документов оборудуются стульями, столами и письменными принадлежностями.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Помещения МУ «Управление строительства и ЖКХ» (МФЦ), предназначенные для работы с заявителями, располагаются на нижних этажах здания и имеют отдельный вход. В случае расположения МУ «Управление строительства и ЖКХ» (МФЦ) на втором этаже и выше здание оснащается лифтом, эскалатором или иными автоматическими </w:t>
      </w:r>
      <w:proofErr w:type="spellStart"/>
      <w:r w:rsidRPr="003A0B1B">
        <w:rPr>
          <w:rFonts w:ascii="Times New Roman" w:eastAsia="Times New Roman" w:hAnsi="Times New Roman" w:cs="Times New Roman"/>
          <w:sz w:val="24"/>
          <w:szCs w:val="24"/>
          <w:lang w:eastAsia="ru-RU"/>
        </w:rPr>
        <w:t>подъемными</w:t>
      </w:r>
      <w:proofErr w:type="spellEnd"/>
      <w:r w:rsidRPr="003A0B1B">
        <w:rPr>
          <w:rFonts w:ascii="Times New Roman" w:eastAsia="Times New Roman" w:hAnsi="Times New Roman" w:cs="Times New Roman"/>
          <w:sz w:val="24"/>
          <w:szCs w:val="24"/>
          <w:lang w:eastAsia="ru-RU"/>
        </w:rPr>
        <w:t xml:space="preserve"> устройствами, в том числе для инвалидов.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Помещения МУ «Управление строительства и ЖКХ»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w:t>
      </w:r>
      <w:r w:rsidRPr="003A0B1B">
        <w:rPr>
          <w:rFonts w:ascii="Times New Roman" w:eastAsia="Times New Roman" w:hAnsi="Times New Roman" w:cs="Times New Roman"/>
          <w:sz w:val="24"/>
          <w:szCs w:val="24"/>
          <w:lang w:eastAsia="ru-RU"/>
        </w:rPr>
        <w:lastRenderedPageBreak/>
        <w:t>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roofErr w:type="spellStart"/>
      <w:r w:rsidRPr="003A0B1B">
        <w:rPr>
          <w:rFonts w:ascii="Times New Roman" w:eastAsia="Times New Roman" w:hAnsi="Times New Roman" w:cs="Times New Roman"/>
          <w:sz w:val="24"/>
          <w:szCs w:val="24"/>
          <w:lang w:eastAsia="ru-RU"/>
        </w:rPr>
        <w:t>размещенных</w:t>
      </w:r>
      <w:proofErr w:type="spellEnd"/>
      <w:r w:rsidRPr="003A0B1B">
        <w:rPr>
          <w:rFonts w:ascii="Times New Roman" w:eastAsia="Times New Roman" w:hAnsi="Times New Roman" w:cs="Times New Roman"/>
          <w:sz w:val="24"/>
          <w:szCs w:val="24"/>
          <w:lang w:eastAsia="ru-RU"/>
        </w:rPr>
        <w:t xml:space="preserve"> на информационных стендах, в сети Интернет на официальных сайтах МУ «Управление строительства и ЖКХ» и МФЦ, на Портале;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возможность получения муниципальной услуги в электронном виде и доля заявителей, получивших услугу в электронном виде;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возможность получения муниципальной услуги в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6) количество взаимодействий заявителя с должностными лицами при предоставлении муниципальной услуги и их продолжительность;</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7) соблюдение сроков исполнения административных процедур;</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8) соблюдение времени ожидания в очереди при подаче запроса о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9) соблюдение графика работы с заявителями при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МФЦ и особенности предоставления</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муниципальной услуги в электронной форме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w:t>
      </w:r>
      <w:r w:rsidRPr="003A0B1B">
        <w:rPr>
          <w:rFonts w:ascii="Times New Roman" w:eastAsia="Times New Roman" w:hAnsi="Times New Roman" w:cs="Times New Roman"/>
          <w:sz w:val="24"/>
          <w:szCs w:val="24"/>
          <w:lang w:eastAsia="ru-RU"/>
        </w:rPr>
        <w:lastRenderedPageBreak/>
        <w:t xml:space="preserve">безопасности информации в информационной системе, используемой в целях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обращений за получением муниципальной услуги и (или) предоставления такой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2.18. Требования к электронным документам и электронным копиям документов, предоставляемым через Портал:</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2) через Портал допускается предоставлять файлы следующих форматов: </w:t>
      </w:r>
      <w:proofErr w:type="spellStart"/>
      <w:r w:rsidRPr="003A0B1B">
        <w:rPr>
          <w:rFonts w:ascii="Times New Roman" w:eastAsia="Times New Roman" w:hAnsi="Times New Roman" w:cs="Times New Roman"/>
          <w:sz w:val="24"/>
          <w:szCs w:val="24"/>
          <w:lang w:eastAsia="ru-RU"/>
        </w:rPr>
        <w:t>docx</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doc</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rtf</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txt</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pdf</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xls</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xlsx</w:t>
      </w:r>
      <w:proofErr w:type="spellEnd"/>
      <w:r w:rsidRPr="003A0B1B">
        <w:rPr>
          <w:rFonts w:ascii="Times New Roman" w:eastAsia="Times New Roman" w:hAnsi="Times New Roman" w:cs="Times New Roman"/>
          <w:sz w:val="24"/>
          <w:szCs w:val="24"/>
          <w:lang w:eastAsia="ru-RU"/>
        </w:rPr>
        <w:t>, </w:t>
      </w:r>
      <w:r w:rsidRPr="003A0B1B">
        <w:rPr>
          <w:rFonts w:ascii="Times New Roman" w:eastAsia="Times New Roman" w:hAnsi="Times New Roman" w:cs="Times New Roman"/>
          <w:sz w:val="24"/>
          <w:szCs w:val="24"/>
          <w:lang w:val="en-US" w:eastAsia="ru-RU"/>
        </w:rPr>
        <w:t>xml</w:t>
      </w:r>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rar</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zip</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ppt</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bmp</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jpg</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jpeg</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gif</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tif</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tiff</w:t>
      </w:r>
      <w:proofErr w:type="spellEnd"/>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odf</w:t>
      </w:r>
      <w:proofErr w:type="spellEnd"/>
      <w:r w:rsidRPr="003A0B1B">
        <w:rPr>
          <w:rFonts w:ascii="Times New Roman" w:eastAsia="Times New Roman" w:hAnsi="Times New Roman" w:cs="Times New Roman"/>
          <w:sz w:val="24"/>
          <w:szCs w:val="24"/>
          <w:lang w:eastAsia="ru-RU"/>
        </w:rPr>
        <w:t>. Предоставление файлов, имеющих форматы отличных от указанных, не допускается.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3) документы в формате </w:t>
      </w:r>
      <w:proofErr w:type="spellStart"/>
      <w:r w:rsidRPr="003A0B1B">
        <w:rPr>
          <w:rFonts w:ascii="Times New Roman" w:eastAsia="Times New Roman" w:hAnsi="Times New Roman" w:cs="Times New Roman"/>
          <w:sz w:val="24"/>
          <w:szCs w:val="24"/>
          <w:lang w:eastAsia="ru-RU"/>
        </w:rPr>
        <w:t>Adobe</w:t>
      </w:r>
      <w:proofErr w:type="spellEnd"/>
      <w:r w:rsidRPr="003A0B1B">
        <w:rPr>
          <w:rFonts w:ascii="Times New Roman" w:eastAsia="Times New Roman" w:hAnsi="Times New Roman" w:cs="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файлы, предоставляемые через Портал, не должны содержать вирусов и вредоносных программ;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6) электронные документы должны быть подписаны электронной подписью в соответствии с Постановлениями Правительства Российской Федерации: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от 25.01.2013 г. № 33 «Об использовании простой электронной подписи при оказании государственных и муниципальных услуг»;</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val="en-US" w:eastAsia="ru-RU"/>
        </w:rPr>
        <w:t>III</w:t>
      </w:r>
      <w:r w:rsidRPr="003A0B1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их выполнению</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1)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и регистрация заявления и документов, необходимых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2) формирование и направление специалистом межведомственных запросов в органы государственной власти, органы местного самоуправления (при оказании муниципальной услуги через МФЦ) и подведомственные этим органам организации в случае, если </w:t>
      </w:r>
      <w:proofErr w:type="spellStart"/>
      <w:r w:rsidRPr="003A0B1B">
        <w:rPr>
          <w:rFonts w:ascii="Times New Roman" w:eastAsia="Times New Roman" w:hAnsi="Times New Roman" w:cs="Times New Roman"/>
          <w:sz w:val="24"/>
          <w:szCs w:val="24"/>
          <w:lang w:eastAsia="ru-RU"/>
        </w:rPr>
        <w:t>определенные</w:t>
      </w:r>
      <w:proofErr w:type="spellEnd"/>
      <w:r w:rsidRPr="003A0B1B">
        <w:rPr>
          <w:rFonts w:ascii="Times New Roman" w:eastAsia="Times New Roman" w:hAnsi="Times New Roman" w:cs="Times New Roman"/>
          <w:sz w:val="24"/>
          <w:szCs w:val="24"/>
          <w:lang w:eastAsia="ru-RU"/>
        </w:rPr>
        <w:t xml:space="preserve"> документы не были представлены заявителем самостоятельно;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принятие решения о принятии или об отказе в выдаче разрешения на размещение нестационарного торгового объекта на территории муниципального образования, по результатам рассмотрения заявления и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подготовка и подписание проекта решения о принятии или об отказе в выдаче разрешения на размещение (установку) нестационарного торгового объекта на территории Варненского муниципального района;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уведомление заявителя о принятом решении и выдача заявителю документа, являющегося результатом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административному регламенту.</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proofErr w:type="spellStart"/>
      <w:r w:rsidRPr="003A0B1B">
        <w:rPr>
          <w:rFonts w:ascii="Times New Roman" w:eastAsia="Times New Roman" w:hAnsi="Times New Roman" w:cs="Times New Roman"/>
          <w:b/>
          <w:bCs/>
          <w:sz w:val="24"/>
          <w:szCs w:val="24"/>
          <w:lang w:eastAsia="ru-RU"/>
        </w:rPr>
        <w:t>Прием</w:t>
      </w:r>
      <w:proofErr w:type="spellEnd"/>
      <w:r w:rsidRPr="003A0B1B">
        <w:rPr>
          <w:rFonts w:ascii="Times New Roman" w:eastAsia="Times New Roman" w:hAnsi="Times New Roman" w:cs="Times New Roman"/>
          <w:b/>
          <w:bCs/>
          <w:sz w:val="24"/>
          <w:szCs w:val="24"/>
          <w:lang w:eastAsia="ru-RU"/>
        </w:rPr>
        <w:t xml:space="preserve"> и регистрация в отделе строительства (МФЦ) документов, необходимых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3.2. Основанием для начала административной процедуры является личное обращение заявителя или его уполномоченного представителя в отделе строительства (МФЦ) с заявлением либо поступление заявления в МУ «Управление строительства и ЖКХ»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заявлению должны быть приложены документы, указанные в п. 2.7 настоящего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w:t>
      </w:r>
      <w:proofErr w:type="spellStart"/>
      <w:r w:rsidRPr="003A0B1B">
        <w:rPr>
          <w:rFonts w:ascii="Times New Roman" w:eastAsia="Times New Roman" w:hAnsi="Times New Roman" w:cs="Times New Roman"/>
          <w:sz w:val="24"/>
          <w:szCs w:val="24"/>
          <w:lang w:eastAsia="ru-RU"/>
        </w:rPr>
        <w:t>ведется</w:t>
      </w:r>
      <w:proofErr w:type="spellEnd"/>
      <w:r w:rsidRPr="003A0B1B">
        <w:rPr>
          <w:rFonts w:ascii="Times New Roman" w:eastAsia="Times New Roman" w:hAnsi="Times New Roman" w:cs="Times New Roman"/>
          <w:sz w:val="24"/>
          <w:szCs w:val="24"/>
          <w:lang w:eastAsia="ru-RU"/>
        </w:rPr>
        <w:t xml:space="preserve"> в установленном порядке.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поступлении в МУ «Управление строительства и ЖКХ» (МФЦ) заявления и комплекта документов посредством почтового отправления или в электронном виде должностное лицо, ответственное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проверяет полномочия заявителя, представителя юридического лица действовать от имени юридического лица;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w:t>
      </w:r>
      <w:proofErr w:type="spellStart"/>
      <w:r w:rsidRPr="003A0B1B">
        <w:rPr>
          <w:rFonts w:ascii="Times New Roman" w:eastAsia="Times New Roman" w:hAnsi="Times New Roman" w:cs="Times New Roman"/>
          <w:sz w:val="24"/>
          <w:szCs w:val="24"/>
          <w:lang w:eastAsia="ru-RU"/>
        </w:rPr>
        <w:t>определенных</w:t>
      </w:r>
      <w:proofErr w:type="spellEnd"/>
      <w:r w:rsidRPr="003A0B1B">
        <w:rPr>
          <w:rFonts w:ascii="Times New Roman" w:eastAsia="Times New Roman" w:hAnsi="Times New Roman" w:cs="Times New Roman"/>
          <w:sz w:val="24"/>
          <w:szCs w:val="24"/>
          <w:lang w:eastAsia="ru-RU"/>
        </w:rPr>
        <w:t xml:space="preserve"> законодательством должностных лиц; в документах нет подчисток, приписок, </w:t>
      </w:r>
      <w:proofErr w:type="spellStart"/>
      <w:r w:rsidRPr="003A0B1B">
        <w:rPr>
          <w:rFonts w:ascii="Times New Roman" w:eastAsia="Times New Roman" w:hAnsi="Times New Roman" w:cs="Times New Roman"/>
          <w:sz w:val="24"/>
          <w:szCs w:val="24"/>
          <w:lang w:eastAsia="ru-RU"/>
        </w:rPr>
        <w:t>зачеркнутых</w:t>
      </w:r>
      <w:proofErr w:type="spellEnd"/>
      <w:r w:rsidRPr="003A0B1B">
        <w:rPr>
          <w:rFonts w:ascii="Times New Roman" w:eastAsia="Times New Roman" w:hAnsi="Times New Roman" w:cs="Times New Roman"/>
          <w:sz w:val="24"/>
          <w:szCs w:val="24"/>
          <w:lang w:eastAsia="ru-RU"/>
        </w:rPr>
        <w:t xml:space="preserve"> слов и иных </w:t>
      </w:r>
      <w:proofErr w:type="spellStart"/>
      <w:r w:rsidRPr="003A0B1B">
        <w:rPr>
          <w:rFonts w:ascii="Times New Roman" w:eastAsia="Times New Roman" w:hAnsi="Times New Roman" w:cs="Times New Roman"/>
          <w:sz w:val="24"/>
          <w:szCs w:val="24"/>
          <w:lang w:eastAsia="ru-RU"/>
        </w:rPr>
        <w:t>неоговоренных</w:t>
      </w:r>
      <w:proofErr w:type="spellEnd"/>
      <w:r w:rsidRPr="003A0B1B">
        <w:rPr>
          <w:rFonts w:ascii="Times New Roman" w:eastAsia="Times New Roman" w:hAnsi="Times New Roman" w:cs="Times New Roman"/>
          <w:sz w:val="24"/>
          <w:szCs w:val="24"/>
          <w:lang w:eastAsia="ru-RU"/>
        </w:rPr>
        <w:t xml:space="preserve"> исправлений; документы не имеют </w:t>
      </w:r>
      <w:proofErr w:type="spellStart"/>
      <w:r w:rsidRPr="003A0B1B">
        <w:rPr>
          <w:rFonts w:ascii="Times New Roman" w:eastAsia="Times New Roman" w:hAnsi="Times New Roman" w:cs="Times New Roman"/>
          <w:sz w:val="24"/>
          <w:szCs w:val="24"/>
          <w:lang w:eastAsia="ru-RU"/>
        </w:rPr>
        <w:t>серьезных</w:t>
      </w:r>
      <w:proofErr w:type="spellEnd"/>
      <w:r w:rsidRPr="003A0B1B">
        <w:rPr>
          <w:rFonts w:ascii="Times New Roman" w:eastAsia="Times New Roman" w:hAnsi="Times New Roman" w:cs="Times New Roman"/>
          <w:sz w:val="24"/>
          <w:szCs w:val="24"/>
          <w:lang w:eastAsia="ru-RU"/>
        </w:rPr>
        <w:t xml:space="preserve"> повреждений, наличие которых не позволяет однозначно истолковать их содержание; проверяет заявление и приложенные к нему документы на предмет наличия хотя бы одного из оснований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предусмотренных пунктом 2.11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том случае, если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отсутствуют, специалист МУ «Управление строительства и ЖКХ» (МФЦ),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принимает комплект документов, представленный заявителем, регистрирует его в журнале, оформляет (в двух экземплярах) уведомление о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заявления к рассмотрению по форме, </w:t>
      </w:r>
      <w:proofErr w:type="spellStart"/>
      <w:r w:rsidRPr="003A0B1B">
        <w:rPr>
          <w:rFonts w:ascii="Times New Roman" w:eastAsia="Times New Roman" w:hAnsi="Times New Roman" w:cs="Times New Roman"/>
          <w:sz w:val="24"/>
          <w:szCs w:val="24"/>
          <w:lang w:eastAsia="ru-RU"/>
        </w:rPr>
        <w:t>приведенной</w:t>
      </w:r>
      <w:proofErr w:type="spellEnd"/>
      <w:r w:rsidRPr="003A0B1B">
        <w:rPr>
          <w:rFonts w:ascii="Times New Roman" w:eastAsia="Times New Roman" w:hAnsi="Times New Roman" w:cs="Times New Roman"/>
          <w:sz w:val="24"/>
          <w:szCs w:val="24"/>
          <w:lang w:eastAsia="ru-RU"/>
        </w:rPr>
        <w:t xml:space="preserve"> в Приложении 6 к административному регламенту; направляет заявителю первый экземпляр уведомления о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заявления к рассмотрению тем же способом, которым был направлен зарегистрированный комплект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том случае, если имеются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специалист МУ «Управление строительства и ЖКХ» (МФЦ),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по форме, </w:t>
      </w:r>
      <w:proofErr w:type="spellStart"/>
      <w:r w:rsidRPr="003A0B1B">
        <w:rPr>
          <w:rFonts w:ascii="Times New Roman" w:eastAsia="Times New Roman" w:hAnsi="Times New Roman" w:cs="Times New Roman"/>
          <w:sz w:val="24"/>
          <w:szCs w:val="24"/>
          <w:lang w:eastAsia="ru-RU"/>
        </w:rPr>
        <w:t>приведенной</w:t>
      </w:r>
      <w:proofErr w:type="spellEnd"/>
      <w:r w:rsidRPr="003A0B1B">
        <w:rPr>
          <w:rFonts w:ascii="Times New Roman" w:eastAsia="Times New Roman" w:hAnsi="Times New Roman" w:cs="Times New Roman"/>
          <w:sz w:val="24"/>
          <w:szCs w:val="24"/>
          <w:lang w:eastAsia="ru-RU"/>
        </w:rPr>
        <w:t xml:space="preserve"> в Приложении 7 к 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3.2.2. При личном обращении заявителя или уполномоченного представителя в МУ «Управление строительства и ЖКХ» (МФЦ) должностное лицо, ответственное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устанавливает предмет обращения, личность заявителя, проверяет документ, удостоверяющий личность заявителя;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проверяет полномочия заявителя, представителя юридического лица действовать от имени юридического лица;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w:t>
      </w:r>
      <w:proofErr w:type="spellStart"/>
      <w:r w:rsidRPr="003A0B1B">
        <w:rPr>
          <w:rFonts w:ascii="Times New Roman" w:eastAsia="Times New Roman" w:hAnsi="Times New Roman" w:cs="Times New Roman"/>
          <w:sz w:val="24"/>
          <w:szCs w:val="24"/>
          <w:lang w:eastAsia="ru-RU"/>
        </w:rPr>
        <w:t>определенных</w:t>
      </w:r>
      <w:proofErr w:type="spellEnd"/>
      <w:r w:rsidRPr="003A0B1B">
        <w:rPr>
          <w:rFonts w:ascii="Times New Roman" w:eastAsia="Times New Roman" w:hAnsi="Times New Roman" w:cs="Times New Roman"/>
          <w:sz w:val="24"/>
          <w:szCs w:val="24"/>
          <w:lang w:eastAsia="ru-RU"/>
        </w:rPr>
        <w:t xml:space="preserve"> законодательством должностных лиц; в документах нет подчисток, приписок, </w:t>
      </w:r>
      <w:proofErr w:type="spellStart"/>
      <w:r w:rsidRPr="003A0B1B">
        <w:rPr>
          <w:rFonts w:ascii="Times New Roman" w:eastAsia="Times New Roman" w:hAnsi="Times New Roman" w:cs="Times New Roman"/>
          <w:sz w:val="24"/>
          <w:szCs w:val="24"/>
          <w:lang w:eastAsia="ru-RU"/>
        </w:rPr>
        <w:t>зачеркнутых</w:t>
      </w:r>
      <w:proofErr w:type="spellEnd"/>
      <w:r w:rsidRPr="003A0B1B">
        <w:rPr>
          <w:rFonts w:ascii="Times New Roman" w:eastAsia="Times New Roman" w:hAnsi="Times New Roman" w:cs="Times New Roman"/>
          <w:sz w:val="24"/>
          <w:szCs w:val="24"/>
          <w:lang w:eastAsia="ru-RU"/>
        </w:rPr>
        <w:t xml:space="preserve"> слов и иных </w:t>
      </w:r>
      <w:proofErr w:type="spellStart"/>
      <w:r w:rsidRPr="003A0B1B">
        <w:rPr>
          <w:rFonts w:ascii="Times New Roman" w:eastAsia="Times New Roman" w:hAnsi="Times New Roman" w:cs="Times New Roman"/>
          <w:sz w:val="24"/>
          <w:szCs w:val="24"/>
          <w:lang w:eastAsia="ru-RU"/>
        </w:rPr>
        <w:t>неоговоренных</w:t>
      </w:r>
      <w:proofErr w:type="spellEnd"/>
      <w:r w:rsidRPr="003A0B1B">
        <w:rPr>
          <w:rFonts w:ascii="Times New Roman" w:eastAsia="Times New Roman" w:hAnsi="Times New Roman" w:cs="Times New Roman"/>
          <w:sz w:val="24"/>
          <w:szCs w:val="24"/>
          <w:lang w:eastAsia="ru-RU"/>
        </w:rPr>
        <w:t xml:space="preserve"> исправлений; документы не имеют </w:t>
      </w:r>
      <w:proofErr w:type="spellStart"/>
      <w:r w:rsidRPr="003A0B1B">
        <w:rPr>
          <w:rFonts w:ascii="Times New Roman" w:eastAsia="Times New Roman" w:hAnsi="Times New Roman" w:cs="Times New Roman"/>
          <w:sz w:val="24"/>
          <w:szCs w:val="24"/>
          <w:lang w:eastAsia="ru-RU"/>
        </w:rPr>
        <w:t>серьезных</w:t>
      </w:r>
      <w:proofErr w:type="spellEnd"/>
      <w:r w:rsidRPr="003A0B1B">
        <w:rPr>
          <w:rFonts w:ascii="Times New Roman" w:eastAsia="Times New Roman" w:hAnsi="Times New Roman" w:cs="Times New Roman"/>
          <w:sz w:val="24"/>
          <w:szCs w:val="24"/>
          <w:lang w:eastAsia="ru-RU"/>
        </w:rPr>
        <w:t xml:space="preserve"> повреждений, наличие которых не позволяет однозначно истолковать их содержание; проверяет заявление и приложенные к нему документы на предмет наличия хотя бы одного из оснований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предусмотренных пунктом 2.11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том случае, если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отсутствуют, специалист МУ «Управление строительства и ЖКХ» (МФЦ),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принимает комплект документов, представленный заявителем, регистрирует его </w:t>
      </w:r>
      <w:r w:rsidRPr="003A0B1B">
        <w:rPr>
          <w:rFonts w:ascii="Times New Roman" w:eastAsia="Times New Roman" w:hAnsi="Times New Roman" w:cs="Times New Roman"/>
          <w:sz w:val="24"/>
          <w:szCs w:val="24"/>
          <w:lang w:eastAsia="ru-RU"/>
        </w:rPr>
        <w:lastRenderedPageBreak/>
        <w:t xml:space="preserve">в журнале, оформляет (в двух экземплярах) и </w:t>
      </w:r>
      <w:proofErr w:type="spellStart"/>
      <w:r w:rsidRPr="003A0B1B">
        <w:rPr>
          <w:rFonts w:ascii="Times New Roman" w:eastAsia="Times New Roman" w:hAnsi="Times New Roman" w:cs="Times New Roman"/>
          <w:sz w:val="24"/>
          <w:szCs w:val="24"/>
          <w:lang w:eastAsia="ru-RU"/>
        </w:rPr>
        <w:t>выдает</w:t>
      </w:r>
      <w:proofErr w:type="spellEnd"/>
      <w:r w:rsidRPr="003A0B1B">
        <w:rPr>
          <w:rFonts w:ascii="Times New Roman" w:eastAsia="Times New Roman" w:hAnsi="Times New Roman" w:cs="Times New Roman"/>
          <w:sz w:val="24"/>
          <w:szCs w:val="24"/>
          <w:lang w:eastAsia="ru-RU"/>
        </w:rPr>
        <w:t xml:space="preserve"> заявителю один экземпляр уведомления о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заявления к рассмотрению по форме, </w:t>
      </w:r>
      <w:proofErr w:type="spellStart"/>
      <w:r w:rsidRPr="003A0B1B">
        <w:rPr>
          <w:rFonts w:ascii="Times New Roman" w:eastAsia="Times New Roman" w:hAnsi="Times New Roman" w:cs="Times New Roman"/>
          <w:sz w:val="24"/>
          <w:szCs w:val="24"/>
          <w:lang w:eastAsia="ru-RU"/>
        </w:rPr>
        <w:t>приведенной</w:t>
      </w:r>
      <w:proofErr w:type="spellEnd"/>
      <w:r w:rsidRPr="003A0B1B">
        <w:rPr>
          <w:rFonts w:ascii="Times New Roman" w:eastAsia="Times New Roman" w:hAnsi="Times New Roman" w:cs="Times New Roman"/>
          <w:sz w:val="24"/>
          <w:szCs w:val="24"/>
          <w:lang w:eastAsia="ru-RU"/>
        </w:rPr>
        <w:t xml:space="preserve"> в Приложении 6 к административному регламенту.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том случае, если имеются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специалист МФЦ (МУ «Управление строительства и ЖКХ»),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немедленно сообщает заявителю о наличии таких оснований.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том случае, если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можно устранить непосредственно в МФЦ (отделе строительства), специалист,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разъясняет заявителю возможность устранения оснований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согласии заявителя устранить такие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специалист МФЦ (МУ «Управление строительства и ЖКХ»),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прерывает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и возвращает заявителю представленные документы для устранения выявленных оснований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несогласии заявителя устранить выявленные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а также, если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невозможно устранить непосредственно в МФЦ (отделе строительства), специалист,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разъясняет заявителю, что указанное обстоятельство является основанием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а затем оформляет и </w:t>
      </w:r>
      <w:proofErr w:type="spellStart"/>
      <w:r w:rsidRPr="003A0B1B">
        <w:rPr>
          <w:rFonts w:ascii="Times New Roman" w:eastAsia="Times New Roman" w:hAnsi="Times New Roman" w:cs="Times New Roman"/>
          <w:sz w:val="24"/>
          <w:szCs w:val="24"/>
          <w:lang w:eastAsia="ru-RU"/>
        </w:rPr>
        <w:t>выдает</w:t>
      </w:r>
      <w:proofErr w:type="spellEnd"/>
      <w:r w:rsidRPr="003A0B1B">
        <w:rPr>
          <w:rFonts w:ascii="Times New Roman" w:eastAsia="Times New Roman" w:hAnsi="Times New Roman" w:cs="Times New Roman"/>
          <w:sz w:val="24"/>
          <w:szCs w:val="24"/>
          <w:lang w:eastAsia="ru-RU"/>
        </w:rPr>
        <w:t xml:space="preserve"> заявителю уведомление об отказе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(с обязательным указанием основания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по форме, </w:t>
      </w:r>
      <w:proofErr w:type="spellStart"/>
      <w:r w:rsidRPr="003A0B1B">
        <w:rPr>
          <w:rFonts w:ascii="Times New Roman" w:eastAsia="Times New Roman" w:hAnsi="Times New Roman" w:cs="Times New Roman"/>
          <w:sz w:val="24"/>
          <w:szCs w:val="24"/>
          <w:lang w:eastAsia="ru-RU"/>
        </w:rPr>
        <w:t>приведенной</w:t>
      </w:r>
      <w:proofErr w:type="spellEnd"/>
      <w:r w:rsidRPr="003A0B1B">
        <w:rPr>
          <w:rFonts w:ascii="Times New Roman" w:eastAsia="Times New Roman" w:hAnsi="Times New Roman" w:cs="Times New Roman"/>
          <w:sz w:val="24"/>
          <w:szCs w:val="24"/>
          <w:lang w:eastAsia="ru-RU"/>
        </w:rPr>
        <w:t xml:space="preserve"> в Приложении 7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специалист МФЦ (МУ «Управление строительства и ЖКХ»),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на основании второго экземпляра уведомления об отказе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вносит в журнал регистрации запись об отказе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и регистрации документов и выдаче соответствующего уведомления.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МУ «Управление строительства и ЖКХ» (МФЦ),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проверяет такие документы на предмет наличия недостатков, перечисленных в пункте 2.11 административного регламента (далее также – недостатки).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МУ «Управление строительства и ЖКХ» (МФЦ),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регистрирует в общем порядке представленный заявителем комплект документов и </w:t>
      </w:r>
      <w:proofErr w:type="spellStart"/>
      <w:r w:rsidRPr="003A0B1B">
        <w:rPr>
          <w:rFonts w:ascii="Times New Roman" w:eastAsia="Times New Roman" w:hAnsi="Times New Roman" w:cs="Times New Roman"/>
          <w:sz w:val="24"/>
          <w:szCs w:val="24"/>
          <w:lang w:eastAsia="ru-RU"/>
        </w:rPr>
        <w:t>передает</w:t>
      </w:r>
      <w:proofErr w:type="spellEnd"/>
      <w:r w:rsidRPr="003A0B1B">
        <w:rPr>
          <w:rFonts w:ascii="Times New Roman" w:eastAsia="Times New Roman" w:hAnsi="Times New Roman" w:cs="Times New Roman"/>
          <w:sz w:val="24"/>
          <w:szCs w:val="24"/>
          <w:lang w:eastAsia="ru-RU"/>
        </w:rPr>
        <w:t xml:space="preserve"> его специалисту МУ «Управление строительства и ЖКХ» (МФЦ), ответственному за межведомственное взаимодействие, для направления межведомственных запросов в орган, указанный в пункте 2.3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В том случае, если документы, предусмотренные пунктом 2.8 административного регламента, не содержат недостатков, указанных в пункте 2.11 административного регламента, специалист МУ «Управление строительства и ЖКХ» (МФЦ), ответственный за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документов, прикладывает такие документы к документам, указанным в пункте 2.7 административного регламента, регистрирует их в общем порядке, оформляет и </w:t>
      </w:r>
      <w:proofErr w:type="spellStart"/>
      <w:r w:rsidRPr="003A0B1B">
        <w:rPr>
          <w:rFonts w:ascii="Times New Roman" w:eastAsia="Times New Roman" w:hAnsi="Times New Roman" w:cs="Times New Roman"/>
          <w:sz w:val="24"/>
          <w:szCs w:val="24"/>
          <w:lang w:eastAsia="ru-RU"/>
        </w:rPr>
        <w:t>выдает</w:t>
      </w:r>
      <w:proofErr w:type="spellEnd"/>
      <w:r w:rsidRPr="003A0B1B">
        <w:rPr>
          <w:rFonts w:ascii="Times New Roman" w:eastAsia="Times New Roman" w:hAnsi="Times New Roman" w:cs="Times New Roman"/>
          <w:sz w:val="24"/>
          <w:szCs w:val="24"/>
          <w:lang w:eastAsia="ru-RU"/>
        </w:rPr>
        <w:t xml:space="preserve"> заявителю уведомление о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заявления к рассмотрению и направляет комплект документов в МУ «Управление строительства и ЖКХ» (при оказании данной муниципальной услуги через МФЦ) для принятия решения о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Срок исполнения административной процедуры составляет не более 15 минут.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Результатом административной процедуры является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и регистрация документов, представленных заявителем либо отказ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с мотивированным объяснением причин такого отказа.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Формирование и направление специалистом МУ «Управление строительства и ЖКХ»</w:t>
      </w:r>
      <w:r w:rsidR="003A0B1B">
        <w:rPr>
          <w:rFonts w:ascii="Times New Roman" w:eastAsia="Times New Roman" w:hAnsi="Times New Roman" w:cs="Times New Roman"/>
          <w:b/>
          <w:bCs/>
          <w:sz w:val="24"/>
          <w:szCs w:val="24"/>
          <w:lang w:eastAsia="ru-RU"/>
        </w:rPr>
        <w:t xml:space="preserve"> </w:t>
      </w:r>
      <w:r w:rsidRPr="003A0B1B">
        <w:rPr>
          <w:rFonts w:ascii="Times New Roman" w:eastAsia="Times New Roman" w:hAnsi="Times New Roman" w:cs="Times New Roman"/>
          <w:b/>
          <w:bCs/>
          <w:sz w:val="24"/>
          <w:szCs w:val="24"/>
          <w:lang w:eastAsia="ru-RU"/>
        </w:rPr>
        <w:t xml:space="preserve">либо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w:t>
      </w:r>
      <w:proofErr w:type="spellStart"/>
      <w:r w:rsidRPr="003A0B1B">
        <w:rPr>
          <w:rFonts w:ascii="Times New Roman" w:eastAsia="Times New Roman" w:hAnsi="Times New Roman" w:cs="Times New Roman"/>
          <w:b/>
          <w:bCs/>
          <w:sz w:val="24"/>
          <w:szCs w:val="24"/>
          <w:lang w:eastAsia="ru-RU"/>
        </w:rPr>
        <w:t>определенные</w:t>
      </w:r>
      <w:proofErr w:type="spellEnd"/>
      <w:r w:rsidRPr="003A0B1B">
        <w:rPr>
          <w:rFonts w:ascii="Times New Roman" w:eastAsia="Times New Roman" w:hAnsi="Times New Roman" w:cs="Times New Roman"/>
          <w:b/>
          <w:bCs/>
          <w:sz w:val="24"/>
          <w:szCs w:val="24"/>
          <w:lang w:eastAsia="ru-RU"/>
        </w:rPr>
        <w:t xml:space="preserve"> документы не были представлены заявителем самостоятельно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3.3. Основанием для начала административной процедуры является непредставление заявителем документов, указанных в пункте 2.8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Специалист МУ «Управление строительства и ЖКХ» (МФЦ), ответственный за межведомственное взаимодействие, направляет межведомственные запросы и контролирует получение ответов на них.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Специалист МУ «Управление строительства и ЖКХ» (МФЦ), ответственный за межведомственное взаимодействие, не позднее дня, следующего за </w:t>
      </w:r>
      <w:proofErr w:type="spellStart"/>
      <w:r w:rsidRPr="003A0B1B">
        <w:rPr>
          <w:rFonts w:ascii="Times New Roman" w:eastAsia="Times New Roman" w:hAnsi="Times New Roman" w:cs="Times New Roman"/>
          <w:sz w:val="24"/>
          <w:szCs w:val="24"/>
          <w:lang w:eastAsia="ru-RU"/>
        </w:rPr>
        <w:t>днем</w:t>
      </w:r>
      <w:proofErr w:type="spellEnd"/>
      <w:r w:rsidRPr="003A0B1B">
        <w:rPr>
          <w:rFonts w:ascii="Times New Roman" w:eastAsia="Times New Roman" w:hAnsi="Times New Roman" w:cs="Times New Roman"/>
          <w:sz w:val="24"/>
          <w:szCs w:val="24"/>
          <w:lang w:eastAsia="ru-RU"/>
        </w:rPr>
        <w:t xml:space="preserve"> поступления к нему комплекта документов: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1) оформляет межведомственные запросы в органы, указанные в пунктах 2.3.2-2.3.3 административного регламента, в соответствии с </w:t>
      </w:r>
      <w:proofErr w:type="spellStart"/>
      <w:r w:rsidRPr="003A0B1B">
        <w:rPr>
          <w:rFonts w:ascii="Times New Roman" w:eastAsia="Times New Roman" w:hAnsi="Times New Roman" w:cs="Times New Roman"/>
          <w:sz w:val="24"/>
          <w:szCs w:val="24"/>
          <w:lang w:eastAsia="ru-RU"/>
        </w:rPr>
        <w:t>утвержденным</w:t>
      </w:r>
      <w:proofErr w:type="spellEnd"/>
      <w:r w:rsidRPr="003A0B1B">
        <w:rPr>
          <w:rFonts w:ascii="Times New Roman" w:eastAsia="Times New Roman" w:hAnsi="Times New Roman" w:cs="Times New Roman"/>
          <w:sz w:val="24"/>
          <w:szCs w:val="24"/>
          <w:lang w:eastAsia="ru-RU"/>
        </w:rPr>
        <w:t xml:space="preserve"> форматом направления запроса и порядком межведомственного информационного взаимодействия, предусмотренным действующим законодательством;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регистрирует межведомственный запрос в соответствующем реестре;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направляет межведомственный запрос в соответствующий орган;</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обновляет информацию в журнале регистрации.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Направление межведомственного запроса осуществляется одним из следующих способов: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почтовым отправлением;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курьером, под расписку;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через систему межведомственного электронного взаимодействия (СМЭВ).</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МУ «Управление строительства и ЖКХ» (МФЦ), ответственного за межведомственное взаимодействие.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оказании муниципальной услуги через МФЦ специалист направляет зарегистрированные ответы вместе с комплектом документов в МУ «Управление строительства и ЖКХ».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случае подачи заявителем документов для получения услуги непосредственно в МУ «Управление строительства и ЖКХ», 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Результатом административной процедуры является получение недостающих документов по межведомственным запросам.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xml:space="preserve">Принятие </w:t>
      </w:r>
      <w:r w:rsidR="009768A5" w:rsidRPr="003A0B1B">
        <w:rPr>
          <w:rFonts w:ascii="Times New Roman" w:eastAsia="Times New Roman" w:hAnsi="Times New Roman" w:cs="Times New Roman"/>
          <w:b/>
          <w:bCs/>
          <w:sz w:val="24"/>
          <w:szCs w:val="24"/>
          <w:lang w:eastAsia="ru-RU"/>
        </w:rPr>
        <w:t>МУ «Управление строительства и ЖКХ»</w:t>
      </w:r>
      <w:r w:rsidRPr="003A0B1B">
        <w:rPr>
          <w:rFonts w:ascii="Times New Roman" w:eastAsia="Times New Roman" w:hAnsi="Times New Roman" w:cs="Times New Roman"/>
          <w:b/>
          <w:bCs/>
          <w:sz w:val="24"/>
          <w:szCs w:val="24"/>
          <w:lang w:eastAsia="ru-RU"/>
        </w:rPr>
        <w:t xml:space="preserve"> решения о предоставлении (переоформлении, продлении (срока действия) разрешения</w:t>
      </w:r>
      <w:r w:rsidR="003A0B1B">
        <w:rPr>
          <w:rFonts w:ascii="Times New Roman" w:eastAsia="Times New Roman" w:hAnsi="Times New Roman" w:cs="Times New Roman"/>
          <w:b/>
          <w:bCs/>
          <w:sz w:val="24"/>
          <w:szCs w:val="24"/>
          <w:lang w:eastAsia="ru-RU"/>
        </w:rPr>
        <w:t xml:space="preserve"> </w:t>
      </w:r>
      <w:r w:rsidRPr="003A0B1B">
        <w:rPr>
          <w:rFonts w:ascii="Times New Roman" w:eastAsia="Times New Roman" w:hAnsi="Times New Roman" w:cs="Times New Roman"/>
          <w:b/>
          <w:bCs/>
          <w:sz w:val="24"/>
          <w:szCs w:val="24"/>
          <w:lang w:eastAsia="ru-RU"/>
        </w:rPr>
        <w:t>либо решения об отказе в предоставлении (переоформлении, продлении срока действия) разрешения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3.4. Основанием для начала административной процедуры является поступление в МУ «Управление строительства и ЖКХ» полного комплекта документов, необходимых для принятия решения о предоставлении муниципальной услуги, в том числе из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Комплект документов регистрируется в канцелярии Управления делами и в этот же день направляется в</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МУ «Управление строительства и ЖКХ» Администрации Варненского муниципального района, участвующие в предоставлении</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муниципальной услуги, для его передачи ответственному специалисту.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Ответственный специалист МУ «Управление строительства и ЖКХ»</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Администрации Варненского муниципального района регистрирует заявление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2.11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По результатам проверки в течение 1 рабочего дня ответственный специалист МУ «Управление строительства и ЖКХ» готовит заключение о </w:t>
      </w:r>
      <w:proofErr w:type="spellStart"/>
      <w:r w:rsidRPr="003A0B1B">
        <w:rPr>
          <w:rFonts w:ascii="Times New Roman" w:eastAsia="Times New Roman" w:hAnsi="Times New Roman" w:cs="Times New Roman"/>
          <w:sz w:val="24"/>
          <w:szCs w:val="24"/>
          <w:lang w:eastAsia="ru-RU"/>
        </w:rPr>
        <w:t>проведенной</w:t>
      </w:r>
      <w:proofErr w:type="spellEnd"/>
      <w:r w:rsidRPr="003A0B1B">
        <w:rPr>
          <w:rFonts w:ascii="Times New Roman" w:eastAsia="Times New Roman" w:hAnsi="Times New Roman" w:cs="Times New Roman"/>
          <w:sz w:val="24"/>
          <w:szCs w:val="24"/>
          <w:lang w:eastAsia="ru-RU"/>
        </w:rPr>
        <w:t xml:space="preserve"> проверке и </w:t>
      </w:r>
      <w:proofErr w:type="spellStart"/>
      <w:r w:rsidRPr="003A0B1B">
        <w:rPr>
          <w:rFonts w:ascii="Times New Roman" w:eastAsia="Times New Roman" w:hAnsi="Times New Roman" w:cs="Times New Roman"/>
          <w:sz w:val="24"/>
          <w:szCs w:val="24"/>
          <w:lang w:eastAsia="ru-RU"/>
        </w:rPr>
        <w:t>передает</w:t>
      </w:r>
      <w:proofErr w:type="spellEnd"/>
      <w:r w:rsidRPr="003A0B1B">
        <w:rPr>
          <w:rFonts w:ascii="Times New Roman" w:eastAsia="Times New Roman" w:hAnsi="Times New Roman" w:cs="Times New Roman"/>
          <w:sz w:val="24"/>
          <w:szCs w:val="24"/>
          <w:lang w:eastAsia="ru-RU"/>
        </w:rPr>
        <w:t xml:space="preserve"> его на рассмотрение начальнику МУ «Управление строительства и ЖКХ» для принятия </w:t>
      </w:r>
      <w:r w:rsidRPr="003A0B1B">
        <w:rPr>
          <w:rFonts w:ascii="Times New Roman" w:eastAsia="Times New Roman" w:hAnsi="Times New Roman" w:cs="Times New Roman"/>
          <w:sz w:val="24"/>
          <w:szCs w:val="24"/>
          <w:lang w:eastAsia="ru-RU"/>
        </w:rPr>
        <w:lastRenderedPageBreak/>
        <w:t>решения о выдаче (переоформлении, продлении срока действия) разрешения на размещение (установку) нестационарного торгового объекта либо отказе в его выдаче.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Начальник МУ «Управление строительства и ЖКХ» либо коллегиальным органом в течение 2 рабочих дней принимается окончательное обоснованное решение о выдаче (переоформлении, продлении срока действия) разрешения на размещение (установку) нестационарного торгового объекта либо об отказе в его выдаче </w:t>
      </w:r>
      <w:r w:rsidRPr="003A0B1B">
        <w:rPr>
          <w:rFonts w:ascii="Times New Roman" w:eastAsia="Times New Roman" w:hAnsi="Times New Roman" w:cs="Times New Roman"/>
          <w:i/>
          <w:iCs/>
          <w:sz w:val="24"/>
          <w:szCs w:val="24"/>
          <w:lang w:eastAsia="ru-RU"/>
        </w:rPr>
        <w:t>(</w:t>
      </w:r>
      <w:r w:rsidRPr="003A0B1B">
        <w:rPr>
          <w:rFonts w:ascii="Times New Roman" w:eastAsia="Times New Roman" w:hAnsi="Times New Roman" w:cs="Times New Roman"/>
          <w:sz w:val="24"/>
          <w:szCs w:val="24"/>
          <w:lang w:eastAsia="ru-RU"/>
        </w:rPr>
        <w:t>решение коллегиального органа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оформляется протоколом</w:t>
      </w:r>
      <w:r w:rsidRPr="003A0B1B">
        <w:rPr>
          <w:rFonts w:ascii="Times New Roman" w:eastAsia="Times New Roman" w:hAnsi="Times New Roman" w:cs="Times New Roman"/>
          <w:i/>
          <w:iCs/>
          <w:sz w:val="24"/>
          <w:szCs w:val="24"/>
          <w:lang w:eastAsia="ru-RU"/>
        </w:rPr>
        <w:t>)</w:t>
      </w:r>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день принятия решения ответственный специалист МУ «Управление строительства и ЖКХ» готовит и </w:t>
      </w:r>
      <w:proofErr w:type="spellStart"/>
      <w:r w:rsidRPr="003A0B1B">
        <w:rPr>
          <w:rFonts w:ascii="Times New Roman" w:eastAsia="Times New Roman" w:hAnsi="Times New Roman" w:cs="Times New Roman"/>
          <w:sz w:val="24"/>
          <w:szCs w:val="24"/>
          <w:lang w:eastAsia="ru-RU"/>
        </w:rPr>
        <w:t>передает</w:t>
      </w:r>
      <w:proofErr w:type="spellEnd"/>
      <w:r w:rsidRPr="003A0B1B">
        <w:rPr>
          <w:rFonts w:ascii="Times New Roman" w:eastAsia="Times New Roman" w:hAnsi="Times New Roman" w:cs="Times New Roman"/>
          <w:sz w:val="24"/>
          <w:szCs w:val="24"/>
          <w:lang w:eastAsia="ru-RU"/>
        </w:rPr>
        <w:t xml:space="preserve"> на подпись Главе Администрации</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Варненского муниципального района проект решения о выдаче (переоформлении, продлении срока действия) разрешения либо об отказе в его выдаче, а также разрешение (по форме согласно Приложению 4) либо соответствующее уведомление об отказе (Приложение 5).</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Глава Администрации Варненского муниципального района в течение </w:t>
      </w:r>
      <w:r w:rsidR="009768A5" w:rsidRPr="003A0B1B">
        <w:rPr>
          <w:rFonts w:ascii="Times New Roman" w:eastAsia="Times New Roman" w:hAnsi="Times New Roman" w:cs="Times New Roman"/>
          <w:sz w:val="24"/>
          <w:szCs w:val="24"/>
          <w:lang w:eastAsia="ru-RU"/>
        </w:rPr>
        <w:t>3-х</w:t>
      </w:r>
      <w:r w:rsidRPr="003A0B1B">
        <w:rPr>
          <w:rFonts w:ascii="Times New Roman" w:eastAsia="Times New Roman" w:hAnsi="Times New Roman" w:cs="Times New Roman"/>
          <w:sz w:val="24"/>
          <w:szCs w:val="24"/>
          <w:lang w:eastAsia="ru-RU"/>
        </w:rPr>
        <w:t xml:space="preserve"> рабоч</w:t>
      </w:r>
      <w:r w:rsidR="009768A5" w:rsidRPr="003A0B1B">
        <w:rPr>
          <w:rFonts w:ascii="Times New Roman" w:eastAsia="Times New Roman" w:hAnsi="Times New Roman" w:cs="Times New Roman"/>
          <w:sz w:val="24"/>
          <w:szCs w:val="24"/>
          <w:lang w:eastAsia="ru-RU"/>
        </w:rPr>
        <w:t>их</w:t>
      </w:r>
      <w:r w:rsidRPr="003A0B1B">
        <w:rPr>
          <w:rFonts w:ascii="Times New Roman" w:eastAsia="Times New Roman" w:hAnsi="Times New Roman" w:cs="Times New Roman"/>
          <w:sz w:val="24"/>
          <w:szCs w:val="24"/>
          <w:lang w:eastAsia="ru-RU"/>
        </w:rPr>
        <w:t xml:space="preserve"> дн</w:t>
      </w:r>
      <w:r w:rsidR="009768A5" w:rsidRPr="003A0B1B">
        <w:rPr>
          <w:rFonts w:ascii="Times New Roman" w:eastAsia="Times New Roman" w:hAnsi="Times New Roman" w:cs="Times New Roman"/>
          <w:sz w:val="24"/>
          <w:szCs w:val="24"/>
          <w:lang w:eastAsia="ru-RU"/>
        </w:rPr>
        <w:t>ей</w:t>
      </w:r>
      <w:r w:rsidRPr="003A0B1B">
        <w:rPr>
          <w:rFonts w:ascii="Times New Roman" w:eastAsia="Times New Roman" w:hAnsi="Times New Roman" w:cs="Times New Roman"/>
          <w:sz w:val="24"/>
          <w:szCs w:val="24"/>
          <w:lang w:eastAsia="ru-RU"/>
        </w:rPr>
        <w:t xml:space="preserve"> подписывает поступившие к нему документы и </w:t>
      </w:r>
      <w:proofErr w:type="spellStart"/>
      <w:r w:rsidRPr="003A0B1B">
        <w:rPr>
          <w:rFonts w:ascii="Times New Roman" w:eastAsia="Times New Roman" w:hAnsi="Times New Roman" w:cs="Times New Roman"/>
          <w:sz w:val="24"/>
          <w:szCs w:val="24"/>
          <w:lang w:eastAsia="ru-RU"/>
        </w:rPr>
        <w:t>передает</w:t>
      </w:r>
      <w:proofErr w:type="spellEnd"/>
      <w:r w:rsidRPr="003A0B1B">
        <w:rPr>
          <w:rFonts w:ascii="Times New Roman" w:eastAsia="Times New Roman" w:hAnsi="Times New Roman" w:cs="Times New Roman"/>
          <w:sz w:val="24"/>
          <w:szCs w:val="24"/>
          <w:lang w:eastAsia="ru-RU"/>
        </w:rPr>
        <w:t xml:space="preserve"> их обратно ответственному специалисту МУ «Управление строительства и ЖКХ», который не позднее дня, следующего за </w:t>
      </w:r>
      <w:proofErr w:type="spellStart"/>
      <w:r w:rsidRPr="003A0B1B">
        <w:rPr>
          <w:rFonts w:ascii="Times New Roman" w:eastAsia="Times New Roman" w:hAnsi="Times New Roman" w:cs="Times New Roman"/>
          <w:sz w:val="24"/>
          <w:szCs w:val="24"/>
          <w:lang w:eastAsia="ru-RU"/>
        </w:rPr>
        <w:t>днем</w:t>
      </w:r>
      <w:proofErr w:type="spellEnd"/>
      <w:r w:rsidRPr="003A0B1B">
        <w:rPr>
          <w:rFonts w:ascii="Times New Roman" w:eastAsia="Times New Roman" w:hAnsi="Times New Roman" w:cs="Times New Roman"/>
          <w:sz w:val="24"/>
          <w:szCs w:val="24"/>
          <w:lang w:eastAsia="ru-RU"/>
        </w:rPr>
        <w:t xml:space="preserve"> подписания решения Главой, уведомляет об этом заявителя.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случае предоставления заявления через МФЦ, ответственный специалист МУ «Управление строительства и ЖКХ» направляет в МФЦ разрешение на размещение (установку) нестационарного торгового объекта либо письменный обоснованный отказ (уведомление) для выдачи заявителю.</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случае предоставления заявления непосредственно в МУ «Управление строительства и ЖКХ», разрешение на размещение (установку) нестационарного торгового объекта либо письменный обоснованный отказ направляется (вручается) специалистом МУ «Управление строительства и ЖКХ», ответственный за выдачу результата предоставления услуги, непосредственно заявителю.</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Результатом административной процедуры является: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принятие решения о предоставлении (переоформлении, продлении срока действия) разрешения или решения об отказе в предоставлении (переоформлении, продлении срока действия) разрешения;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направление (вручение) разрешения или уведомления об отказе в размещении (установке) нестационарного торгового объекта в МФЦ для выдачи заявителю (при оказании данной муниципальной услуги через МФЦ) либо непосредственно заявителю.</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Уведомление заявителя о принятом решении и выдача заявителю документа, являющегося результатом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3.5. В случае предоставления заявления через МФЦ основанием для начала административной процедуры является поступление специалисту МФЦ, ответственному за выдачу результата предоставления услуги, разрешения на размещение (установку) нестационарного торгового объекта или уведомления об отказе в выдаче (переоформлении, </w:t>
      </w:r>
      <w:r w:rsidRPr="003A0B1B">
        <w:rPr>
          <w:rFonts w:ascii="Times New Roman" w:eastAsia="Times New Roman" w:hAnsi="Times New Roman" w:cs="Times New Roman"/>
          <w:sz w:val="24"/>
          <w:szCs w:val="24"/>
          <w:lang w:eastAsia="ru-RU"/>
        </w:rPr>
        <w:lastRenderedPageBreak/>
        <w:t>продлении срока действия) разрешения (далее - документ, являющийся результатом предоставления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случае предоставления заявления через МУ «Управление строительства и ЖКХ» основанием для начала административной процедуры является факт подписания Главой</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Администрации Варненского муниципального района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документа, являющегося результатом предоставления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Административная процедура исполняется специалистом МУ «Управление строительства и ЖКХ» (МФЦ), ответственным за выдачу результата предоставления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Специалист МУ «Управление строительства и ЖКХ», ответственный за выдачу результата предоставления услуги, не позднее дня, следующего за </w:t>
      </w:r>
      <w:proofErr w:type="spellStart"/>
      <w:r w:rsidRPr="003A0B1B">
        <w:rPr>
          <w:rFonts w:ascii="Times New Roman" w:eastAsia="Times New Roman" w:hAnsi="Times New Roman" w:cs="Times New Roman"/>
          <w:sz w:val="24"/>
          <w:szCs w:val="24"/>
          <w:lang w:eastAsia="ru-RU"/>
        </w:rPr>
        <w:t>днем</w:t>
      </w:r>
      <w:proofErr w:type="spellEnd"/>
      <w:r w:rsidRPr="003A0B1B">
        <w:rPr>
          <w:rFonts w:ascii="Times New Roman" w:eastAsia="Times New Roman" w:hAnsi="Times New Roman" w:cs="Times New Roman"/>
          <w:sz w:val="24"/>
          <w:szCs w:val="24"/>
          <w:lang w:eastAsia="ru-RU"/>
        </w:rPr>
        <w:t xml:space="preserve"> принятия соответствующего решения, информирует заявителя о принятом решении (аналогично способу, которым было подано заявление, или указанным в заявлении способом).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Информирование заявителя о принятом решении может осуществляться через электронную почту, через Портал, по почте или по телефону.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МУ «Управление строительства и ЖКХ»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МУ «Управление строительства и ЖКХ» (МФЦ) за получением документа, являющегося результатом предоставления услуги, также вносятся в журнал регистрации.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том случае, если заявителем выбран способ получения документа, являющегося результатом предоставления услуги, по почте, специалист МУ «Управление строительства и ЖКХ»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МУ «Управление строительства и ЖКХ» (МФЦ),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личном обращении в МУ «Управление строительства и ЖКХ» (МФЦ) за получением документа, являющегося результатом предоставления услуги, представителю с </w:t>
      </w:r>
      <w:r w:rsidRPr="003A0B1B">
        <w:rPr>
          <w:rFonts w:ascii="Times New Roman" w:eastAsia="Times New Roman" w:hAnsi="Times New Roman" w:cs="Times New Roman"/>
          <w:sz w:val="24"/>
          <w:szCs w:val="24"/>
          <w:lang w:eastAsia="ru-RU"/>
        </w:rPr>
        <w:lastRenderedPageBreak/>
        <w:t>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личном обращении в МУ «Управление строительства и ЖКХ» (МФЦ) специалист, ответственный за выдачу результата предоставления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посредством проверки удостоверяющих документов, устанавливает личность заявителя (полномочия представителя);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формирует расписку о получении документа, являющегося результатом предоставления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 </w:t>
      </w:r>
      <w:proofErr w:type="spellStart"/>
      <w:r w:rsidRPr="003A0B1B">
        <w:rPr>
          <w:rFonts w:ascii="Times New Roman" w:eastAsia="Times New Roman" w:hAnsi="Times New Roman" w:cs="Times New Roman"/>
          <w:sz w:val="24"/>
          <w:szCs w:val="24"/>
          <w:lang w:eastAsia="ru-RU"/>
        </w:rPr>
        <w:t>выдает</w:t>
      </w:r>
      <w:proofErr w:type="spellEnd"/>
      <w:r w:rsidRPr="003A0B1B">
        <w:rPr>
          <w:rFonts w:ascii="Times New Roman" w:eastAsia="Times New Roman" w:hAnsi="Times New Roman" w:cs="Times New Roman"/>
          <w:sz w:val="24"/>
          <w:szCs w:val="24"/>
          <w:lang w:eastAsia="ru-RU"/>
        </w:rPr>
        <w:t xml:space="preserve"> документ, являющийся результатом предоставления услуги, при этом заявитель в книге </w:t>
      </w:r>
      <w:proofErr w:type="spellStart"/>
      <w:r w:rsidRPr="003A0B1B">
        <w:rPr>
          <w:rFonts w:ascii="Times New Roman" w:eastAsia="Times New Roman" w:hAnsi="Times New Roman" w:cs="Times New Roman"/>
          <w:sz w:val="24"/>
          <w:szCs w:val="24"/>
          <w:lang w:eastAsia="ru-RU"/>
        </w:rPr>
        <w:t>учета</w:t>
      </w:r>
      <w:proofErr w:type="spellEnd"/>
      <w:r w:rsidRPr="003A0B1B">
        <w:rPr>
          <w:rFonts w:ascii="Times New Roman" w:eastAsia="Times New Roman" w:hAnsi="Times New Roman" w:cs="Times New Roman"/>
          <w:sz w:val="24"/>
          <w:szCs w:val="24"/>
          <w:lang w:eastAsia="ru-RU"/>
        </w:rPr>
        <w:t xml:space="preserve"> выдаваемых документов ставит дату получения указанного документа и подпись.</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Срок исполнения административной процедуры составляет не более </w:t>
      </w:r>
      <w:proofErr w:type="spellStart"/>
      <w:r w:rsidRPr="003A0B1B">
        <w:rPr>
          <w:rFonts w:ascii="Times New Roman" w:eastAsia="Times New Roman" w:hAnsi="Times New Roman" w:cs="Times New Roman"/>
          <w:sz w:val="24"/>
          <w:szCs w:val="24"/>
          <w:lang w:eastAsia="ru-RU"/>
        </w:rPr>
        <w:t>трех</w:t>
      </w:r>
      <w:proofErr w:type="spellEnd"/>
      <w:r w:rsidRPr="003A0B1B">
        <w:rPr>
          <w:rFonts w:ascii="Times New Roman" w:eastAsia="Times New Roman" w:hAnsi="Times New Roman" w:cs="Times New Roman"/>
          <w:sz w:val="24"/>
          <w:szCs w:val="24"/>
          <w:lang w:eastAsia="ru-RU"/>
        </w:rPr>
        <w:t xml:space="preserve"> рабочих дней со дня принятия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 xml:space="preserve"> соответствующего 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Результатом исполнения административной процедуры является уведомление заявителя о принятом решении и выдача заявителю разрешения на размещение (установку) нестационарного торгового объекта или уведомления об отказе в выдаче (переоформлении, продлении срока действия) разрешения.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val="en-US" w:eastAsia="ru-RU"/>
        </w:rPr>
        <w:t>IV</w:t>
      </w:r>
      <w:r w:rsidRPr="003A0B1B">
        <w:rPr>
          <w:rFonts w:ascii="Times New Roman" w:eastAsia="Times New Roman" w:hAnsi="Times New Roman" w:cs="Times New Roman"/>
          <w:b/>
          <w:bCs/>
          <w:sz w:val="24"/>
          <w:szCs w:val="24"/>
          <w:lang w:eastAsia="ru-RU"/>
        </w:rPr>
        <w:t>. Формы контроля за исполнением административного регламента</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должностными лицами положений административного регламента,</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а также принятием ими решений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Администрации Варненского муниципального</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района.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Контроль за исполнением положений настоящего административного регламента сотрудниками МФЦ осуществляется руководителем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Перечень должностных лиц, осуществляющих текущий контроль, устанавливается Главой Администрации</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Варненского муниципального района или руководителем МФЦ </w:t>
      </w:r>
      <w:r w:rsidRPr="003A0B1B">
        <w:rPr>
          <w:rFonts w:ascii="Times New Roman" w:eastAsia="Times New Roman" w:hAnsi="Times New Roman" w:cs="Times New Roman"/>
          <w:sz w:val="24"/>
          <w:szCs w:val="24"/>
          <w:lang w:eastAsia="ru-RU"/>
        </w:rPr>
        <w:br/>
        <w:t>(в отношении сотрудников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Администрации Варненского муниципального района или руководителем МФЦ </w:t>
      </w:r>
      <w:r w:rsidRPr="003A0B1B">
        <w:rPr>
          <w:rFonts w:ascii="Times New Roman" w:eastAsia="Times New Roman" w:hAnsi="Times New Roman" w:cs="Times New Roman"/>
          <w:sz w:val="24"/>
          <w:szCs w:val="24"/>
          <w:lang w:eastAsia="ru-RU"/>
        </w:rPr>
        <w:br/>
        <w:t>(в отношении сотрудников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Проведение проверок полноты и качества предоставления муниципальной услуги может носить плановый и внеплановый характер.</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Плановые проверки осуществляются через установленный Главой</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Администрации Варненского муниципального района или руководителем МФЦ (в отношении сотрудников МФЦ) срок.</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Внеплановые проверки осуществляются в случае конкретного обращения заинтересованного лица.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По результатам </w:t>
      </w:r>
      <w:proofErr w:type="spellStart"/>
      <w:r w:rsidRPr="003A0B1B">
        <w:rPr>
          <w:rFonts w:ascii="Times New Roman" w:eastAsia="Times New Roman" w:hAnsi="Times New Roman" w:cs="Times New Roman"/>
          <w:sz w:val="24"/>
          <w:szCs w:val="24"/>
          <w:lang w:eastAsia="ru-RU"/>
        </w:rPr>
        <w:t>проведенных</w:t>
      </w:r>
      <w:proofErr w:type="spellEnd"/>
      <w:r w:rsidRPr="003A0B1B">
        <w:rPr>
          <w:rFonts w:ascii="Times New Roman" w:eastAsia="Times New Roman" w:hAnsi="Times New Roman" w:cs="Times New Roman"/>
          <w:sz w:val="24"/>
          <w:szCs w:val="24"/>
          <w:lang w:eastAsia="ru-RU"/>
        </w:rPr>
        <w:t xml:space="preserve"> проверок должностное лицо, осуществляющее текущий контроль, составляет соответствующий акт, </w:t>
      </w:r>
      <w:proofErr w:type="spellStart"/>
      <w:r w:rsidRPr="003A0B1B">
        <w:rPr>
          <w:rFonts w:ascii="Times New Roman" w:eastAsia="Times New Roman" w:hAnsi="Times New Roman" w:cs="Times New Roman"/>
          <w:sz w:val="24"/>
          <w:szCs w:val="24"/>
          <w:lang w:eastAsia="ru-RU"/>
        </w:rPr>
        <w:t>дает</w:t>
      </w:r>
      <w:proofErr w:type="spellEnd"/>
      <w:r w:rsidRPr="003A0B1B">
        <w:rPr>
          <w:rFonts w:ascii="Times New Roman" w:eastAsia="Times New Roman" w:hAnsi="Times New Roman" w:cs="Times New Roman"/>
          <w:sz w:val="24"/>
          <w:szCs w:val="24"/>
          <w:lang w:eastAsia="ru-RU"/>
        </w:rPr>
        <w:t xml:space="preserve"> указания по устранению выявленных отклонений и нарушений и контролирует их исполнение.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4.3. Персональная ответственность должностных лиц закрепляется в их должностных инструкциях.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и Челябинской области.</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Требования к порядку и формам контроля за предоставлением муниципальной услуги, в том числе со стороны граждан,</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их объединений и организаций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Pr="003A0B1B">
        <w:rPr>
          <w:rFonts w:ascii="Times New Roman" w:eastAsia="Times New Roman" w:hAnsi="Times New Roman" w:cs="Times New Roman"/>
          <w:sz w:val="24"/>
          <w:szCs w:val="24"/>
          <w:lang w:eastAsia="ru-RU"/>
        </w:rPr>
        <w:lastRenderedPageBreak/>
        <w:t>административного регламента вправе обратиться с жалобой в МУ «Управление строительства и ЖКХ».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w:t>
      </w:r>
      <w:proofErr w:type="gramStart"/>
      <w:r w:rsidRPr="003A0B1B">
        <w:rPr>
          <w:rFonts w:ascii="Times New Roman" w:eastAsia="Times New Roman" w:hAnsi="Times New Roman" w:cs="Times New Roman"/>
          <w:sz w:val="24"/>
          <w:szCs w:val="24"/>
          <w:lang w:eastAsia="ru-RU"/>
        </w:rPr>
        <w:t>организаций</w:t>
      </w:r>
      <w:proofErr w:type="gramEnd"/>
      <w:r w:rsidRPr="003A0B1B">
        <w:rPr>
          <w:rFonts w:ascii="Times New Roman" w:eastAsia="Times New Roman" w:hAnsi="Times New Roman" w:cs="Times New Roman"/>
          <w:sz w:val="24"/>
          <w:szCs w:val="24"/>
          <w:lang w:eastAsia="ru-RU"/>
        </w:rPr>
        <w:t xml:space="preserve"> и представителей МУ «Управление строительства и ЖКХ». Рекомендации и предложения по вопросам предоставления муниципальной услуги, выработанные в ходе совместных мероприятий, учитываются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 МФЦ в дальнейшей работе при предоставлении муниципальной услуги.</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val="en-US" w:eastAsia="ru-RU"/>
        </w:rPr>
        <w:t>V</w:t>
      </w:r>
      <w:r w:rsidRPr="003A0B1B">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w:t>
      </w:r>
      <w:proofErr w:type="spellStart"/>
      <w:r w:rsidRPr="003A0B1B">
        <w:rPr>
          <w:rFonts w:ascii="Times New Roman" w:eastAsia="Times New Roman" w:hAnsi="Times New Roman" w:cs="Times New Roman"/>
          <w:b/>
          <w:bCs/>
          <w:sz w:val="24"/>
          <w:szCs w:val="24"/>
          <w:lang w:eastAsia="ru-RU"/>
        </w:rPr>
        <w:t>ее</w:t>
      </w:r>
      <w:proofErr w:type="spellEnd"/>
      <w:r w:rsidRPr="003A0B1B">
        <w:rPr>
          <w:rFonts w:ascii="Times New Roman" w:eastAsia="Times New Roman" w:hAnsi="Times New Roman" w:cs="Times New Roman"/>
          <w:b/>
          <w:bCs/>
          <w:sz w:val="24"/>
          <w:szCs w:val="24"/>
          <w:lang w:eastAsia="ru-RU"/>
        </w:rPr>
        <w:t xml:space="preserve"> предоставление</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Информация для заявителя о его праве подать жалобу на решение и </w:t>
      </w:r>
      <w:r w:rsidRPr="003A0B1B">
        <w:rPr>
          <w:rFonts w:ascii="Times New Roman" w:eastAsia="Times New Roman" w:hAnsi="Times New Roman" w:cs="Times New Roman"/>
          <w:b/>
          <w:bCs/>
          <w:sz w:val="24"/>
          <w:szCs w:val="24"/>
          <w:lang w:eastAsia="ru-RU"/>
        </w:rPr>
        <w:br/>
        <w:t>(или) действие (бездействие) органа, предоставляющего муниципальную услугу, </w:t>
      </w:r>
      <w:r w:rsidRPr="003A0B1B">
        <w:rPr>
          <w:rFonts w:ascii="Times New Roman" w:eastAsia="Times New Roman" w:hAnsi="Times New Roman" w:cs="Times New Roman"/>
          <w:b/>
          <w:bCs/>
          <w:sz w:val="24"/>
          <w:szCs w:val="24"/>
          <w:lang w:eastAsia="ru-RU"/>
        </w:rPr>
        <w:br/>
        <w:t>и (или) его должностных лиц, муниципальных служащих при предоставлении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Заявитель вправе подать жалобу на решение, действие (бездействие) МУ «Управление строительства и ЖКХ», предоставляющего муниципальную услугу, МФЦ, должностного лица МУ «Управление строительства и ЖКХ» или МФЦ либо муниципального служащего.</w:t>
      </w:r>
    </w:p>
    <w:p w:rsidR="007A1C10" w:rsidRPr="003A0B1B" w:rsidRDefault="003A0B1B"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Предмет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5.2. Заявители могут обратиться с жалобой, в том числе в следующих случаях: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нарушение срока регистрации запроса заявителя о предоставлении</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нарушение срока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4) отказ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Орган, предоставляющий муниципальную услугу, определяет должностных лиц, уполномоченных на рассмотрение жалоб.</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подачи и рассмотрения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заявителя.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Жалоба должна содержать:</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случае если жалоба </w:t>
      </w:r>
      <w:proofErr w:type="spellStart"/>
      <w:r w:rsidRPr="003A0B1B">
        <w:rPr>
          <w:rFonts w:ascii="Times New Roman" w:eastAsia="Times New Roman" w:hAnsi="Times New Roman" w:cs="Times New Roman"/>
          <w:sz w:val="24"/>
          <w:szCs w:val="24"/>
          <w:lang w:eastAsia="ru-RU"/>
        </w:rPr>
        <w:t>подается</w:t>
      </w:r>
      <w:proofErr w:type="spellEnd"/>
      <w:r w:rsidRPr="003A0B1B">
        <w:rPr>
          <w:rFonts w:ascii="Times New Roman" w:eastAsia="Times New Roman" w:hAnsi="Times New Roman" w:cs="Times New Roman"/>
          <w:sz w:val="24"/>
          <w:szCs w:val="24"/>
          <w:lang w:eastAsia="ru-RU"/>
        </w:rPr>
        <w:t xml:space="preserve">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Время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жалоб должно совпадать со временем предоставления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Жалоба в письменной форме может быть направлена по почте.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случае подачи жалобы при личном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заявитель представляет документ, удостоверяющий его личность в соответствии с законодательством Российской Федерации.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В электронном виде жалоба может быть подана заявителем посредством: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а) официального сайта органа, предоставляющего муниципальную услугу, в сети Интернет;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б) Портала.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w:t>
      </w:r>
      <w:proofErr w:type="spellStart"/>
      <w:r w:rsidRPr="003A0B1B">
        <w:rPr>
          <w:rFonts w:ascii="Times New Roman" w:eastAsia="Times New Roman" w:hAnsi="Times New Roman" w:cs="Times New Roman"/>
          <w:sz w:val="24"/>
          <w:szCs w:val="24"/>
          <w:lang w:eastAsia="ru-RU"/>
        </w:rPr>
        <w:t>утвержденными</w:t>
      </w:r>
      <w:proofErr w:type="spellEnd"/>
      <w:r w:rsidRPr="003A0B1B">
        <w:rPr>
          <w:rFonts w:ascii="Times New Roman" w:eastAsia="Times New Roman" w:hAnsi="Times New Roman" w:cs="Times New Roman"/>
          <w:sz w:val="24"/>
          <w:szCs w:val="24"/>
          <w:lang w:eastAsia="ru-RU"/>
        </w:rPr>
        <w:t xml:space="preserve">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случае, если жалоба подана заявителем в орган, в компетенцию которого не входит принятие решения по жалобе, в течение 3 рабочих дней со дня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регистрации указанный орган направляет жалобу в уполномоченный на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рассмотрение орган и в письменной форме информирует заявителя о перенаправлении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этом срок рассмотрения жалобы исчисляется со дня регистрации жалобы в уполномоченном на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рассмотрение органе.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При поступлении жалобы через МФЦ, обеспечивается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Должностные лица, уполномоченные на рассмотрение жалоб, обеспечивают: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а) </w:t>
      </w:r>
      <w:proofErr w:type="spellStart"/>
      <w:r w:rsidRPr="003A0B1B">
        <w:rPr>
          <w:rFonts w:ascii="Times New Roman" w:eastAsia="Times New Roman" w:hAnsi="Times New Roman" w:cs="Times New Roman"/>
          <w:sz w:val="24"/>
          <w:szCs w:val="24"/>
          <w:lang w:eastAsia="ru-RU"/>
        </w:rPr>
        <w:t>прием</w:t>
      </w:r>
      <w:proofErr w:type="spellEnd"/>
      <w:r w:rsidRPr="003A0B1B">
        <w:rPr>
          <w:rFonts w:ascii="Times New Roman" w:eastAsia="Times New Roman" w:hAnsi="Times New Roman" w:cs="Times New Roman"/>
          <w:sz w:val="24"/>
          <w:szCs w:val="24"/>
          <w:lang w:eastAsia="ru-RU"/>
        </w:rPr>
        <w:t xml:space="preserve"> и рассмотрение жалоб в соответствии с требованиями настоящего административного регламента;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proofErr w:type="spellStart"/>
      <w:r w:rsidRPr="003A0B1B">
        <w:rPr>
          <w:rFonts w:ascii="Times New Roman" w:eastAsia="Times New Roman" w:hAnsi="Times New Roman" w:cs="Times New Roman"/>
          <w:sz w:val="24"/>
          <w:szCs w:val="24"/>
          <w:lang w:eastAsia="ru-RU"/>
        </w:rPr>
        <w:t>статьей</w:t>
      </w:r>
      <w:proofErr w:type="spellEnd"/>
      <w:r w:rsidRPr="003A0B1B">
        <w:rPr>
          <w:rFonts w:ascii="Times New Roman" w:eastAsia="Times New Roman" w:hAnsi="Times New Roman" w:cs="Times New Roman"/>
          <w:sz w:val="24"/>
          <w:szCs w:val="24"/>
          <w:lang w:eastAsia="ru-RU"/>
        </w:rPr>
        <w:t xml:space="preserve">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Орган, предоставляющий муниципальную услугу, обеспечивает: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а) оснащение мест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жалоб;</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w:t>
      </w:r>
      <w:r w:rsidRPr="003A0B1B">
        <w:rPr>
          <w:rFonts w:ascii="Times New Roman" w:eastAsia="Times New Roman" w:hAnsi="Times New Roman" w:cs="Times New Roman"/>
          <w:sz w:val="24"/>
          <w:szCs w:val="24"/>
          <w:lang w:eastAsia="ru-RU"/>
        </w:rPr>
        <w:lastRenderedPageBreak/>
        <w:t>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г) заключение соглашений о взаимодействии в части осуществления МФЦ </w:t>
      </w:r>
      <w:proofErr w:type="spellStart"/>
      <w:r w:rsidRPr="003A0B1B">
        <w:rPr>
          <w:rFonts w:ascii="Times New Roman" w:eastAsia="Times New Roman" w:hAnsi="Times New Roman" w:cs="Times New Roman"/>
          <w:sz w:val="24"/>
          <w:szCs w:val="24"/>
          <w:lang w:eastAsia="ru-RU"/>
        </w:rPr>
        <w:t>приема</w:t>
      </w:r>
      <w:proofErr w:type="spellEnd"/>
      <w:r w:rsidRPr="003A0B1B">
        <w:rPr>
          <w:rFonts w:ascii="Times New Roman" w:eastAsia="Times New Roman" w:hAnsi="Times New Roman" w:cs="Times New Roman"/>
          <w:sz w:val="24"/>
          <w:szCs w:val="24"/>
          <w:lang w:eastAsia="ru-RU"/>
        </w:rPr>
        <w:t xml:space="preserve"> жалоб и выдачи заявителям результатов рассмотрения жалоб;</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д) формирование ежеквартальной </w:t>
      </w:r>
      <w:proofErr w:type="spellStart"/>
      <w:r w:rsidRPr="003A0B1B">
        <w:rPr>
          <w:rFonts w:ascii="Times New Roman" w:eastAsia="Times New Roman" w:hAnsi="Times New Roman" w:cs="Times New Roman"/>
          <w:sz w:val="24"/>
          <w:szCs w:val="24"/>
          <w:lang w:eastAsia="ru-RU"/>
        </w:rPr>
        <w:t>отчетности</w:t>
      </w:r>
      <w:proofErr w:type="spellEnd"/>
      <w:r w:rsidRPr="003A0B1B">
        <w:rPr>
          <w:rFonts w:ascii="Times New Roman" w:eastAsia="Times New Roman" w:hAnsi="Times New Roman" w:cs="Times New Roman"/>
          <w:sz w:val="24"/>
          <w:szCs w:val="24"/>
          <w:lang w:eastAsia="ru-RU"/>
        </w:rPr>
        <w:t xml:space="preserve"> о полученных и рассмотренных жалобах (в том числе о количестве </w:t>
      </w:r>
      <w:proofErr w:type="spellStart"/>
      <w:r w:rsidRPr="003A0B1B">
        <w:rPr>
          <w:rFonts w:ascii="Times New Roman" w:eastAsia="Times New Roman" w:hAnsi="Times New Roman" w:cs="Times New Roman"/>
          <w:sz w:val="24"/>
          <w:szCs w:val="24"/>
          <w:lang w:eastAsia="ru-RU"/>
        </w:rPr>
        <w:t>удовлетворенных</w:t>
      </w:r>
      <w:proofErr w:type="spellEnd"/>
      <w:r w:rsidRPr="003A0B1B">
        <w:rPr>
          <w:rFonts w:ascii="Times New Roman" w:eastAsia="Times New Roman" w:hAnsi="Times New Roman" w:cs="Times New Roman"/>
          <w:sz w:val="24"/>
          <w:szCs w:val="24"/>
          <w:lang w:eastAsia="ru-RU"/>
        </w:rPr>
        <w:t xml:space="preserve"> и </w:t>
      </w:r>
      <w:proofErr w:type="spellStart"/>
      <w:r w:rsidRPr="003A0B1B">
        <w:rPr>
          <w:rFonts w:ascii="Times New Roman" w:eastAsia="Times New Roman" w:hAnsi="Times New Roman" w:cs="Times New Roman"/>
          <w:sz w:val="24"/>
          <w:szCs w:val="24"/>
          <w:lang w:eastAsia="ru-RU"/>
        </w:rPr>
        <w:t>неудовлетворенных</w:t>
      </w:r>
      <w:proofErr w:type="spellEnd"/>
      <w:r w:rsidRPr="003A0B1B">
        <w:rPr>
          <w:rFonts w:ascii="Times New Roman" w:eastAsia="Times New Roman" w:hAnsi="Times New Roman" w:cs="Times New Roman"/>
          <w:sz w:val="24"/>
          <w:szCs w:val="24"/>
          <w:lang w:eastAsia="ru-RU"/>
        </w:rPr>
        <w:t xml:space="preserve"> жалоб).</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Орган, предоставляющий муниципальную услугу, отказывает в удовлетворении жалобы в следующих случаях: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Орган, предоставляющий муниципальную услугу, вправе оставить жалобу без ответа в следующих случаях: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Сроки рассмотрения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5.5. Жалоба, поступившая в орган, предоставляющий муниципальную услугу, подлежит регистрации в день поступления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Жалоба подлежит рассмотрению должностным лицом, уполномоченным на рассмотрение жалоб, в течение 15 рабочих дней, со дня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регистрации в органе, предоставляющем муниципальную услугу, если более короткие сроки рассмотрения жалобы не установлены таким органом.</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w:t>
      </w:r>
      <w:proofErr w:type="spellStart"/>
      <w:r w:rsidRPr="003A0B1B">
        <w:rPr>
          <w:rFonts w:ascii="Times New Roman" w:eastAsia="Times New Roman" w:hAnsi="Times New Roman" w:cs="Times New Roman"/>
          <w:sz w:val="24"/>
          <w:szCs w:val="24"/>
          <w:lang w:eastAsia="ru-RU"/>
        </w:rPr>
        <w:t>ее</w:t>
      </w:r>
      <w:proofErr w:type="spellEnd"/>
      <w:r w:rsidRPr="003A0B1B">
        <w:rPr>
          <w:rFonts w:ascii="Times New Roman" w:eastAsia="Times New Roman" w:hAnsi="Times New Roman" w:cs="Times New Roman"/>
          <w:sz w:val="24"/>
          <w:szCs w:val="24"/>
          <w:lang w:eastAsia="ru-RU"/>
        </w:rPr>
        <w:t xml:space="preserve"> регистрации.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5.6. Приостановление рассмотрения жалобы не предусмотрено.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Результат рассмотрения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5.7. По результатам рассмотрения жалобы орган, предоставляющий муниципальную услугу, принимает одно из следующих решений:</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w:t>
      </w:r>
      <w:proofErr w:type="gramStart"/>
      <w:r w:rsidRPr="003A0B1B">
        <w:rPr>
          <w:rFonts w:ascii="Times New Roman" w:eastAsia="Times New Roman" w:hAnsi="Times New Roman" w:cs="Times New Roman"/>
          <w:sz w:val="24"/>
          <w:szCs w:val="24"/>
          <w:lang w:eastAsia="ru-RU"/>
        </w:rPr>
        <w:t>органом</w:t>
      </w:r>
      <w:proofErr w:type="gramEnd"/>
      <w:r w:rsidRPr="003A0B1B">
        <w:rPr>
          <w:rFonts w:ascii="Times New Roman" w:eastAsia="Times New Roman" w:hAnsi="Times New Roman" w:cs="Times New Roman"/>
          <w:sz w:val="24"/>
          <w:szCs w:val="24"/>
          <w:lang w:eastAsia="ru-RU"/>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отказывает в удовлетворении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информирования заявителя о результатах рассмотрения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5.8. Ответ по результатам рассмотрения жалобы направляется заявителю не позднее дня, следующего за </w:t>
      </w:r>
      <w:proofErr w:type="spellStart"/>
      <w:r w:rsidRPr="003A0B1B">
        <w:rPr>
          <w:rFonts w:ascii="Times New Roman" w:eastAsia="Times New Roman" w:hAnsi="Times New Roman" w:cs="Times New Roman"/>
          <w:sz w:val="24"/>
          <w:szCs w:val="24"/>
          <w:lang w:eastAsia="ru-RU"/>
        </w:rPr>
        <w:t>днем</w:t>
      </w:r>
      <w:proofErr w:type="spellEnd"/>
      <w:r w:rsidRPr="003A0B1B">
        <w:rPr>
          <w:rFonts w:ascii="Times New Roman" w:eastAsia="Times New Roman" w:hAnsi="Times New Roman" w:cs="Times New Roman"/>
          <w:sz w:val="24"/>
          <w:szCs w:val="24"/>
          <w:lang w:eastAsia="ru-RU"/>
        </w:rPr>
        <w:t xml:space="preserve"> принятия решения, в письменной форме.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ответе по результатам рассмотрения жалобы указываются: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г) основания для принятия решения по жалобе;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 принятое по жалобе решение;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w:t>
      </w:r>
      <w:proofErr w:type="spellStart"/>
      <w:r w:rsidRPr="003A0B1B">
        <w:rPr>
          <w:rFonts w:ascii="Times New Roman" w:eastAsia="Times New Roman" w:hAnsi="Times New Roman" w:cs="Times New Roman"/>
          <w:sz w:val="24"/>
          <w:szCs w:val="24"/>
          <w:lang w:eastAsia="ru-RU"/>
        </w:rPr>
        <w:t>днем</w:t>
      </w:r>
      <w:proofErr w:type="spellEnd"/>
      <w:r w:rsidRPr="003A0B1B">
        <w:rPr>
          <w:rFonts w:ascii="Times New Roman" w:eastAsia="Times New Roman" w:hAnsi="Times New Roman" w:cs="Times New Roman"/>
          <w:sz w:val="24"/>
          <w:szCs w:val="24"/>
          <w:lang w:eastAsia="ru-RU"/>
        </w:rPr>
        <w:t xml:space="preserve">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Порядок обжалования решения по жалобе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Право заявителя на получение информации и документов,</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необходимых для обоснования и рассмотрения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5.10. Заявитель имеет право запрашивать и получать информацию и документы, необходимые для обоснования и рассмотрения жалобы.</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5.11. Заявитель может получить информацию о порядке подачи и рассмотрения жалобы следующими способами: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в здании МУ «Управление строительства и ЖКХ» либо МФЦ, обратившись лично;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2) позвонив по номерам справочных телефонов МУ «Управление строительства и ЖКХ» или МФЦ;</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отправив письмо по почте;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на официальных сайтах МУ «Управление строительства и ЖКХ», МФЦ в сети Интернет;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на Портале;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6) с 1 января 2015 года - через Систему.</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br w:type="textWrapping" w:clear="all"/>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Приложение 1</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административному регламенту</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Общая информация о</w:t>
      </w:r>
      <w:r w:rsidR="009768A5" w:rsidRPr="003A0B1B">
        <w:rPr>
          <w:rFonts w:ascii="Times New Roman" w:eastAsia="Times New Roman" w:hAnsi="Times New Roman" w:cs="Times New Roman"/>
          <w:b/>
          <w:bCs/>
          <w:sz w:val="24"/>
          <w:szCs w:val="24"/>
          <w:lang w:eastAsia="ru-RU"/>
        </w:rPr>
        <w:t>б</w:t>
      </w:r>
      <w:r w:rsidRPr="003A0B1B">
        <w:rPr>
          <w:rFonts w:ascii="Times New Roman" w:eastAsia="Times New Roman" w:hAnsi="Times New Roman" w:cs="Times New Roman"/>
          <w:b/>
          <w:bCs/>
          <w:sz w:val="24"/>
          <w:szCs w:val="24"/>
          <w:lang w:eastAsia="ru-RU"/>
        </w:rPr>
        <w:t xml:space="preserve"> Администрации Варненского муниципального района</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bl>
      <w:tblPr>
        <w:tblW w:w="9498" w:type="dxa"/>
        <w:tblInd w:w="108" w:type="dxa"/>
        <w:tblCellMar>
          <w:left w:w="0" w:type="dxa"/>
          <w:right w:w="0" w:type="dxa"/>
        </w:tblCellMar>
        <w:tblLook w:val="04A0" w:firstRow="1" w:lastRow="0" w:firstColumn="1" w:lastColumn="0" w:noHBand="0" w:noVBand="1"/>
      </w:tblPr>
      <w:tblGrid>
        <w:gridCol w:w="5103"/>
        <w:gridCol w:w="4395"/>
      </w:tblGrid>
      <w:tr w:rsidR="003A0B1B" w:rsidRPr="003A0B1B" w:rsidTr="007A1C10">
        <w:tc>
          <w:tcPr>
            <w:tcW w:w="51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Почтовый адрес для направления корреспонденции</w:t>
            </w:r>
          </w:p>
        </w:tc>
        <w:tc>
          <w:tcPr>
            <w:tcW w:w="43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9768A5">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ул. </w:t>
            </w:r>
            <w:r w:rsidR="009768A5" w:rsidRPr="003A0B1B">
              <w:rPr>
                <w:rFonts w:ascii="Times New Roman" w:eastAsia="Times New Roman" w:hAnsi="Times New Roman" w:cs="Times New Roman"/>
                <w:sz w:val="24"/>
                <w:szCs w:val="24"/>
                <w:lang w:eastAsia="ru-RU"/>
              </w:rPr>
              <w:t>Советская</w:t>
            </w:r>
            <w:r w:rsidRPr="003A0B1B">
              <w:rPr>
                <w:rFonts w:ascii="Times New Roman" w:eastAsia="Times New Roman" w:hAnsi="Times New Roman" w:cs="Times New Roman"/>
                <w:sz w:val="24"/>
                <w:szCs w:val="24"/>
                <w:lang w:eastAsia="ru-RU"/>
              </w:rPr>
              <w:t xml:space="preserve">, </w:t>
            </w:r>
            <w:r w:rsidR="009768A5" w:rsidRPr="003A0B1B">
              <w:rPr>
                <w:rFonts w:ascii="Times New Roman" w:eastAsia="Times New Roman" w:hAnsi="Times New Roman" w:cs="Times New Roman"/>
                <w:sz w:val="24"/>
                <w:szCs w:val="24"/>
                <w:lang w:eastAsia="ru-RU"/>
              </w:rPr>
              <w:t>135</w:t>
            </w:r>
            <w:r w:rsidRPr="003A0B1B">
              <w:rPr>
                <w:rFonts w:ascii="Times New Roman" w:eastAsia="Times New Roman" w:hAnsi="Times New Roman" w:cs="Times New Roman"/>
                <w:sz w:val="24"/>
                <w:szCs w:val="24"/>
                <w:lang w:eastAsia="ru-RU"/>
              </w:rPr>
              <w:t xml:space="preserve">, </w:t>
            </w:r>
            <w:r w:rsidR="009768A5" w:rsidRPr="003A0B1B">
              <w:rPr>
                <w:rFonts w:ascii="Times New Roman" w:eastAsia="Times New Roman" w:hAnsi="Times New Roman" w:cs="Times New Roman"/>
                <w:sz w:val="24"/>
                <w:szCs w:val="24"/>
                <w:lang w:eastAsia="ru-RU"/>
              </w:rPr>
              <w:t>с. Варна</w:t>
            </w:r>
            <w:r w:rsidRPr="003A0B1B">
              <w:rPr>
                <w:rFonts w:ascii="Times New Roman" w:eastAsia="Times New Roman" w:hAnsi="Times New Roman" w:cs="Times New Roman"/>
                <w:sz w:val="24"/>
                <w:szCs w:val="24"/>
                <w:lang w:eastAsia="ru-RU"/>
              </w:rPr>
              <w:t xml:space="preserve">, </w:t>
            </w:r>
            <w:r w:rsidR="009768A5" w:rsidRPr="003A0B1B">
              <w:rPr>
                <w:rFonts w:ascii="Times New Roman" w:eastAsia="Times New Roman" w:hAnsi="Times New Roman" w:cs="Times New Roman"/>
                <w:sz w:val="24"/>
                <w:szCs w:val="24"/>
                <w:lang w:eastAsia="ru-RU"/>
              </w:rPr>
              <w:t>Варненский</w:t>
            </w:r>
            <w:r w:rsidRPr="003A0B1B">
              <w:rPr>
                <w:rFonts w:ascii="Times New Roman" w:eastAsia="Times New Roman" w:hAnsi="Times New Roman" w:cs="Times New Roman"/>
                <w:sz w:val="24"/>
                <w:szCs w:val="24"/>
                <w:lang w:eastAsia="ru-RU"/>
              </w:rPr>
              <w:t xml:space="preserve"> район, Челябинская область, 457</w:t>
            </w:r>
            <w:r w:rsidR="009768A5" w:rsidRPr="003A0B1B">
              <w:rPr>
                <w:rFonts w:ascii="Times New Roman" w:eastAsia="Times New Roman" w:hAnsi="Times New Roman" w:cs="Times New Roman"/>
                <w:sz w:val="24"/>
                <w:szCs w:val="24"/>
                <w:lang w:eastAsia="ru-RU"/>
              </w:rPr>
              <w:t>20</w:t>
            </w:r>
            <w:r w:rsidRPr="003A0B1B">
              <w:rPr>
                <w:rFonts w:ascii="Times New Roman" w:eastAsia="Times New Roman" w:hAnsi="Times New Roman" w:cs="Times New Roman"/>
                <w:sz w:val="24"/>
                <w:szCs w:val="24"/>
                <w:lang w:eastAsia="ru-RU"/>
              </w:rPr>
              <w:t>0</w:t>
            </w:r>
          </w:p>
        </w:tc>
      </w:tr>
      <w:tr w:rsidR="003A0B1B" w:rsidRPr="003A0B1B" w:rsidTr="007A1C10">
        <w:tc>
          <w:tcPr>
            <w:tcW w:w="5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Место нахождения</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9768A5">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каб. № </w:t>
            </w:r>
            <w:r w:rsidR="009768A5" w:rsidRPr="003A0B1B">
              <w:rPr>
                <w:rFonts w:ascii="Times New Roman" w:eastAsia="Times New Roman" w:hAnsi="Times New Roman" w:cs="Times New Roman"/>
                <w:sz w:val="24"/>
                <w:szCs w:val="24"/>
                <w:lang w:eastAsia="ru-RU"/>
              </w:rPr>
              <w:t>14</w:t>
            </w:r>
            <w:r w:rsidRPr="003A0B1B">
              <w:rPr>
                <w:rFonts w:ascii="Times New Roman" w:eastAsia="Times New Roman" w:hAnsi="Times New Roman" w:cs="Times New Roman"/>
                <w:sz w:val="24"/>
                <w:szCs w:val="24"/>
                <w:lang w:eastAsia="ru-RU"/>
              </w:rPr>
              <w:t xml:space="preserve">, </w:t>
            </w:r>
            <w:r w:rsidR="009768A5" w:rsidRPr="003A0B1B">
              <w:rPr>
                <w:rFonts w:ascii="Times New Roman" w:eastAsia="Times New Roman" w:hAnsi="Times New Roman" w:cs="Times New Roman"/>
                <w:sz w:val="24"/>
                <w:szCs w:val="24"/>
                <w:lang w:eastAsia="ru-RU"/>
              </w:rPr>
              <w:t>ул. Советская, 135, с. Варна, Варненский район, Челябинская область</w:t>
            </w:r>
          </w:p>
        </w:tc>
      </w:tr>
      <w:tr w:rsidR="003A0B1B" w:rsidRPr="003A0B1B" w:rsidTr="007A1C10">
        <w:tc>
          <w:tcPr>
            <w:tcW w:w="5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Адрес электронной почты</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9768A5">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val="en-US" w:eastAsia="ru-RU"/>
              </w:rPr>
              <w:t>www.</w:t>
            </w:r>
            <w:r w:rsidR="009768A5" w:rsidRPr="003A0B1B">
              <w:rPr>
                <w:rFonts w:ascii="Times New Roman" w:eastAsia="Times New Roman" w:hAnsi="Times New Roman" w:cs="Times New Roman"/>
                <w:sz w:val="24"/>
                <w:szCs w:val="24"/>
                <w:lang w:val="en-US" w:eastAsia="ru-RU"/>
              </w:rPr>
              <w:t>varna74</w:t>
            </w:r>
            <w:r w:rsidRPr="003A0B1B">
              <w:rPr>
                <w:rFonts w:ascii="Times New Roman" w:eastAsia="Times New Roman" w:hAnsi="Times New Roman" w:cs="Times New Roman"/>
                <w:sz w:val="24"/>
                <w:szCs w:val="24"/>
                <w:lang w:val="en-US" w:eastAsia="ru-RU"/>
              </w:rPr>
              <w:t>.ru</w:t>
            </w:r>
          </w:p>
        </w:tc>
      </w:tr>
      <w:tr w:rsidR="003A0B1B" w:rsidRPr="003A0B1B" w:rsidTr="007A1C10">
        <w:tc>
          <w:tcPr>
            <w:tcW w:w="5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Телефон для справок</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9768A5">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8(351)</w:t>
            </w:r>
            <w:r w:rsidR="009768A5" w:rsidRPr="003A0B1B">
              <w:rPr>
                <w:rFonts w:ascii="Times New Roman" w:eastAsia="Times New Roman" w:hAnsi="Times New Roman" w:cs="Times New Roman"/>
                <w:sz w:val="24"/>
                <w:szCs w:val="24"/>
                <w:lang w:val="en-US" w:eastAsia="ru-RU"/>
              </w:rPr>
              <w:t>2</w:t>
            </w:r>
            <w:r w:rsidRPr="003A0B1B">
              <w:rPr>
                <w:rFonts w:ascii="Times New Roman" w:eastAsia="Times New Roman" w:hAnsi="Times New Roman" w:cs="Times New Roman"/>
                <w:sz w:val="24"/>
                <w:szCs w:val="24"/>
                <w:lang w:eastAsia="ru-RU"/>
              </w:rPr>
              <w:t>-</w:t>
            </w:r>
            <w:r w:rsidR="009768A5" w:rsidRPr="003A0B1B">
              <w:rPr>
                <w:rFonts w:ascii="Times New Roman" w:eastAsia="Times New Roman" w:hAnsi="Times New Roman" w:cs="Times New Roman"/>
                <w:sz w:val="24"/>
                <w:szCs w:val="24"/>
                <w:lang w:val="en-US" w:eastAsia="ru-RU"/>
              </w:rPr>
              <w:t>23</w:t>
            </w:r>
            <w:r w:rsidRPr="003A0B1B">
              <w:rPr>
                <w:rFonts w:ascii="Times New Roman" w:eastAsia="Times New Roman" w:hAnsi="Times New Roman" w:cs="Times New Roman"/>
                <w:sz w:val="24"/>
                <w:szCs w:val="24"/>
                <w:lang w:eastAsia="ru-RU"/>
              </w:rPr>
              <w:t>-</w:t>
            </w:r>
            <w:r w:rsidR="009768A5" w:rsidRPr="003A0B1B">
              <w:rPr>
                <w:rFonts w:ascii="Times New Roman" w:eastAsia="Times New Roman" w:hAnsi="Times New Roman" w:cs="Times New Roman"/>
                <w:sz w:val="24"/>
                <w:szCs w:val="24"/>
                <w:lang w:val="en-US" w:eastAsia="ru-RU"/>
              </w:rPr>
              <w:t>5</w:t>
            </w:r>
            <w:r w:rsidRPr="003A0B1B">
              <w:rPr>
                <w:rFonts w:ascii="Times New Roman" w:eastAsia="Times New Roman" w:hAnsi="Times New Roman" w:cs="Times New Roman"/>
                <w:sz w:val="24"/>
                <w:szCs w:val="24"/>
                <w:lang w:eastAsia="ru-RU"/>
              </w:rPr>
              <w:t>0</w:t>
            </w:r>
          </w:p>
        </w:tc>
      </w:tr>
      <w:tr w:rsidR="003A0B1B" w:rsidRPr="003A0B1B" w:rsidTr="007A1C10">
        <w:tc>
          <w:tcPr>
            <w:tcW w:w="5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Телефон-автоинформатор</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c>
          <w:tcPr>
            <w:tcW w:w="5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Официальный сайт в сети Интернет</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3A0B1B">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val="en-US" w:eastAsia="ru-RU"/>
              </w:rPr>
              <w:t>www.</w:t>
            </w:r>
            <w:r w:rsidR="009768A5" w:rsidRPr="003A0B1B">
              <w:rPr>
                <w:rFonts w:ascii="Times New Roman" w:eastAsia="Times New Roman" w:hAnsi="Times New Roman" w:cs="Times New Roman"/>
                <w:sz w:val="24"/>
                <w:szCs w:val="24"/>
                <w:lang w:val="en-US" w:eastAsia="ru-RU"/>
              </w:rPr>
              <w:t xml:space="preserve">varna </w:t>
            </w:r>
            <w:r w:rsidRPr="003A0B1B">
              <w:rPr>
                <w:rFonts w:ascii="Times New Roman" w:eastAsia="Times New Roman" w:hAnsi="Times New Roman" w:cs="Times New Roman"/>
                <w:sz w:val="24"/>
                <w:szCs w:val="24"/>
                <w:lang w:val="en-US" w:eastAsia="ru-RU"/>
              </w:rPr>
              <w:t>74.ru</w:t>
            </w:r>
          </w:p>
        </w:tc>
      </w:tr>
      <w:tr w:rsidR="003A0B1B" w:rsidRPr="003A0B1B" w:rsidTr="007A1C10">
        <w:tc>
          <w:tcPr>
            <w:tcW w:w="51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ФИО и должность главы</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Администрации Варненского муниципального района</w:t>
            </w:r>
          </w:p>
        </w:tc>
        <w:tc>
          <w:tcPr>
            <w:tcW w:w="43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D172DD"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Моисеев К.Ю.</w:t>
            </w:r>
          </w:p>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Глава Варненского муниципального района</w:t>
            </w:r>
          </w:p>
        </w:tc>
      </w:tr>
    </w:tbl>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График работы Администрации Варненского муниципального района</w:t>
      </w:r>
    </w:p>
    <w:tbl>
      <w:tblPr>
        <w:tblW w:w="0" w:type="auto"/>
        <w:tblInd w:w="108" w:type="dxa"/>
        <w:tblCellMar>
          <w:left w:w="0" w:type="dxa"/>
          <w:right w:w="0" w:type="dxa"/>
        </w:tblCellMar>
        <w:tblLook w:val="04A0" w:firstRow="1" w:lastRow="0" w:firstColumn="1" w:lastColumn="0" w:noHBand="0" w:noVBand="1"/>
      </w:tblPr>
      <w:tblGrid>
        <w:gridCol w:w="3264"/>
        <w:gridCol w:w="3266"/>
        <w:gridCol w:w="3266"/>
      </w:tblGrid>
      <w:tr w:rsidR="003A0B1B" w:rsidRPr="003A0B1B" w:rsidTr="007A1C10">
        <w:tc>
          <w:tcPr>
            <w:tcW w:w="3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День недели</w:t>
            </w:r>
          </w:p>
        </w:tc>
        <w:tc>
          <w:tcPr>
            <w:tcW w:w="3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Часы работы (обеденный перерыв)</w:t>
            </w:r>
          </w:p>
        </w:tc>
        <w:tc>
          <w:tcPr>
            <w:tcW w:w="3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Часы </w:t>
            </w:r>
            <w:r w:rsidR="003A0B1B" w:rsidRPr="003A0B1B">
              <w:rPr>
                <w:rFonts w:ascii="Times New Roman" w:eastAsia="Times New Roman" w:hAnsi="Times New Roman" w:cs="Times New Roman"/>
                <w:sz w:val="24"/>
                <w:szCs w:val="24"/>
                <w:lang w:eastAsia="ru-RU"/>
              </w:rPr>
              <w:t>приёма</w:t>
            </w:r>
            <w:r w:rsidRPr="003A0B1B">
              <w:rPr>
                <w:rFonts w:ascii="Times New Roman" w:eastAsia="Times New Roman" w:hAnsi="Times New Roman" w:cs="Times New Roman"/>
                <w:sz w:val="24"/>
                <w:szCs w:val="24"/>
                <w:lang w:eastAsia="ru-RU"/>
              </w:rPr>
              <w:t xml:space="preserve"> граждан</w:t>
            </w:r>
          </w:p>
        </w:tc>
      </w:tr>
      <w:tr w:rsidR="003A0B1B" w:rsidRPr="003A0B1B" w:rsidTr="007A1C10">
        <w:tc>
          <w:tcPr>
            <w:tcW w:w="3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Понедельник</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val="en-US" w:eastAsia="ru-RU"/>
              </w:rPr>
              <w:t>9.00-17.00 (13.00-14.00)</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9.00-17.00 (13.00-14.00)</w:t>
            </w:r>
          </w:p>
        </w:tc>
      </w:tr>
      <w:tr w:rsidR="003A0B1B" w:rsidRPr="003A0B1B" w:rsidTr="007A1C10">
        <w:tc>
          <w:tcPr>
            <w:tcW w:w="3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Вторник</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val="en-US" w:eastAsia="ru-RU"/>
              </w:rPr>
              <w:t>9.00-17.00 (13.00-14.00)</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9.00-17.00 (13.00-14.00)</w:t>
            </w:r>
          </w:p>
        </w:tc>
      </w:tr>
      <w:tr w:rsidR="003A0B1B" w:rsidRPr="003A0B1B" w:rsidTr="007A1C10">
        <w:tc>
          <w:tcPr>
            <w:tcW w:w="3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Среда</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val="en-US" w:eastAsia="ru-RU"/>
              </w:rPr>
              <w:t>9.00-17.00 (13.00-14.00)</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c>
          <w:tcPr>
            <w:tcW w:w="3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Четверг</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val="en-US" w:eastAsia="ru-RU"/>
              </w:rPr>
              <w:t>9.00-17.00 (13.00-14.00)</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9.00-17.00 (13.00-14.00)</w:t>
            </w:r>
          </w:p>
        </w:tc>
      </w:tr>
      <w:tr w:rsidR="003A0B1B" w:rsidRPr="003A0B1B" w:rsidTr="007A1C10">
        <w:tc>
          <w:tcPr>
            <w:tcW w:w="3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Пятница</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val="en-US" w:eastAsia="ru-RU"/>
              </w:rPr>
              <w:t>8.00-17.00 (13.00-14.00)</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c>
          <w:tcPr>
            <w:tcW w:w="3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Суббота</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выходной</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c>
          <w:tcPr>
            <w:tcW w:w="3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Воскресенье</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выходной</w:t>
            </w:r>
          </w:p>
        </w:tc>
        <w:tc>
          <w:tcPr>
            <w:tcW w:w="3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bl>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Общая информация о МУ МФЦ Варненского муниципального района Челябинской области</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bl>
      <w:tblPr>
        <w:tblW w:w="0" w:type="auto"/>
        <w:tblInd w:w="108" w:type="dxa"/>
        <w:tblCellMar>
          <w:left w:w="0" w:type="dxa"/>
          <w:right w:w="0" w:type="dxa"/>
        </w:tblCellMar>
        <w:tblLook w:val="04A0" w:firstRow="1" w:lastRow="0" w:firstColumn="1" w:lastColumn="0" w:noHBand="0" w:noVBand="1"/>
      </w:tblPr>
      <w:tblGrid>
        <w:gridCol w:w="4897"/>
        <w:gridCol w:w="4899"/>
      </w:tblGrid>
      <w:tr w:rsidR="003A0B1B" w:rsidRPr="003A0B1B" w:rsidTr="007A1C10">
        <w:tc>
          <w:tcPr>
            <w:tcW w:w="48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Почтовый адрес для направления корреспонденции</w:t>
            </w:r>
          </w:p>
        </w:tc>
        <w:tc>
          <w:tcPr>
            <w:tcW w:w="48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D172DD" w:rsidP="00D172DD">
            <w:pPr>
              <w:spacing w:after="0" w:line="240" w:lineRule="auto"/>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Кооперативный переулок, 31А, Варненский район</w:t>
            </w:r>
            <w:r w:rsidR="007A1C10" w:rsidRPr="003A0B1B">
              <w:rPr>
                <w:rFonts w:ascii="Times New Roman" w:eastAsia="Times New Roman" w:hAnsi="Times New Roman" w:cs="Times New Roman"/>
                <w:sz w:val="24"/>
                <w:szCs w:val="24"/>
                <w:lang w:eastAsia="ru-RU"/>
              </w:rPr>
              <w:t>, Челябинская область 457</w:t>
            </w:r>
            <w:r w:rsidRPr="003A0B1B">
              <w:rPr>
                <w:rFonts w:ascii="Times New Roman" w:eastAsia="Times New Roman" w:hAnsi="Times New Roman" w:cs="Times New Roman"/>
                <w:sz w:val="24"/>
                <w:szCs w:val="24"/>
                <w:lang w:eastAsia="ru-RU"/>
              </w:rPr>
              <w:t>20</w:t>
            </w:r>
            <w:r w:rsidR="007A1C10" w:rsidRPr="003A0B1B">
              <w:rPr>
                <w:rFonts w:ascii="Times New Roman" w:eastAsia="Times New Roman" w:hAnsi="Times New Roman" w:cs="Times New Roman"/>
                <w:sz w:val="24"/>
                <w:szCs w:val="24"/>
                <w:lang w:eastAsia="ru-RU"/>
              </w:rPr>
              <w:t>0</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Место нахождения</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D172DD" w:rsidP="00D172DD">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Кооперативный переулок, 31А, Варненский район, Челябинская область </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Адрес электронной почты</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D172DD"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mfc@varna74.ru</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Телефон для справок</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D172DD">
            <w:pPr>
              <w:spacing w:after="225" w:line="234" w:lineRule="atLeast"/>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r w:rsidR="00D172DD" w:rsidRPr="003A0B1B">
              <w:rPr>
                <w:rFonts w:ascii="Times New Roman" w:hAnsi="Times New Roman" w:cs="Times New Roman"/>
                <w:sz w:val="24"/>
                <w:szCs w:val="24"/>
                <w:shd w:val="clear" w:color="auto" w:fill="FFFFFF"/>
              </w:rPr>
              <w:t>+7 (35142) 3-01-15 (информационно-справочная служба)</w:t>
            </w:r>
            <w:r w:rsidR="00D172DD" w:rsidRPr="003A0B1B">
              <w:rPr>
                <w:rFonts w:ascii="Times New Roman" w:hAnsi="Times New Roman" w:cs="Times New Roman"/>
                <w:sz w:val="24"/>
                <w:szCs w:val="24"/>
              </w:rPr>
              <w:br/>
            </w:r>
            <w:r w:rsidR="00D172DD" w:rsidRPr="003A0B1B">
              <w:rPr>
                <w:rFonts w:ascii="Times New Roman" w:hAnsi="Times New Roman" w:cs="Times New Roman"/>
                <w:sz w:val="24"/>
                <w:szCs w:val="24"/>
                <w:shd w:val="clear" w:color="auto" w:fill="FFFFFF"/>
              </w:rPr>
              <w:t>+7 (35142) 3-01-16 (специалисты МФЦ)</w:t>
            </w:r>
            <w:r w:rsidR="00D172DD" w:rsidRPr="003A0B1B">
              <w:rPr>
                <w:rFonts w:ascii="Times New Roman" w:hAnsi="Times New Roman" w:cs="Times New Roman"/>
                <w:sz w:val="24"/>
                <w:szCs w:val="24"/>
              </w:rPr>
              <w:br/>
            </w:r>
            <w:r w:rsidR="00D172DD" w:rsidRPr="003A0B1B">
              <w:rPr>
                <w:rFonts w:ascii="Times New Roman" w:hAnsi="Times New Roman" w:cs="Times New Roman"/>
                <w:sz w:val="24"/>
                <w:szCs w:val="24"/>
                <w:shd w:val="clear" w:color="auto" w:fill="FFFFFF"/>
              </w:rPr>
              <w:t>+7 (35142) 3-01-17 (специалисты МФЦ)</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Телефон-автоинформатор</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Официальный сайт в сети Интернет</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3A0B1B" w:rsidP="007A1C10">
            <w:pPr>
              <w:spacing w:after="225" w:line="23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72DD" w:rsidRPr="003A0B1B">
              <w:rPr>
                <w:rFonts w:ascii="Times New Roman" w:eastAsia="Times New Roman" w:hAnsi="Times New Roman" w:cs="Times New Roman"/>
                <w:sz w:val="24"/>
                <w:szCs w:val="24"/>
                <w:lang w:eastAsia="ru-RU"/>
              </w:rPr>
              <w:t>http://mfc.varna74.ru/</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ФИО руководителя</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roofErr w:type="spellStart"/>
            <w:r w:rsidR="00D172DD" w:rsidRPr="003A0B1B">
              <w:rPr>
                <w:rFonts w:ascii="Times New Roman" w:hAnsi="Times New Roman" w:cs="Times New Roman"/>
                <w:sz w:val="24"/>
                <w:szCs w:val="24"/>
                <w:shd w:val="clear" w:color="auto" w:fill="FFFFFF"/>
              </w:rPr>
              <w:t>Штирц</w:t>
            </w:r>
            <w:proofErr w:type="spellEnd"/>
            <w:r w:rsidR="00D172DD" w:rsidRPr="003A0B1B">
              <w:rPr>
                <w:rFonts w:ascii="Times New Roman" w:hAnsi="Times New Roman" w:cs="Times New Roman"/>
                <w:sz w:val="24"/>
                <w:szCs w:val="24"/>
                <w:shd w:val="clear" w:color="auto" w:fill="FFFFFF"/>
              </w:rPr>
              <w:t xml:space="preserve"> Надежда Петровна</w:t>
            </w:r>
          </w:p>
        </w:tc>
      </w:tr>
    </w:tbl>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xml:space="preserve">График работы по </w:t>
      </w:r>
      <w:r w:rsidR="003A0B1B" w:rsidRPr="003A0B1B">
        <w:rPr>
          <w:rFonts w:ascii="Times New Roman" w:eastAsia="Times New Roman" w:hAnsi="Times New Roman" w:cs="Times New Roman"/>
          <w:b/>
          <w:bCs/>
          <w:sz w:val="24"/>
          <w:szCs w:val="24"/>
          <w:lang w:eastAsia="ru-RU"/>
        </w:rPr>
        <w:t>приёму</w:t>
      </w:r>
      <w:r w:rsidRPr="003A0B1B">
        <w:rPr>
          <w:rFonts w:ascii="Times New Roman" w:eastAsia="Times New Roman" w:hAnsi="Times New Roman" w:cs="Times New Roman"/>
          <w:b/>
          <w:bCs/>
          <w:sz w:val="24"/>
          <w:szCs w:val="24"/>
          <w:lang w:eastAsia="ru-RU"/>
        </w:rPr>
        <w:t xml:space="preserve"> заявителей</w:t>
      </w:r>
    </w:p>
    <w:tbl>
      <w:tblPr>
        <w:tblW w:w="0" w:type="auto"/>
        <w:tblInd w:w="108" w:type="dxa"/>
        <w:tblCellMar>
          <w:left w:w="0" w:type="dxa"/>
          <w:right w:w="0" w:type="dxa"/>
        </w:tblCellMar>
        <w:tblLook w:val="04A0" w:firstRow="1" w:lastRow="0" w:firstColumn="1" w:lastColumn="0" w:noHBand="0" w:noVBand="1"/>
      </w:tblPr>
      <w:tblGrid>
        <w:gridCol w:w="4898"/>
        <w:gridCol w:w="4898"/>
      </w:tblGrid>
      <w:tr w:rsidR="003A0B1B" w:rsidRPr="003A0B1B" w:rsidTr="007A1C10">
        <w:tc>
          <w:tcPr>
            <w:tcW w:w="48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Дни недели</w:t>
            </w:r>
          </w:p>
        </w:tc>
        <w:tc>
          <w:tcPr>
            <w:tcW w:w="48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Часы работы</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Понедельник</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72DD" w:rsidRPr="003A0B1B" w:rsidRDefault="00D172DD" w:rsidP="00D172DD">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 08:00 до 18:00</w:t>
            </w:r>
          </w:p>
          <w:p w:rsidR="007A1C10" w:rsidRPr="003A0B1B" w:rsidRDefault="007A1C10" w:rsidP="00D172DD">
            <w:pPr>
              <w:spacing w:after="225" w:line="234" w:lineRule="atLeast"/>
              <w:jc w:val="center"/>
              <w:rPr>
                <w:rFonts w:ascii="Times New Roman" w:eastAsia="Times New Roman" w:hAnsi="Times New Roman" w:cs="Times New Roman"/>
                <w:sz w:val="24"/>
                <w:szCs w:val="24"/>
                <w:lang w:eastAsia="ru-RU"/>
              </w:rPr>
            </w:pP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Вторник</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72DD" w:rsidRPr="003A0B1B" w:rsidRDefault="007A1C10" w:rsidP="00D172DD">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r w:rsidR="00D172DD" w:rsidRPr="003A0B1B">
              <w:rPr>
                <w:rFonts w:ascii="Times New Roman" w:eastAsia="Times New Roman" w:hAnsi="Times New Roman" w:cs="Times New Roman"/>
                <w:sz w:val="24"/>
                <w:szCs w:val="24"/>
                <w:lang w:eastAsia="ru-RU"/>
              </w:rPr>
              <w:t>с 08:00 до 20:00</w:t>
            </w:r>
          </w:p>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Среда</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72DD" w:rsidRPr="003A0B1B" w:rsidRDefault="00D172DD" w:rsidP="00D172DD">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 08:00 до 18:00</w:t>
            </w:r>
          </w:p>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Четверг</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72DD" w:rsidRPr="003A0B1B" w:rsidRDefault="007A1C10" w:rsidP="00D172DD">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r w:rsidR="00D172DD" w:rsidRPr="003A0B1B">
              <w:rPr>
                <w:rFonts w:ascii="Times New Roman" w:eastAsia="Times New Roman" w:hAnsi="Times New Roman" w:cs="Times New Roman"/>
                <w:sz w:val="24"/>
                <w:szCs w:val="24"/>
                <w:lang w:eastAsia="ru-RU"/>
              </w:rPr>
              <w:t>с 08:00 до 18:00</w:t>
            </w:r>
          </w:p>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Пятница</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72DD" w:rsidRPr="003A0B1B" w:rsidRDefault="00D172DD" w:rsidP="00D172DD">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 08:00 до 18:00</w:t>
            </w:r>
          </w:p>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Суббота</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D172DD"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с 09:00 до 12:00</w:t>
            </w:r>
            <w:r w:rsidR="003A0B1B">
              <w:rPr>
                <w:rFonts w:ascii="Times New Roman" w:eastAsia="Times New Roman" w:hAnsi="Times New Roman" w:cs="Times New Roman"/>
                <w:sz w:val="24"/>
                <w:szCs w:val="24"/>
                <w:lang w:eastAsia="ru-RU"/>
              </w:rPr>
              <w:t xml:space="preserve"> </w:t>
            </w:r>
          </w:p>
        </w:tc>
      </w:tr>
      <w:tr w:rsidR="003A0B1B" w:rsidRPr="003A0B1B" w:rsidTr="007A1C10">
        <w:tc>
          <w:tcPr>
            <w:tcW w:w="48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Воскресенье</w:t>
            </w:r>
          </w:p>
        </w:tc>
        <w:tc>
          <w:tcPr>
            <w:tcW w:w="48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bl>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3A0B1B"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C10" w:rsidRPr="003A0B1B">
        <w:rPr>
          <w:rFonts w:ascii="Times New Roman" w:eastAsia="Times New Roman" w:hAnsi="Times New Roman" w:cs="Times New Roman"/>
          <w:sz w:val="24"/>
          <w:szCs w:val="24"/>
          <w:lang w:eastAsia="ru-RU"/>
        </w:rPr>
        <w:t>Приложение 2</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административному регламенту</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Главе Администрации</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Варненского муниципального района</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r w:rsidRPr="003A0B1B">
        <w:rPr>
          <w:rFonts w:ascii="Times New Roman" w:eastAsia="Times New Roman" w:hAnsi="Times New Roman" w:cs="Times New Roman"/>
          <w:sz w:val="18"/>
          <w:szCs w:val="18"/>
          <w:lang w:eastAsia="ru-RU"/>
        </w:rPr>
        <w:t>(фамилия, инициалы)</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от 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18"/>
          <w:szCs w:val="18"/>
          <w:lang w:eastAsia="ru-RU"/>
        </w:rPr>
        <w:t>(</w:t>
      </w:r>
      <w:r w:rsidRPr="003A0B1B">
        <w:rPr>
          <w:rFonts w:ascii="Times New Roman" w:eastAsia="Times New Roman" w:hAnsi="Times New Roman" w:cs="Times New Roman"/>
          <w:i/>
          <w:iCs/>
          <w:sz w:val="18"/>
          <w:szCs w:val="18"/>
          <w:lang w:eastAsia="ru-RU"/>
        </w:rPr>
        <w:t>для физических лиц – Ф.И.О., паспортные данные;</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18"/>
          <w:szCs w:val="18"/>
          <w:lang w:eastAsia="ru-RU"/>
        </w:rPr>
        <w:t>для юридических лиц – должность, Ф.И.О. руководителя, полное</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18"/>
          <w:szCs w:val="18"/>
          <w:lang w:eastAsia="ru-RU"/>
        </w:rPr>
        <w:t xml:space="preserve">и </w:t>
      </w:r>
      <w:proofErr w:type="spellStart"/>
      <w:r w:rsidRPr="003A0B1B">
        <w:rPr>
          <w:rFonts w:ascii="Times New Roman" w:eastAsia="Times New Roman" w:hAnsi="Times New Roman" w:cs="Times New Roman"/>
          <w:i/>
          <w:iCs/>
          <w:sz w:val="18"/>
          <w:szCs w:val="18"/>
          <w:lang w:eastAsia="ru-RU"/>
        </w:rPr>
        <w:t>сокращенное</w:t>
      </w:r>
      <w:proofErr w:type="spellEnd"/>
      <w:r w:rsidRPr="003A0B1B">
        <w:rPr>
          <w:rFonts w:ascii="Times New Roman" w:eastAsia="Times New Roman" w:hAnsi="Times New Roman" w:cs="Times New Roman"/>
          <w:i/>
          <w:iCs/>
          <w:sz w:val="18"/>
          <w:szCs w:val="18"/>
          <w:lang w:eastAsia="ru-RU"/>
        </w:rPr>
        <w:t xml:space="preserve"> наименование,</w:t>
      </w:r>
      <w:r w:rsidR="003A0B1B">
        <w:rPr>
          <w:rFonts w:ascii="Times New Roman" w:eastAsia="Times New Roman" w:hAnsi="Times New Roman" w:cs="Times New Roman"/>
          <w:i/>
          <w:iCs/>
          <w:sz w:val="18"/>
          <w:szCs w:val="18"/>
          <w:lang w:eastAsia="ru-RU"/>
        </w:rPr>
        <w:t xml:space="preserve"> </w:t>
      </w:r>
      <w:r w:rsidRPr="003A0B1B">
        <w:rPr>
          <w:rFonts w:ascii="Times New Roman" w:eastAsia="Times New Roman" w:hAnsi="Times New Roman" w:cs="Times New Roman"/>
          <w:i/>
          <w:iCs/>
          <w:sz w:val="18"/>
          <w:szCs w:val="18"/>
          <w:lang w:eastAsia="ru-RU"/>
        </w:rPr>
        <w:t>организационно-правовая форма</w:t>
      </w:r>
      <w:r w:rsidRPr="003A0B1B">
        <w:rPr>
          <w:rFonts w:ascii="Times New Roman" w:eastAsia="Times New Roman" w:hAnsi="Times New Roman" w:cs="Times New Roman"/>
          <w:sz w:val="18"/>
          <w:szCs w:val="18"/>
          <w:lang w:eastAsia="ru-RU"/>
        </w:rPr>
        <w:t>)</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Юридический, фактический </w:t>
      </w:r>
      <w:proofErr w:type="gramStart"/>
      <w:r w:rsidRPr="003A0B1B">
        <w:rPr>
          <w:rFonts w:ascii="Times New Roman" w:eastAsia="Times New Roman" w:hAnsi="Times New Roman" w:cs="Times New Roman"/>
          <w:sz w:val="24"/>
          <w:szCs w:val="24"/>
          <w:lang w:eastAsia="ru-RU"/>
        </w:rPr>
        <w:t>адрес:_</w:t>
      </w:r>
      <w:proofErr w:type="gramEnd"/>
      <w:r w:rsidRPr="003A0B1B">
        <w:rPr>
          <w:rFonts w:ascii="Times New Roman" w:eastAsia="Times New Roman" w:hAnsi="Times New Roman" w:cs="Times New Roman"/>
          <w:sz w:val="24"/>
          <w:szCs w:val="24"/>
          <w:lang w:eastAsia="ru-RU"/>
        </w:rPr>
        <w:t>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Контактный </w:t>
      </w:r>
      <w:proofErr w:type="gramStart"/>
      <w:r w:rsidRPr="003A0B1B">
        <w:rPr>
          <w:rFonts w:ascii="Times New Roman" w:eastAsia="Times New Roman" w:hAnsi="Times New Roman" w:cs="Times New Roman"/>
          <w:sz w:val="24"/>
          <w:szCs w:val="24"/>
          <w:lang w:eastAsia="ru-RU"/>
        </w:rPr>
        <w:t>телефон:_</w:t>
      </w:r>
      <w:proofErr w:type="gramEnd"/>
      <w:r w:rsidRPr="003A0B1B">
        <w:rPr>
          <w:rFonts w:ascii="Times New Roman" w:eastAsia="Times New Roman" w:hAnsi="Times New Roman" w:cs="Times New Roman"/>
          <w:sz w:val="24"/>
          <w:szCs w:val="24"/>
          <w:lang w:eastAsia="ru-RU"/>
        </w:rPr>
        <w:t>__________________________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Адрес электронной </w:t>
      </w:r>
      <w:proofErr w:type="gramStart"/>
      <w:r w:rsidRPr="003A0B1B">
        <w:rPr>
          <w:rFonts w:ascii="Times New Roman" w:eastAsia="Times New Roman" w:hAnsi="Times New Roman" w:cs="Times New Roman"/>
          <w:sz w:val="24"/>
          <w:szCs w:val="24"/>
          <w:lang w:eastAsia="ru-RU"/>
        </w:rPr>
        <w:t>почты:_</w:t>
      </w:r>
      <w:proofErr w:type="gramEnd"/>
      <w:r w:rsidRPr="003A0B1B">
        <w:rPr>
          <w:rFonts w:ascii="Times New Roman" w:eastAsia="Times New Roman" w:hAnsi="Times New Roman" w:cs="Times New Roman"/>
          <w:sz w:val="24"/>
          <w:szCs w:val="24"/>
          <w:lang w:eastAsia="ru-RU"/>
        </w:rPr>
        <w:t>______________________</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ЗАЯВЛЕНИЕ</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2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Прошу выдать </w:t>
      </w:r>
      <w:r w:rsidRPr="003A0B1B">
        <w:rPr>
          <w:rFonts w:ascii="Times New Roman" w:eastAsia="Times New Roman" w:hAnsi="Times New Roman" w:cs="Times New Roman"/>
          <w:i/>
          <w:iCs/>
          <w:sz w:val="24"/>
          <w:szCs w:val="24"/>
          <w:lang w:eastAsia="ru-RU"/>
        </w:rPr>
        <w:t>(переоформить, продлить срок действия) </w:t>
      </w:r>
      <w:r w:rsidRPr="003A0B1B">
        <w:rPr>
          <w:rFonts w:ascii="Times New Roman" w:eastAsia="Times New Roman" w:hAnsi="Times New Roman" w:cs="Times New Roman"/>
          <w:sz w:val="24"/>
          <w:szCs w:val="24"/>
          <w:lang w:eastAsia="ru-RU"/>
        </w:rPr>
        <w:t>разрешение на размещение (установку) нестационарного торгового объекта на территории Варненского муниципального района____________________________________________________</w:t>
      </w:r>
    </w:p>
    <w:p w:rsidR="007A1C10" w:rsidRPr="003A0B1B" w:rsidRDefault="003A0B1B" w:rsidP="007A1C10">
      <w:pPr>
        <w:shd w:val="clear" w:color="auto" w:fill="FFFFFF"/>
        <w:spacing w:after="225" w:line="234" w:lineRule="atLeast"/>
        <w:textAlignment w:val="top"/>
        <w:rPr>
          <w:rFonts w:ascii="Georgia" w:eastAsia="Times New Roman" w:hAnsi="Georgia" w:cs="Times New Roman"/>
          <w:sz w:val="18"/>
          <w:szCs w:val="18"/>
          <w:lang w:eastAsia="ru-RU"/>
        </w:rPr>
      </w:pPr>
      <w:r>
        <w:rPr>
          <w:rFonts w:ascii="Times New Roman" w:eastAsia="Times New Roman" w:hAnsi="Times New Roman" w:cs="Times New Roman"/>
          <w:sz w:val="24"/>
          <w:szCs w:val="24"/>
          <w:lang w:eastAsia="ru-RU"/>
        </w:rPr>
        <w:t xml:space="preserve"> </w:t>
      </w:r>
      <w:r w:rsidR="007A1C10" w:rsidRPr="003A0B1B">
        <w:rPr>
          <w:rFonts w:ascii="Times New Roman" w:eastAsia="Times New Roman" w:hAnsi="Times New Roman" w:cs="Times New Roman"/>
          <w:sz w:val="18"/>
          <w:szCs w:val="18"/>
          <w:lang w:eastAsia="ru-RU"/>
        </w:rPr>
        <w:t>(наименование объекта)</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по адресу:</w:t>
      </w:r>
      <w:r w:rsidRPr="003A0B1B">
        <w:rPr>
          <w:rFonts w:ascii="Times New Roman" w:eastAsia="Times New Roman" w:hAnsi="Times New Roman" w:cs="Times New Roman"/>
          <w:sz w:val="18"/>
          <w:szCs w:val="18"/>
          <w:lang w:eastAsia="ru-RU"/>
        </w:rPr>
        <w:t> ___________________________________________________________________________________________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18"/>
          <w:szCs w:val="18"/>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18"/>
          <w:szCs w:val="18"/>
          <w:lang w:eastAsia="ru-RU"/>
        </w:rPr>
        <w:t>_______________________________________________________________________________________________________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18"/>
          <w:szCs w:val="18"/>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сроком на ___________________________</w:t>
      </w:r>
      <w:proofErr w:type="gramStart"/>
      <w:r w:rsidRPr="003A0B1B">
        <w:rPr>
          <w:rFonts w:ascii="Times New Roman" w:eastAsia="Times New Roman" w:hAnsi="Times New Roman" w:cs="Times New Roman"/>
          <w:sz w:val="24"/>
          <w:szCs w:val="24"/>
          <w:lang w:eastAsia="ru-RU"/>
        </w:rPr>
        <w:t>_(</w:t>
      </w:r>
      <w:proofErr w:type="gramEnd"/>
      <w:r w:rsidRPr="003A0B1B">
        <w:rPr>
          <w:rFonts w:ascii="Times New Roman" w:eastAsia="Times New Roman" w:hAnsi="Times New Roman" w:cs="Times New Roman"/>
          <w:i/>
          <w:iCs/>
          <w:sz w:val="24"/>
          <w:szCs w:val="24"/>
          <w:lang w:eastAsia="ru-RU"/>
        </w:rPr>
        <w:t>для сезонных объектов – период размещения</w:t>
      </w:r>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При переоформлении разрешения – указать причины.</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Площадь объекта: 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Тип</w:t>
      </w:r>
      <w:r w:rsidRPr="003A0B1B">
        <w:rPr>
          <w:rFonts w:ascii="Times New Roman" w:eastAsia="Times New Roman" w:hAnsi="Times New Roman" w:cs="Times New Roman"/>
          <w:sz w:val="18"/>
          <w:szCs w:val="18"/>
          <w:lang w:eastAsia="ru-RU"/>
        </w:rPr>
        <w:t> </w:t>
      </w:r>
      <w:r w:rsidRPr="003A0B1B">
        <w:rPr>
          <w:rFonts w:ascii="Times New Roman" w:eastAsia="Times New Roman" w:hAnsi="Times New Roman" w:cs="Times New Roman"/>
          <w:sz w:val="24"/>
          <w:szCs w:val="24"/>
          <w:lang w:eastAsia="ru-RU"/>
        </w:rPr>
        <w:t>объекта</w:t>
      </w:r>
      <w:r w:rsidRPr="003A0B1B">
        <w:rPr>
          <w:rFonts w:ascii="Times New Roman" w:eastAsia="Times New Roman" w:hAnsi="Times New Roman" w:cs="Times New Roman"/>
          <w:sz w:val="18"/>
          <w:szCs w:val="18"/>
          <w:lang w:eastAsia="ru-RU"/>
        </w:rPr>
        <w:t>: ________________________________________________________________________________________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Назначение объекта, специализация:</w:t>
      </w:r>
      <w:r w:rsidRPr="003A0B1B">
        <w:rPr>
          <w:rFonts w:ascii="Times New Roman" w:eastAsia="Times New Roman" w:hAnsi="Times New Roman" w:cs="Times New Roman"/>
          <w:sz w:val="18"/>
          <w:szCs w:val="18"/>
          <w:lang w:eastAsia="ru-RU"/>
        </w:rPr>
        <w:t> _____________________________________________________________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Ассортимент реализуемой продукции (услуг): 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Режим работы: 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Право пользования </w:t>
      </w:r>
      <w:r w:rsidR="003A0B1B" w:rsidRPr="003A0B1B">
        <w:rPr>
          <w:rFonts w:ascii="Times New Roman" w:eastAsia="Times New Roman" w:hAnsi="Times New Roman" w:cs="Times New Roman"/>
          <w:sz w:val="24"/>
          <w:szCs w:val="24"/>
          <w:lang w:eastAsia="ru-RU"/>
        </w:rPr>
        <w:t>землёй</w:t>
      </w:r>
      <w:bookmarkStart w:id="6" w:name="_GoBack"/>
      <w:bookmarkEnd w:id="6"/>
      <w:r w:rsidRPr="003A0B1B">
        <w:rPr>
          <w:rFonts w:ascii="Times New Roman" w:eastAsia="Times New Roman" w:hAnsi="Times New Roman" w:cs="Times New Roman"/>
          <w:sz w:val="24"/>
          <w:szCs w:val="24"/>
          <w:lang w:eastAsia="ru-RU"/>
        </w:rPr>
        <w:t xml:space="preserve"> (объектом недвижимости) закреплено 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3A0B1B"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r w:rsidR="007A1C10" w:rsidRPr="003A0B1B">
        <w:rPr>
          <w:rFonts w:ascii="Times New Roman" w:eastAsia="Times New Roman" w:hAnsi="Times New Roman" w:cs="Times New Roman"/>
          <w:sz w:val="18"/>
          <w:szCs w:val="18"/>
          <w:lang w:eastAsia="ru-RU"/>
        </w:rPr>
        <w:t>(наименование документа)</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от «_____» __________________ г. № 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before="120" w:after="120" w:line="360"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(индивидуального предпринимателя) _____________________________________________</w:t>
      </w:r>
    </w:p>
    <w:p w:rsidR="007A1C10" w:rsidRPr="003A0B1B" w:rsidRDefault="007A1C10" w:rsidP="007A1C10">
      <w:pPr>
        <w:shd w:val="clear" w:color="auto" w:fill="FFFFFF"/>
        <w:spacing w:before="120" w:after="120" w:line="360"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(индивидуальном предпринимателе)</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в Единый государственный реестр юридических лиц (индивидуальных предпринимателей) _____________________________________________</w:t>
      </w:r>
    </w:p>
    <w:p w:rsidR="007A1C10" w:rsidRPr="003A0B1B" w:rsidRDefault="007A1C10" w:rsidP="007A1C10">
      <w:pPr>
        <w:shd w:val="clear" w:color="auto" w:fill="FFFFFF"/>
        <w:spacing w:before="120" w:after="120" w:line="360"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Идентификационный номер налогоплательщика____________________________________</w:t>
      </w:r>
    </w:p>
    <w:p w:rsidR="007A1C10" w:rsidRPr="003A0B1B" w:rsidRDefault="007A1C10" w:rsidP="007A1C10">
      <w:pPr>
        <w:shd w:val="clear" w:color="auto" w:fill="FFFFFF"/>
        <w:spacing w:before="120" w:after="120" w:line="360"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Данные документа о постановке юридического лица (индивидуального предпринимателя) на </w:t>
      </w:r>
      <w:proofErr w:type="spellStart"/>
      <w:r w:rsidRPr="003A0B1B">
        <w:rPr>
          <w:rFonts w:ascii="Times New Roman" w:eastAsia="Times New Roman" w:hAnsi="Times New Roman" w:cs="Times New Roman"/>
          <w:sz w:val="24"/>
          <w:szCs w:val="24"/>
          <w:lang w:eastAsia="ru-RU"/>
        </w:rPr>
        <w:t>учет</w:t>
      </w:r>
      <w:proofErr w:type="spellEnd"/>
      <w:r w:rsidRPr="003A0B1B">
        <w:rPr>
          <w:rFonts w:ascii="Times New Roman" w:eastAsia="Times New Roman" w:hAnsi="Times New Roman" w:cs="Times New Roman"/>
          <w:sz w:val="24"/>
          <w:szCs w:val="24"/>
          <w:lang w:eastAsia="ru-RU"/>
        </w:rPr>
        <w:t xml:space="preserve"> в налоговом органе ____________________________________________________</w:t>
      </w:r>
    </w:p>
    <w:p w:rsidR="007A1C10" w:rsidRPr="003A0B1B" w:rsidRDefault="003A0B1B" w:rsidP="007A1C10">
      <w:pPr>
        <w:shd w:val="clear" w:color="auto" w:fill="FFFFFF"/>
        <w:spacing w:before="120" w:after="120" w:line="360" w:lineRule="atLeas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C10" w:rsidRPr="003A0B1B">
        <w:rPr>
          <w:rFonts w:ascii="Times New Roman" w:eastAsia="Times New Roman" w:hAnsi="Times New Roman" w:cs="Times New Roman"/>
          <w:sz w:val="24"/>
          <w:szCs w:val="24"/>
          <w:lang w:eastAsia="ru-RU"/>
        </w:rPr>
        <w:t>К заявлению прилагаю документы на ________листах:</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 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 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 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4) 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5) 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_____________________________________________________________________________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О результате оказания муниципальной услуги и принятом решении прошу уведомить по: _____________________________________________________________________________</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18"/>
          <w:szCs w:val="18"/>
          <w:lang w:eastAsia="ru-RU"/>
        </w:rPr>
        <w:t>(указывается способ уведомления – по телефону, </w:t>
      </w:r>
      <w:r w:rsidRPr="003A0B1B">
        <w:rPr>
          <w:rFonts w:ascii="Times New Roman" w:eastAsia="Times New Roman" w:hAnsi="Times New Roman" w:cs="Times New Roman"/>
          <w:i/>
          <w:iCs/>
          <w:sz w:val="18"/>
          <w:szCs w:val="18"/>
          <w:lang w:val="en-US" w:eastAsia="ru-RU"/>
        </w:rPr>
        <w:t>e</w:t>
      </w:r>
      <w:r w:rsidRPr="003A0B1B">
        <w:rPr>
          <w:rFonts w:ascii="Times New Roman" w:eastAsia="Times New Roman" w:hAnsi="Times New Roman" w:cs="Times New Roman"/>
          <w:i/>
          <w:iCs/>
          <w:sz w:val="18"/>
          <w:szCs w:val="18"/>
          <w:lang w:eastAsia="ru-RU"/>
        </w:rPr>
        <w:t>-</w:t>
      </w:r>
      <w:r w:rsidRPr="003A0B1B">
        <w:rPr>
          <w:rFonts w:ascii="Times New Roman" w:eastAsia="Times New Roman" w:hAnsi="Times New Roman" w:cs="Times New Roman"/>
          <w:i/>
          <w:iCs/>
          <w:sz w:val="18"/>
          <w:szCs w:val="18"/>
          <w:lang w:val="en-US" w:eastAsia="ru-RU"/>
        </w:rPr>
        <w:t>mail</w:t>
      </w:r>
      <w:r w:rsidRPr="003A0B1B">
        <w:rPr>
          <w:rFonts w:ascii="Times New Roman" w:eastAsia="Times New Roman" w:hAnsi="Times New Roman" w:cs="Times New Roman"/>
          <w:i/>
          <w:iCs/>
          <w:sz w:val="18"/>
          <w:szCs w:val="18"/>
          <w:lang w:eastAsia="ru-RU"/>
        </w:rPr>
        <w:t>, почтой и т.п.)</w:t>
      </w:r>
    </w:p>
    <w:p w:rsidR="007A1C10" w:rsidRPr="003A0B1B" w:rsidRDefault="007A1C10" w:rsidP="007A1C10">
      <w:pPr>
        <w:shd w:val="clear" w:color="auto" w:fill="FFFFFF"/>
        <w:spacing w:before="120" w:after="120" w:line="360"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before="120" w:after="120" w:line="360"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before="120" w:after="120" w:line="360"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br/>
        <w:t>_______________________________</w:t>
      </w:r>
    </w:p>
    <w:p w:rsidR="007A1C10" w:rsidRPr="003A0B1B" w:rsidRDefault="007A1C10" w:rsidP="007A1C10">
      <w:pPr>
        <w:shd w:val="clear" w:color="auto" w:fill="FFFFFF"/>
        <w:spacing w:before="120" w:after="120" w:line="360"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18"/>
          <w:szCs w:val="18"/>
          <w:lang w:eastAsia="ru-RU"/>
        </w:rPr>
        <w:t>(Ф.И.О., подпись руководителя, печать)</w:t>
      </w:r>
      <w:r w:rsidR="003A0B1B">
        <w:rPr>
          <w:rFonts w:ascii="Times New Roman" w:eastAsia="Times New Roman" w:hAnsi="Times New Roman" w:cs="Times New Roman"/>
          <w:sz w:val="18"/>
          <w:szCs w:val="18"/>
          <w:lang w:eastAsia="ru-RU"/>
        </w:rPr>
        <w:t xml:space="preserve"> </w:t>
      </w:r>
    </w:p>
    <w:p w:rsidR="007A1C10" w:rsidRPr="003A0B1B" w:rsidRDefault="007A1C10" w:rsidP="007A1C10">
      <w:pPr>
        <w:shd w:val="clear" w:color="auto" w:fill="FFFFFF"/>
        <w:spacing w:before="120" w:after="120" w:line="360"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 __________________ г.</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br/>
      </w:r>
      <w:r w:rsidRPr="003A0B1B">
        <w:rPr>
          <w:rFonts w:ascii="Times New Roman" w:eastAsia="Times New Roman" w:hAnsi="Times New Roman" w:cs="Times New Roman"/>
          <w:sz w:val="24"/>
          <w:szCs w:val="24"/>
          <w:lang w:eastAsia="ru-RU"/>
        </w:rPr>
        <w:br/>
      </w:r>
    </w:p>
    <w:p w:rsidR="007A1C10" w:rsidRPr="003A0B1B" w:rsidRDefault="007A1C10" w:rsidP="007A1C10">
      <w:pPr>
        <w:shd w:val="clear" w:color="auto" w:fill="FFFFFF"/>
        <w:spacing w:before="120" w:after="120" w:line="360"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Реквизиты доверенности, документа, удостоверяющего личность (для представителя заявителя) ___________________________________________________________________.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D172DD" w:rsidRPr="003A0B1B" w:rsidRDefault="00D172DD"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Приложение 3</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административному регламенту</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0"/>
          <w:szCs w:val="20"/>
          <w:lang w:eastAsia="ru-RU"/>
        </w:rPr>
        <w:t> </w:t>
      </w:r>
    </w:p>
    <w:p w:rsidR="007A1C10" w:rsidRPr="003A0B1B" w:rsidRDefault="00727C84" w:rsidP="00727C84">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noProof/>
          <w:sz w:val="24"/>
          <w:szCs w:val="24"/>
          <w:lang w:eastAsia="ru-RU"/>
        </w:rPr>
        <w:lastRenderedPageBreak/>
        <w:drawing>
          <wp:inline distT="0" distB="0" distL="0" distR="0">
            <wp:extent cx="6151880" cy="6300470"/>
            <wp:effectExtent l="0" t="0" r="127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05-56576176.png"/>
                    <pic:cNvPicPr/>
                  </pic:nvPicPr>
                  <pic:blipFill>
                    <a:blip r:embed="rId9">
                      <a:extLst>
                        <a:ext uri="{28A0092B-C50C-407E-A947-70E740481C1C}">
                          <a14:useLocalDpi xmlns:a14="http://schemas.microsoft.com/office/drawing/2010/main" val="0"/>
                        </a:ext>
                      </a:extLst>
                    </a:blip>
                    <a:stretch>
                      <a:fillRect/>
                    </a:stretch>
                  </pic:blipFill>
                  <pic:spPr>
                    <a:xfrm>
                      <a:off x="0" y="0"/>
                      <a:ext cx="6151880" cy="6300470"/>
                    </a:xfrm>
                    <a:prstGeom prst="rect">
                      <a:avLst/>
                    </a:prstGeom>
                  </pic:spPr>
                </pic:pic>
              </a:graphicData>
            </a:graphic>
          </wp:inline>
        </w:drawing>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Georgia" w:eastAsia="Times New Roman" w:hAnsi="Georgia" w:cs="Times New Roman"/>
          <w:b/>
          <w:bCs/>
          <w:sz w:val="26"/>
          <w:szCs w:val="26"/>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Приложение 4</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административному регламенту</w:t>
      </w:r>
    </w:p>
    <w:p w:rsidR="007A1C10" w:rsidRPr="003A0B1B" w:rsidRDefault="007A1C10"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bookmarkStart w:id="7" w:name="Par354"/>
      <w:bookmarkStart w:id="8" w:name="Par418"/>
      <w:bookmarkStart w:id="9" w:name="Par546"/>
      <w:bookmarkEnd w:id="7"/>
      <w:bookmarkEnd w:id="8"/>
      <w:bookmarkEnd w:id="9"/>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lastRenderedPageBreak/>
        <w:t> </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bookmarkStart w:id="10" w:name="Par1130"/>
      <w:bookmarkEnd w:id="10"/>
      <w:r w:rsidRPr="003A0B1B">
        <w:rPr>
          <w:rFonts w:ascii="Times New Roman" w:eastAsia="Times New Roman" w:hAnsi="Times New Roman" w:cs="Times New Roman"/>
          <w:b/>
          <w:bCs/>
          <w:sz w:val="24"/>
          <w:szCs w:val="24"/>
          <w:lang w:eastAsia="ru-RU"/>
        </w:rPr>
        <w:t>РАЗРЕШЕНИЕ №______</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b/>
          <w:b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на размещение (установку) нестационарного торгового объекта</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на территории Варненского муниципального района</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24"/>
          <w:szCs w:val="24"/>
          <w:lang w:eastAsia="ru-RU"/>
        </w:rPr>
        <w:t>(в соответствии с решением комиссии от «____</w:t>
      </w:r>
      <w:proofErr w:type="gramStart"/>
      <w:r w:rsidRPr="003A0B1B">
        <w:rPr>
          <w:rFonts w:ascii="Times New Roman" w:eastAsia="Times New Roman" w:hAnsi="Times New Roman" w:cs="Times New Roman"/>
          <w:i/>
          <w:iCs/>
          <w:sz w:val="24"/>
          <w:szCs w:val="24"/>
          <w:lang w:eastAsia="ru-RU"/>
        </w:rPr>
        <w:t>_»_</w:t>
      </w:r>
      <w:proofErr w:type="gramEnd"/>
      <w:r w:rsidRPr="003A0B1B">
        <w:rPr>
          <w:rFonts w:ascii="Times New Roman" w:eastAsia="Times New Roman" w:hAnsi="Times New Roman" w:cs="Times New Roman"/>
          <w:i/>
          <w:iCs/>
          <w:sz w:val="24"/>
          <w:szCs w:val="24"/>
          <w:lang w:eastAsia="ru-RU"/>
        </w:rPr>
        <w:t>____________ 20__ г.)</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20"/>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Выдано</w:t>
      </w:r>
      <w:r w:rsidRPr="003A0B1B">
        <w:rPr>
          <w:rFonts w:ascii="Times New Roman" w:eastAsia="Times New Roman" w:hAnsi="Times New Roman" w:cs="Times New Roman"/>
          <w:i/>
          <w:iCs/>
          <w:sz w:val="24"/>
          <w:szCs w:val="24"/>
          <w:lang w:eastAsia="ru-RU"/>
        </w:rPr>
        <w:t> ________________________________________________________________</w:t>
      </w:r>
    </w:p>
    <w:p w:rsidR="007A1C10" w:rsidRPr="003A0B1B" w:rsidRDefault="007A1C10" w:rsidP="007A1C10">
      <w:pPr>
        <w:shd w:val="clear" w:color="auto" w:fill="FFFFFF"/>
        <w:spacing w:after="225" w:line="234" w:lineRule="atLeast"/>
        <w:ind w:firstLine="720"/>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24"/>
          <w:szCs w:val="24"/>
          <w:lang w:eastAsia="ru-RU"/>
        </w:rPr>
        <w:t>(</w:t>
      </w:r>
      <w:r w:rsidRPr="003A0B1B">
        <w:rPr>
          <w:rFonts w:ascii="Times New Roman" w:eastAsia="Times New Roman" w:hAnsi="Times New Roman" w:cs="Times New Roman"/>
          <w:i/>
          <w:iCs/>
          <w:sz w:val="18"/>
          <w:szCs w:val="18"/>
          <w:lang w:eastAsia="ru-RU"/>
        </w:rPr>
        <w:t>Ф.И.О. - для индивидуального предпринимателя,</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______________________________________________________________________________________________________</w:t>
      </w:r>
    </w:p>
    <w:p w:rsidR="007A1C10" w:rsidRPr="003A0B1B" w:rsidRDefault="007A1C10" w:rsidP="007A1C10">
      <w:pPr>
        <w:shd w:val="clear" w:color="auto" w:fill="FFFFFF"/>
        <w:spacing w:after="225" w:line="234" w:lineRule="atLeast"/>
        <w:ind w:firstLine="720"/>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наименование, реквизиты – для юридических лиц)</w:t>
      </w:r>
    </w:p>
    <w:p w:rsidR="007A1C10" w:rsidRPr="003A0B1B" w:rsidRDefault="007A1C10" w:rsidP="007A1C10">
      <w:pPr>
        <w:shd w:val="clear" w:color="auto" w:fill="FFFFFF"/>
        <w:spacing w:after="225" w:line="234" w:lineRule="atLeast"/>
        <w:ind w:firstLine="720"/>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 </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на размещение (установку) нестационарного объекта _______________________________</w:t>
      </w:r>
    </w:p>
    <w:p w:rsidR="007A1C10" w:rsidRPr="003A0B1B" w:rsidRDefault="003A0B1B"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Pr>
          <w:rFonts w:ascii="Times New Roman" w:eastAsia="Times New Roman" w:hAnsi="Times New Roman" w:cs="Times New Roman"/>
          <w:i/>
          <w:iCs/>
          <w:sz w:val="18"/>
          <w:szCs w:val="18"/>
          <w:lang w:eastAsia="ru-RU"/>
        </w:rPr>
        <w:t xml:space="preserve"> </w:t>
      </w:r>
      <w:r w:rsidR="007A1C10" w:rsidRPr="003A0B1B">
        <w:rPr>
          <w:rFonts w:ascii="Times New Roman" w:eastAsia="Times New Roman" w:hAnsi="Times New Roman" w:cs="Times New Roman"/>
          <w:i/>
          <w:iCs/>
          <w:sz w:val="18"/>
          <w:szCs w:val="18"/>
          <w:lang w:eastAsia="ru-RU"/>
        </w:rPr>
        <w:t>(тип, наименование объекта)</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по адресу: 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18"/>
          <w:szCs w:val="18"/>
          <w:lang w:eastAsia="ru-RU"/>
        </w:rPr>
        <w:t>_______________________________________________________________________________________________________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18"/>
          <w:szCs w:val="18"/>
          <w:lang w:eastAsia="ru-RU"/>
        </w:rPr>
        <w:t> </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на земельном участке с кадастровым номером: _________________________________, переданном по договору ________________________ от «____» _____________ г.</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 ____.</w:t>
      </w:r>
    </w:p>
    <w:p w:rsidR="007A1C10" w:rsidRPr="003A0B1B" w:rsidRDefault="003A0B1B"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Pr>
          <w:rFonts w:ascii="Times New Roman" w:eastAsia="Times New Roman" w:hAnsi="Times New Roman" w:cs="Times New Roman"/>
          <w:sz w:val="24"/>
          <w:szCs w:val="24"/>
          <w:lang w:eastAsia="ru-RU"/>
        </w:rPr>
        <w:t xml:space="preserve">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Площадь объекта (</w:t>
      </w:r>
      <w:proofErr w:type="spellStart"/>
      <w:r w:rsidRPr="003A0B1B">
        <w:rPr>
          <w:rFonts w:ascii="Times New Roman" w:eastAsia="Times New Roman" w:hAnsi="Times New Roman" w:cs="Times New Roman"/>
          <w:sz w:val="24"/>
          <w:szCs w:val="24"/>
          <w:lang w:eastAsia="ru-RU"/>
        </w:rPr>
        <w:t>кв.м</w:t>
      </w:r>
      <w:proofErr w:type="spellEnd"/>
      <w:r w:rsidRPr="003A0B1B">
        <w:rPr>
          <w:rFonts w:ascii="Times New Roman" w:eastAsia="Times New Roman" w:hAnsi="Times New Roman" w:cs="Times New Roman"/>
          <w:sz w:val="24"/>
          <w:szCs w:val="24"/>
          <w:lang w:eastAsia="ru-RU"/>
        </w:rPr>
        <w:t>.): _______________________________________________________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Период размещения </w:t>
      </w:r>
      <w:r w:rsidRPr="003A0B1B">
        <w:rPr>
          <w:rFonts w:ascii="Times New Roman" w:eastAsia="Times New Roman" w:hAnsi="Times New Roman" w:cs="Times New Roman"/>
          <w:i/>
          <w:iCs/>
          <w:sz w:val="24"/>
          <w:szCs w:val="24"/>
          <w:lang w:eastAsia="ru-RU"/>
        </w:rPr>
        <w:t>(для сезонных торговых объектов)</w:t>
      </w:r>
      <w:r w:rsidRPr="003A0B1B">
        <w:rPr>
          <w:rFonts w:ascii="Times New Roman" w:eastAsia="Times New Roman" w:hAnsi="Times New Roman" w:cs="Times New Roman"/>
          <w:sz w:val="24"/>
          <w:szCs w:val="24"/>
          <w:lang w:eastAsia="ru-RU"/>
        </w:rPr>
        <w:t>: с ____________ по 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Срок действия разрешения: с</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«____» _______________г. по «____» ________________ г.</w:t>
      </w:r>
    </w:p>
    <w:p w:rsidR="007A1C10" w:rsidRPr="003A0B1B" w:rsidRDefault="007A1C10" w:rsidP="007A1C10">
      <w:pPr>
        <w:shd w:val="clear" w:color="auto" w:fill="FFFFFF"/>
        <w:spacing w:after="225" w:line="234" w:lineRule="atLeast"/>
        <w:ind w:firstLine="720"/>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lastRenderedPageBreak/>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Глава Администрации</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Варненского муниципального района</w:t>
      </w:r>
      <w:r w:rsidR="003A0B1B">
        <w:rPr>
          <w:rFonts w:ascii="Times New Roman" w:eastAsia="Times New Roman" w:hAnsi="Times New Roman" w:cs="Times New Roman"/>
          <w:i/>
          <w:iCs/>
          <w:sz w:val="24"/>
          <w:szCs w:val="24"/>
          <w:lang w:eastAsia="ru-RU"/>
        </w:rPr>
        <w:t xml:space="preserve"> </w:t>
      </w:r>
      <w:r w:rsidRPr="003A0B1B">
        <w:rPr>
          <w:rFonts w:ascii="Times New Roman" w:eastAsia="Times New Roman" w:hAnsi="Times New Roman" w:cs="Times New Roman"/>
          <w:i/>
          <w:iCs/>
          <w:sz w:val="24"/>
          <w:szCs w:val="24"/>
          <w:lang w:eastAsia="ru-RU"/>
        </w:rPr>
        <w:t>__________________</w:t>
      </w:r>
      <w:r w:rsidR="003A0B1B">
        <w:rPr>
          <w:rFonts w:ascii="Times New Roman" w:eastAsia="Times New Roman" w:hAnsi="Times New Roman" w:cs="Times New Roman"/>
          <w:i/>
          <w:iCs/>
          <w:sz w:val="24"/>
          <w:szCs w:val="24"/>
          <w:lang w:eastAsia="ru-RU"/>
        </w:rPr>
        <w:t xml:space="preserve"> </w:t>
      </w:r>
      <w:r w:rsidRPr="003A0B1B">
        <w:rPr>
          <w:rFonts w:ascii="Times New Roman" w:eastAsia="Times New Roman" w:hAnsi="Times New Roman" w:cs="Times New Roman"/>
          <w:i/>
          <w:iCs/>
          <w:sz w:val="24"/>
          <w:szCs w:val="24"/>
          <w:lang w:eastAsia="ru-RU"/>
        </w:rPr>
        <w:t>(___________________)</w:t>
      </w:r>
    </w:p>
    <w:p w:rsidR="007A1C10" w:rsidRPr="003A0B1B" w:rsidRDefault="003A0B1B" w:rsidP="007A1C10">
      <w:pPr>
        <w:shd w:val="clear" w:color="auto" w:fill="FFFFFF"/>
        <w:spacing w:after="225" w:line="234" w:lineRule="atLeast"/>
        <w:textAlignment w:val="top"/>
        <w:rPr>
          <w:rFonts w:ascii="Georgia" w:eastAsia="Times New Roman" w:hAnsi="Georgia" w:cs="Times New Roman"/>
          <w:sz w:val="18"/>
          <w:szCs w:val="18"/>
          <w:lang w:eastAsia="ru-RU"/>
        </w:rPr>
      </w:pPr>
      <w:r>
        <w:rPr>
          <w:rFonts w:ascii="Times New Roman" w:eastAsia="Times New Roman" w:hAnsi="Times New Roman" w:cs="Times New Roman"/>
          <w:i/>
          <w:iCs/>
          <w:sz w:val="18"/>
          <w:szCs w:val="18"/>
          <w:lang w:eastAsia="ru-RU"/>
        </w:rPr>
        <w:t xml:space="preserve"> </w:t>
      </w:r>
      <w:r w:rsidR="007A1C10" w:rsidRPr="003A0B1B">
        <w:rPr>
          <w:rFonts w:ascii="Times New Roman" w:eastAsia="Times New Roman" w:hAnsi="Times New Roman" w:cs="Times New Roman"/>
          <w:i/>
          <w:iCs/>
          <w:sz w:val="18"/>
          <w:szCs w:val="18"/>
          <w:lang w:eastAsia="ru-RU"/>
        </w:rPr>
        <w:t>(подпись)</w:t>
      </w:r>
      <w:r>
        <w:rPr>
          <w:rFonts w:ascii="Times New Roman" w:eastAsia="Times New Roman" w:hAnsi="Times New Roman" w:cs="Times New Roman"/>
          <w:i/>
          <w:iCs/>
          <w:sz w:val="18"/>
          <w:szCs w:val="18"/>
          <w:lang w:eastAsia="ru-RU"/>
        </w:rPr>
        <w:t xml:space="preserve"> </w:t>
      </w:r>
      <w:r w:rsidR="007A1C10" w:rsidRPr="003A0B1B">
        <w:rPr>
          <w:rFonts w:ascii="Times New Roman" w:eastAsia="Times New Roman" w:hAnsi="Times New Roman" w:cs="Times New Roman"/>
          <w:i/>
          <w:iCs/>
          <w:sz w:val="18"/>
          <w:szCs w:val="18"/>
          <w:lang w:eastAsia="ru-RU"/>
        </w:rPr>
        <w:t>(Ф.И.О.)</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 ___________________ г.</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Приложение 5</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административному регламенту</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3A0B1B"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r>
        <w:rPr>
          <w:rFonts w:ascii="Times New Roman" w:eastAsia="Times New Roman" w:hAnsi="Times New Roman" w:cs="Times New Roman"/>
          <w:sz w:val="24"/>
          <w:szCs w:val="24"/>
          <w:lang w:eastAsia="ru-RU"/>
        </w:rPr>
        <w:lastRenderedPageBreak/>
        <w:t xml:space="preserve"> </w:t>
      </w:r>
      <w:r w:rsidR="007A1C10" w:rsidRPr="003A0B1B">
        <w:rPr>
          <w:rFonts w:ascii="Times New Roman" w:eastAsia="Times New Roman" w:hAnsi="Times New Roman" w:cs="Times New Roman"/>
          <w:sz w:val="24"/>
          <w:szCs w:val="24"/>
          <w:lang w:eastAsia="ru-RU"/>
        </w:rPr>
        <w:t>Кому ______________________________</w:t>
      </w:r>
    </w:p>
    <w:p w:rsidR="007A1C10" w:rsidRPr="003A0B1B" w:rsidRDefault="007A1C10"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___________________________________</w:t>
      </w:r>
    </w:p>
    <w:p w:rsidR="007A1C10" w:rsidRPr="003A0B1B" w:rsidRDefault="003A0B1B"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r>
        <w:rPr>
          <w:rFonts w:ascii="Times New Roman" w:eastAsia="Times New Roman" w:hAnsi="Times New Roman" w:cs="Times New Roman"/>
          <w:sz w:val="24"/>
          <w:szCs w:val="24"/>
          <w:lang w:eastAsia="ru-RU"/>
        </w:rPr>
        <w:t xml:space="preserve"> </w:t>
      </w:r>
      <w:r w:rsidR="007A1C10" w:rsidRPr="003A0B1B">
        <w:rPr>
          <w:rFonts w:ascii="Times New Roman" w:eastAsia="Times New Roman" w:hAnsi="Times New Roman" w:cs="Times New Roman"/>
          <w:i/>
          <w:iCs/>
          <w:sz w:val="18"/>
          <w:szCs w:val="18"/>
          <w:lang w:eastAsia="ru-RU"/>
        </w:rPr>
        <w:t>(Ф.И.О. заявителя/ наименование юридического лица,</w:t>
      </w:r>
    </w:p>
    <w:p w:rsidR="007A1C10" w:rsidRPr="003A0B1B" w:rsidRDefault="007A1C10"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должность, Ф.И. О. руководителя)</w:t>
      </w:r>
    </w:p>
    <w:p w:rsidR="007A1C10" w:rsidRPr="003A0B1B" w:rsidRDefault="003A0B1B"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r>
        <w:rPr>
          <w:rFonts w:ascii="Times New Roman" w:eastAsia="Times New Roman" w:hAnsi="Times New Roman" w:cs="Times New Roman"/>
          <w:sz w:val="24"/>
          <w:szCs w:val="24"/>
          <w:lang w:eastAsia="ru-RU"/>
        </w:rPr>
        <w:t xml:space="preserve"> </w:t>
      </w:r>
    </w:p>
    <w:p w:rsidR="007A1C10" w:rsidRPr="003A0B1B" w:rsidRDefault="003A0B1B"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r>
        <w:rPr>
          <w:rFonts w:ascii="Times New Roman" w:eastAsia="Times New Roman" w:hAnsi="Times New Roman" w:cs="Times New Roman"/>
          <w:sz w:val="24"/>
          <w:szCs w:val="24"/>
          <w:lang w:eastAsia="ru-RU"/>
        </w:rPr>
        <w:t xml:space="preserve"> </w:t>
      </w:r>
      <w:r w:rsidR="007A1C10" w:rsidRPr="003A0B1B">
        <w:rPr>
          <w:rFonts w:ascii="Times New Roman" w:eastAsia="Times New Roman" w:hAnsi="Times New Roman" w:cs="Times New Roman"/>
          <w:sz w:val="24"/>
          <w:szCs w:val="24"/>
          <w:lang w:eastAsia="ru-RU"/>
        </w:rPr>
        <w:t>Куда ______________________________</w:t>
      </w:r>
    </w:p>
    <w:p w:rsidR="007A1C10" w:rsidRPr="003A0B1B" w:rsidRDefault="007A1C10" w:rsidP="007A1C10">
      <w:pPr>
        <w:shd w:val="clear" w:color="auto" w:fill="FFFFFF"/>
        <w:spacing w:after="225" w:line="234" w:lineRule="atLeast"/>
        <w:jc w:val="righ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 </w:t>
      </w:r>
      <w:r w:rsidRPr="003A0B1B">
        <w:rPr>
          <w:rFonts w:ascii="Times New Roman" w:eastAsia="Times New Roman" w:hAnsi="Times New Roman" w:cs="Times New Roman"/>
          <w:sz w:val="24"/>
          <w:szCs w:val="24"/>
          <w:lang w:eastAsia="ru-RU"/>
        </w:rPr>
        <w:t>__________________________________</w:t>
      </w:r>
    </w:p>
    <w:p w:rsidR="007A1C10" w:rsidRPr="003A0B1B" w:rsidRDefault="003A0B1B"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Pr>
          <w:rFonts w:ascii="Times New Roman" w:eastAsia="Times New Roman" w:hAnsi="Times New Roman" w:cs="Times New Roman"/>
          <w:sz w:val="24"/>
          <w:szCs w:val="24"/>
          <w:lang w:eastAsia="ru-RU"/>
        </w:rPr>
        <w:t xml:space="preserve"> </w:t>
      </w:r>
      <w:r w:rsidR="007A1C10" w:rsidRPr="003A0B1B">
        <w:rPr>
          <w:rFonts w:ascii="Times New Roman" w:eastAsia="Times New Roman" w:hAnsi="Times New Roman" w:cs="Times New Roman"/>
          <w:i/>
          <w:iCs/>
          <w:sz w:val="18"/>
          <w:szCs w:val="18"/>
          <w:lang w:eastAsia="ru-RU"/>
        </w:rPr>
        <w:t>(адрес заявителя)</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b/>
          <w:b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b/>
          <w:bCs/>
          <w:sz w:val="24"/>
          <w:szCs w:val="24"/>
          <w:lang w:eastAsia="ru-RU"/>
        </w:rPr>
        <w:t>УВЕДОМЛЕНИЕ</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об отказе в выдаче </w:t>
      </w:r>
      <w:r w:rsidRPr="003A0B1B">
        <w:rPr>
          <w:rFonts w:ascii="Times New Roman" w:eastAsia="Times New Roman" w:hAnsi="Times New Roman" w:cs="Times New Roman"/>
          <w:b/>
          <w:bCs/>
          <w:i/>
          <w:iCs/>
          <w:sz w:val="24"/>
          <w:szCs w:val="24"/>
          <w:lang w:eastAsia="ru-RU"/>
        </w:rPr>
        <w:t>(переоформлении, продлении срока действия)</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разрешения на размещение (установку) нестационарного торгового</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объекта на территории Варненского муниципального района</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i/>
          <w:iCs/>
          <w:sz w:val="24"/>
          <w:szCs w:val="24"/>
          <w:lang w:eastAsia="ru-RU"/>
        </w:rPr>
        <w:t> </w:t>
      </w:r>
    </w:p>
    <w:p w:rsidR="007A1C10" w:rsidRPr="003A0B1B" w:rsidRDefault="007A1C10" w:rsidP="007A1C10">
      <w:pPr>
        <w:shd w:val="clear" w:color="auto" w:fill="FFFFFF"/>
        <w:spacing w:after="225" w:line="234" w:lineRule="atLeast"/>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20"/>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МУ «Управление строительства и ЖКХ» Администрации Варненского</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муниципального района,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рассмотрев</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представленные</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документы</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о</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выдаче (переоформлении, продлении срока действия) разрешения на размещение (установку) нестационарного торгового объекта </w:t>
      </w:r>
      <w:r w:rsidRPr="003A0B1B">
        <w:rPr>
          <w:rFonts w:ascii="Times New Roman" w:eastAsia="Times New Roman" w:hAnsi="Times New Roman" w:cs="Times New Roman"/>
          <w:sz w:val="24"/>
          <w:szCs w:val="24"/>
          <w:lang w:eastAsia="ru-RU"/>
        </w:rPr>
        <w:br/>
        <w:t>на территории Варненского муниципального района, </w:t>
      </w:r>
      <w:r w:rsidRPr="003A0B1B">
        <w:rPr>
          <w:rFonts w:ascii="Times New Roman" w:eastAsia="Times New Roman" w:hAnsi="Times New Roman" w:cs="Times New Roman"/>
          <w:sz w:val="24"/>
          <w:szCs w:val="24"/>
          <w:lang w:eastAsia="ru-RU"/>
        </w:rPr>
        <w:br/>
        <w:t>от «___»______________ 20___ г. № 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b/>
          <w:bCs/>
          <w:sz w:val="24"/>
          <w:szCs w:val="24"/>
          <w:lang w:eastAsia="ru-RU"/>
        </w:rPr>
        <w:t>отказывает</w:t>
      </w:r>
      <w:r w:rsidRPr="003A0B1B">
        <w:rPr>
          <w:rFonts w:ascii="Times New Roman" w:eastAsia="Times New Roman" w:hAnsi="Times New Roman" w:cs="Times New Roman"/>
          <w:sz w:val="24"/>
          <w:szCs w:val="24"/>
          <w:lang w:eastAsia="ru-RU"/>
        </w:rPr>
        <w:t> </w:t>
      </w:r>
      <w:r w:rsidRPr="003A0B1B">
        <w:rPr>
          <w:rFonts w:ascii="Times New Roman" w:eastAsia="Times New Roman" w:hAnsi="Times New Roman" w:cs="Times New Roman"/>
          <w:i/>
          <w:iCs/>
          <w:sz w:val="24"/>
          <w:szCs w:val="24"/>
          <w:lang w:eastAsia="ru-RU"/>
        </w:rPr>
        <w:t>__________________________________________________________________</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24"/>
          <w:szCs w:val="24"/>
          <w:lang w:eastAsia="ru-RU"/>
        </w:rPr>
        <w:t>(</w:t>
      </w:r>
      <w:r w:rsidRPr="003A0B1B">
        <w:rPr>
          <w:rFonts w:ascii="Times New Roman" w:eastAsia="Times New Roman" w:hAnsi="Times New Roman" w:cs="Times New Roman"/>
          <w:i/>
          <w:iCs/>
          <w:sz w:val="18"/>
          <w:szCs w:val="18"/>
          <w:lang w:eastAsia="ru-RU"/>
        </w:rPr>
        <w:t>Ф.И.О. - для индивидуального предпринимателя,</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______________________________________________________________________________________________________</w:t>
      </w:r>
    </w:p>
    <w:p w:rsidR="007A1C10" w:rsidRPr="003A0B1B" w:rsidRDefault="007A1C10" w:rsidP="007A1C10">
      <w:pPr>
        <w:shd w:val="clear" w:color="auto" w:fill="FFFFFF"/>
        <w:spacing w:after="225" w:line="234" w:lineRule="atLeast"/>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наименование, реквизиты – для юридических лиц)</w:t>
      </w:r>
    </w:p>
    <w:p w:rsidR="007A1C10" w:rsidRPr="003A0B1B" w:rsidRDefault="007A1C10" w:rsidP="007A1C10">
      <w:pPr>
        <w:shd w:val="clear" w:color="auto" w:fill="FFFFFF"/>
        <w:spacing w:after="225" w:line="234" w:lineRule="atLeast"/>
        <w:ind w:firstLine="720"/>
        <w:jc w:val="center"/>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i/>
          <w:iCs/>
          <w:sz w:val="18"/>
          <w:szCs w:val="18"/>
          <w:lang w:eastAsia="ru-RU"/>
        </w:rPr>
        <w:t> </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в получении (переоформлении, продлении срока действия – </w:t>
      </w:r>
      <w:r w:rsidRPr="003A0B1B">
        <w:rPr>
          <w:rFonts w:ascii="Times New Roman" w:eastAsia="Times New Roman" w:hAnsi="Times New Roman" w:cs="Times New Roman"/>
          <w:i/>
          <w:iCs/>
          <w:sz w:val="24"/>
          <w:szCs w:val="24"/>
          <w:lang w:eastAsia="ru-RU"/>
        </w:rPr>
        <w:t>нужное подчеркнуть</w:t>
      </w:r>
      <w:r w:rsidRPr="003A0B1B">
        <w:rPr>
          <w:rFonts w:ascii="Times New Roman" w:eastAsia="Times New Roman" w:hAnsi="Times New Roman" w:cs="Times New Roman"/>
          <w:sz w:val="24"/>
          <w:szCs w:val="24"/>
          <w:lang w:eastAsia="ru-RU"/>
        </w:rPr>
        <w:t>) разрешения по следующим основаниям:</w:t>
      </w:r>
    </w:p>
    <w:p w:rsidR="007A1C10" w:rsidRPr="003A0B1B" w:rsidRDefault="003A0B1B"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Pr>
          <w:rFonts w:ascii="Georgia" w:eastAsia="Times New Roman" w:hAnsi="Georgia" w:cs="Times New Roman"/>
          <w:sz w:val="18"/>
          <w:szCs w:val="18"/>
          <w:lang w:eastAsia="ru-RU"/>
        </w:rPr>
        <w:t xml:space="preserve"> </w:t>
      </w:r>
      <w:r w:rsidR="007A1C10" w:rsidRPr="003A0B1B">
        <w:rPr>
          <w:rFonts w:ascii="Georgia" w:eastAsia="Times New Roman" w:hAnsi="Georgia" w:cs="Times New Roman"/>
          <w:sz w:val="18"/>
          <w:szCs w:val="18"/>
          <w:lang w:eastAsia="ru-RU"/>
        </w:rPr>
        <w:t>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lastRenderedPageBreak/>
        <w:t>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_____________________________________________________________________________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Georgia" w:eastAsia="Times New Roman" w:hAnsi="Georgia" w:cs="Times New Roman"/>
          <w:sz w:val="18"/>
          <w:szCs w:val="18"/>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Глава</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администрации</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t>Варненского муниципального района</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i/>
          <w:iCs/>
          <w:sz w:val="24"/>
          <w:szCs w:val="24"/>
          <w:lang w:eastAsia="ru-RU"/>
        </w:rPr>
        <w:t>__________________</w:t>
      </w:r>
      <w:r w:rsidR="003A0B1B">
        <w:rPr>
          <w:rFonts w:ascii="Times New Roman" w:eastAsia="Times New Roman" w:hAnsi="Times New Roman" w:cs="Times New Roman"/>
          <w:i/>
          <w:iCs/>
          <w:sz w:val="24"/>
          <w:szCs w:val="24"/>
          <w:lang w:eastAsia="ru-RU"/>
        </w:rPr>
        <w:t xml:space="preserve"> </w:t>
      </w:r>
      <w:r w:rsidRPr="003A0B1B">
        <w:rPr>
          <w:rFonts w:ascii="Times New Roman" w:eastAsia="Times New Roman" w:hAnsi="Times New Roman" w:cs="Times New Roman"/>
          <w:i/>
          <w:iCs/>
          <w:sz w:val="24"/>
          <w:szCs w:val="24"/>
          <w:lang w:eastAsia="ru-RU"/>
        </w:rPr>
        <w:t>(___________________)</w:t>
      </w:r>
    </w:p>
    <w:p w:rsidR="007A1C10" w:rsidRPr="003A0B1B" w:rsidRDefault="003A0B1B" w:rsidP="007A1C10">
      <w:pPr>
        <w:shd w:val="clear" w:color="auto" w:fill="FFFFFF"/>
        <w:spacing w:after="225" w:line="234" w:lineRule="atLeast"/>
        <w:textAlignment w:val="top"/>
        <w:rPr>
          <w:rFonts w:ascii="Georgia" w:eastAsia="Times New Roman" w:hAnsi="Georgia" w:cs="Times New Roman"/>
          <w:sz w:val="18"/>
          <w:szCs w:val="18"/>
          <w:lang w:eastAsia="ru-RU"/>
        </w:rPr>
      </w:pPr>
      <w:r>
        <w:rPr>
          <w:rFonts w:ascii="Times New Roman" w:eastAsia="Times New Roman" w:hAnsi="Times New Roman" w:cs="Times New Roman"/>
          <w:i/>
          <w:iCs/>
          <w:sz w:val="18"/>
          <w:szCs w:val="18"/>
          <w:lang w:eastAsia="ru-RU"/>
        </w:rPr>
        <w:t xml:space="preserve"> </w:t>
      </w:r>
      <w:r w:rsidR="007A1C10" w:rsidRPr="003A0B1B">
        <w:rPr>
          <w:rFonts w:ascii="Times New Roman" w:eastAsia="Times New Roman" w:hAnsi="Times New Roman" w:cs="Times New Roman"/>
          <w:i/>
          <w:iCs/>
          <w:sz w:val="18"/>
          <w:szCs w:val="18"/>
          <w:lang w:eastAsia="ru-RU"/>
        </w:rPr>
        <w:t>(подпись)</w:t>
      </w:r>
      <w:r>
        <w:rPr>
          <w:rFonts w:ascii="Times New Roman" w:eastAsia="Times New Roman" w:hAnsi="Times New Roman" w:cs="Times New Roman"/>
          <w:i/>
          <w:iCs/>
          <w:sz w:val="18"/>
          <w:szCs w:val="18"/>
          <w:lang w:eastAsia="ru-RU"/>
        </w:rPr>
        <w:t xml:space="preserve"> </w:t>
      </w:r>
      <w:r w:rsidR="007A1C10" w:rsidRPr="003A0B1B">
        <w:rPr>
          <w:rFonts w:ascii="Times New Roman" w:eastAsia="Times New Roman" w:hAnsi="Times New Roman" w:cs="Times New Roman"/>
          <w:i/>
          <w:iCs/>
          <w:sz w:val="18"/>
          <w:szCs w:val="18"/>
          <w:lang w:eastAsia="ru-RU"/>
        </w:rPr>
        <w:t>(Ф.И.О.)</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 ___________________ г.</w:t>
      </w:r>
    </w:p>
    <w:p w:rsidR="007A1C10" w:rsidRPr="003A0B1B" w:rsidRDefault="007A1C10" w:rsidP="007A1C10">
      <w:pPr>
        <w:shd w:val="clear" w:color="auto" w:fill="FFFFFF"/>
        <w:spacing w:after="225" w:line="234" w:lineRule="atLeast"/>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Приложение 6</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административному регламенту</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Уведомление</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о </w:t>
      </w:r>
      <w:proofErr w:type="spellStart"/>
      <w:r w:rsidRPr="003A0B1B">
        <w:rPr>
          <w:rFonts w:ascii="Times New Roman" w:eastAsia="Times New Roman" w:hAnsi="Times New Roman" w:cs="Times New Roman"/>
          <w:sz w:val="24"/>
          <w:szCs w:val="24"/>
          <w:lang w:eastAsia="ru-RU"/>
        </w:rPr>
        <w:t>приеме</w:t>
      </w:r>
      <w:proofErr w:type="spellEnd"/>
      <w:r w:rsidRPr="003A0B1B">
        <w:rPr>
          <w:rFonts w:ascii="Times New Roman" w:eastAsia="Times New Roman" w:hAnsi="Times New Roman" w:cs="Times New Roman"/>
          <w:sz w:val="24"/>
          <w:szCs w:val="24"/>
          <w:lang w:eastAsia="ru-RU"/>
        </w:rPr>
        <w:t xml:space="preserve"> заявления к рассмотрению</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Администрации Варненского муниципального района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Варненского муниципального района</w:t>
      </w:r>
      <w:r w:rsidR="003A0B1B">
        <w:rPr>
          <w:rFonts w:ascii="Times New Roman" w:eastAsia="Times New Roman" w:hAnsi="Times New Roman" w:cs="Times New Roman"/>
          <w:i/>
          <w:iCs/>
          <w:sz w:val="24"/>
          <w:szCs w:val="24"/>
          <w:lang w:eastAsia="ru-RU"/>
        </w:rPr>
        <w:t xml:space="preserve"> </w:t>
      </w:r>
      <w:r w:rsidRPr="003A0B1B">
        <w:rPr>
          <w:rFonts w:ascii="Times New Roman" w:eastAsia="Times New Roman" w:hAnsi="Times New Roman" w:cs="Times New Roman"/>
          <w:sz w:val="24"/>
          <w:szCs w:val="24"/>
          <w:lang w:eastAsia="ru-RU"/>
        </w:rPr>
        <w:t>Челябинской области, в лице</w:t>
      </w:r>
      <w:r w:rsidR="003A0B1B">
        <w:rPr>
          <w:rFonts w:ascii="Times New Roman" w:eastAsia="Times New Roman" w:hAnsi="Times New Roman" w:cs="Times New Roman"/>
          <w:sz w:val="24"/>
          <w:szCs w:val="24"/>
          <w:lang w:eastAsia="ru-RU"/>
        </w:rPr>
        <w:t xml:space="preserve"> </w:t>
      </w: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3A0B1B"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18"/>
          <w:szCs w:val="18"/>
          <w:lang w:eastAsia="ru-RU"/>
        </w:rPr>
        <w:t xml:space="preserve"> </w:t>
      </w:r>
      <w:r w:rsidR="007A1C10" w:rsidRPr="003A0B1B">
        <w:rPr>
          <w:rFonts w:ascii="Times New Roman" w:eastAsia="Times New Roman" w:hAnsi="Times New Roman" w:cs="Times New Roman"/>
          <w:sz w:val="18"/>
          <w:szCs w:val="18"/>
          <w:lang w:eastAsia="ru-RU"/>
        </w:rPr>
        <w:t>(должность, ФИО)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уведомляет о приеме заявления к рассмотрению</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18"/>
          <w:szCs w:val="18"/>
          <w:lang w:eastAsia="ru-RU"/>
        </w:rPr>
        <w:t>(ФИО заявителя)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представившему пакет документов для получения муниципальной услуги «Выдача разрешения на размещение (установку) нестационарного торгового объекта на территории Варненского муниципального района» </w:t>
      </w:r>
      <w:r w:rsidRPr="003A0B1B">
        <w:rPr>
          <w:rFonts w:ascii="Times New Roman" w:eastAsia="Times New Roman" w:hAnsi="Times New Roman" w:cs="Times New Roman"/>
          <w:i/>
          <w:iCs/>
          <w:sz w:val="24"/>
          <w:szCs w:val="24"/>
          <w:lang w:eastAsia="ru-RU"/>
        </w:rPr>
        <w:t>(номер (идентификатор) в реестре муниципальных услуг: _____________________)</w:t>
      </w:r>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18"/>
          <w:szCs w:val="18"/>
          <w:lang w:eastAsia="ru-RU"/>
        </w:rPr>
        <w:t> </w:t>
      </w:r>
    </w:p>
    <w:tbl>
      <w:tblPr>
        <w:tblW w:w="0" w:type="auto"/>
        <w:jc w:val="center"/>
        <w:tblCellMar>
          <w:left w:w="0" w:type="dxa"/>
          <w:right w:w="0" w:type="dxa"/>
        </w:tblCellMar>
        <w:tblLook w:val="04A0" w:firstRow="1" w:lastRow="0" w:firstColumn="1" w:lastColumn="0" w:noHBand="0" w:noVBand="1"/>
      </w:tblPr>
      <w:tblGrid>
        <w:gridCol w:w="624"/>
        <w:gridCol w:w="4331"/>
        <w:gridCol w:w="2268"/>
        <w:gridCol w:w="2061"/>
      </w:tblGrid>
      <w:tr w:rsidR="003A0B1B" w:rsidRPr="003A0B1B" w:rsidTr="007A1C10">
        <w:trPr>
          <w:jc w:val="center"/>
        </w:trPr>
        <w:tc>
          <w:tcPr>
            <w:tcW w:w="6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w:t>
            </w:r>
          </w:p>
        </w:tc>
        <w:tc>
          <w:tcPr>
            <w:tcW w:w="43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Перечень документов,</w:t>
            </w:r>
          </w:p>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представленных заявителем</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Количество экземпляров</w:t>
            </w:r>
          </w:p>
        </w:tc>
        <w:tc>
          <w:tcPr>
            <w:tcW w:w="20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Количество листов</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Заявление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bl>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Персональный логин и пароль заявителя на официальном сайте</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Логин: __________________________________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Пароль: _________________________________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Официальный сайт: ________________________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Максимальный срок предоставления муниципальной услуги составляет:</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- 15 календарных дней, исчисляемых со дня регистрации в отделе строительства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(МФЦ) заявления о выдаче разрешения;</w:t>
      </w:r>
    </w:p>
    <w:p w:rsidR="007A1C10" w:rsidRPr="003A0B1B" w:rsidRDefault="007A1C10" w:rsidP="007A1C10">
      <w:pPr>
        <w:shd w:val="clear" w:color="auto" w:fill="FFFFFF"/>
        <w:spacing w:after="225" w:line="234" w:lineRule="atLeast"/>
        <w:ind w:firstLine="540"/>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- 10 календарных дней со дня регистрации заявления о продлении срока действия разрешения (или переоформлении разрешения).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xml:space="preserve">Срок уведомления заявителя о принятом решении составляет не более 1 дня со дня принятия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 xml:space="preserve"> соответствующего 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xml:space="preserve">Срок выдачи заявителю документа, являющегося результатом предоставления муниципальной услуги, составляет не более 3 календарных дней со дня принятия </w:t>
      </w:r>
      <w:r w:rsidR="009768A5" w:rsidRPr="003A0B1B">
        <w:rPr>
          <w:rFonts w:ascii="Times New Roman" w:eastAsia="Times New Roman" w:hAnsi="Times New Roman" w:cs="Times New Roman"/>
          <w:sz w:val="24"/>
          <w:szCs w:val="24"/>
          <w:lang w:eastAsia="ru-RU"/>
        </w:rPr>
        <w:t>МУ «Управление строительства и ЖКХ»</w:t>
      </w:r>
      <w:r w:rsidRPr="003A0B1B">
        <w:rPr>
          <w:rFonts w:ascii="Times New Roman" w:eastAsia="Times New Roman" w:hAnsi="Times New Roman" w:cs="Times New Roman"/>
          <w:sz w:val="24"/>
          <w:szCs w:val="24"/>
          <w:lang w:eastAsia="ru-RU"/>
        </w:rPr>
        <w:t xml:space="preserve"> соответствующего решения.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Телефон для справок, по которому можно уточнить ход рассмотрения заявления: ___________________________________.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Индивидуальный порядковый номер записи в журнале регистрации 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 _____________ _______ г.</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 / ________________________.</w:t>
      </w:r>
    </w:p>
    <w:p w:rsidR="007A1C10" w:rsidRPr="003A0B1B" w:rsidRDefault="007A1C10" w:rsidP="007A1C10">
      <w:pPr>
        <w:shd w:val="clear" w:color="auto" w:fill="FFFFFF"/>
        <w:spacing w:after="225" w:line="234" w:lineRule="atLeast"/>
        <w:textAlignment w:val="top"/>
        <w:rPr>
          <w:rFonts w:ascii="Georgia" w:eastAsia="Times New Roman" w:hAnsi="Georgia" w:cs="Times New Roman"/>
          <w:sz w:val="18"/>
          <w:szCs w:val="18"/>
          <w:lang w:eastAsia="ru-RU"/>
        </w:rPr>
      </w:pPr>
      <w:r w:rsidRPr="003A0B1B">
        <w:rPr>
          <w:rFonts w:ascii="Times New Roman" w:eastAsia="Times New Roman" w:hAnsi="Times New Roman" w:cs="Times New Roman"/>
          <w:sz w:val="24"/>
          <w:szCs w:val="24"/>
          <w:lang w:eastAsia="ru-RU"/>
        </w:rPr>
        <w:br w:type="textWrapping" w:clear="all"/>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Приложение 7</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 административному регламенту</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b/>
          <w:bCs/>
          <w:sz w:val="24"/>
          <w:szCs w:val="24"/>
          <w:lang w:eastAsia="ru-RU"/>
        </w:rPr>
        <w:t>Уведомление</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о необходимости устранения нарушений в оформлении заявления и (или) предоставления отсутствующего документа</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МУ «Управление строительства и ЖКХ» Администрации Варненского муниципального района</w:t>
      </w:r>
      <w:r w:rsidRPr="003A0B1B">
        <w:rPr>
          <w:rFonts w:ascii="Times New Roman" w:eastAsia="Times New Roman" w:hAnsi="Times New Roman" w:cs="Times New Roman"/>
          <w:i/>
          <w:iCs/>
          <w:sz w:val="24"/>
          <w:szCs w:val="24"/>
          <w:lang w:eastAsia="ru-RU"/>
        </w:rPr>
        <w:t> / </w:t>
      </w:r>
      <w:r w:rsidRPr="003A0B1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Варненского муниципального района</w:t>
      </w:r>
      <w:r w:rsidRPr="003A0B1B">
        <w:rPr>
          <w:rFonts w:ascii="Times New Roman" w:eastAsia="Times New Roman" w:hAnsi="Times New Roman" w:cs="Times New Roman"/>
          <w:i/>
          <w:iCs/>
          <w:sz w:val="24"/>
          <w:szCs w:val="24"/>
          <w:lang w:eastAsia="ru-RU"/>
        </w:rPr>
        <w:t> </w:t>
      </w:r>
      <w:r w:rsidRPr="003A0B1B">
        <w:rPr>
          <w:rFonts w:ascii="Times New Roman" w:eastAsia="Times New Roman" w:hAnsi="Times New Roman" w:cs="Times New Roman"/>
          <w:sz w:val="24"/>
          <w:szCs w:val="24"/>
          <w:lang w:eastAsia="ru-RU"/>
        </w:rPr>
        <w:t>Челябинской области, в лице _____________________________________________________________________________</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3A0B1B"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r w:rsidR="007A1C10" w:rsidRPr="003A0B1B">
        <w:rPr>
          <w:rFonts w:ascii="Times New Roman" w:eastAsia="Times New Roman" w:hAnsi="Times New Roman" w:cs="Times New Roman"/>
          <w:sz w:val="18"/>
          <w:szCs w:val="18"/>
          <w:lang w:eastAsia="ru-RU"/>
        </w:rPr>
        <w:t>(должность, ФИО)</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уведомляет о необходимости устранения нарушений в оформлении заявления и (или) предоставления отсутствующего документа и об отказе в приеме документов</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w:t>
      </w:r>
    </w:p>
    <w:p w:rsidR="007A1C10" w:rsidRPr="003A0B1B" w:rsidRDefault="007A1C10" w:rsidP="007A1C10">
      <w:pPr>
        <w:shd w:val="clear" w:color="auto" w:fill="FFFFFF"/>
        <w:spacing w:after="225" w:line="234" w:lineRule="atLeast"/>
        <w:ind w:firstLine="709"/>
        <w:jc w:val="center"/>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18"/>
          <w:szCs w:val="18"/>
          <w:lang w:eastAsia="ru-RU"/>
        </w:rPr>
        <w:t>(ФИО заявителя)</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представившему пакет документов для получения муниципальной услуги «Выдача разрешения на размещение (установку) нестационарного торгового объекта на территории Варненского муниципального района» </w:t>
      </w:r>
      <w:r w:rsidRPr="003A0B1B">
        <w:rPr>
          <w:rFonts w:ascii="Times New Roman" w:eastAsia="Times New Roman" w:hAnsi="Times New Roman" w:cs="Times New Roman"/>
          <w:i/>
          <w:iCs/>
          <w:sz w:val="24"/>
          <w:szCs w:val="24"/>
          <w:lang w:eastAsia="ru-RU"/>
        </w:rPr>
        <w:t>(номер (идентификатор) в реестре муниципальных услуг: _____________________)</w:t>
      </w:r>
      <w:r w:rsidRPr="003A0B1B">
        <w:rPr>
          <w:rFonts w:ascii="Times New Roman" w:eastAsia="Times New Roman" w:hAnsi="Times New Roman" w:cs="Times New Roman"/>
          <w:sz w:val="24"/>
          <w:szCs w:val="24"/>
          <w:lang w:eastAsia="ru-RU"/>
        </w:rPr>
        <w:t>.</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18"/>
          <w:szCs w:val="18"/>
          <w:lang w:eastAsia="ru-RU"/>
        </w:rPr>
        <w:t> </w:t>
      </w:r>
    </w:p>
    <w:tbl>
      <w:tblPr>
        <w:tblW w:w="0" w:type="auto"/>
        <w:jc w:val="center"/>
        <w:tblCellMar>
          <w:left w:w="0" w:type="dxa"/>
          <w:right w:w="0" w:type="dxa"/>
        </w:tblCellMar>
        <w:tblLook w:val="04A0" w:firstRow="1" w:lastRow="0" w:firstColumn="1" w:lastColumn="0" w:noHBand="0" w:noVBand="1"/>
      </w:tblPr>
      <w:tblGrid>
        <w:gridCol w:w="624"/>
        <w:gridCol w:w="4331"/>
        <w:gridCol w:w="2268"/>
        <w:gridCol w:w="2061"/>
      </w:tblGrid>
      <w:tr w:rsidR="003A0B1B" w:rsidRPr="003A0B1B" w:rsidTr="007A1C10">
        <w:trPr>
          <w:jc w:val="center"/>
        </w:trPr>
        <w:tc>
          <w:tcPr>
            <w:tcW w:w="6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w:t>
            </w:r>
          </w:p>
        </w:tc>
        <w:tc>
          <w:tcPr>
            <w:tcW w:w="43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Перечень документов,</w:t>
            </w:r>
          </w:p>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представленных заявителем</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Количество экземпляров</w:t>
            </w:r>
          </w:p>
        </w:tc>
        <w:tc>
          <w:tcPr>
            <w:tcW w:w="20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center"/>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Количество листов</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1</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Заявление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2</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3</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r w:rsidR="003A0B1B" w:rsidRPr="003A0B1B" w:rsidTr="007A1C10">
        <w:trPr>
          <w:jc w:val="center"/>
        </w:trPr>
        <w:tc>
          <w:tcPr>
            <w:tcW w:w="6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43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c>
          <w:tcPr>
            <w:tcW w:w="20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1C10" w:rsidRPr="003A0B1B" w:rsidRDefault="007A1C10" w:rsidP="007A1C10">
            <w:pPr>
              <w:spacing w:after="225" w:line="234" w:lineRule="atLeast"/>
              <w:ind w:firstLine="709"/>
              <w:jc w:val="both"/>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tc>
      </w:tr>
    </w:tbl>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В результате проверки комплекта документов установлено следующее основание для отказа в приеме документов _________________________________________________</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Для устранения причин отказа Вам необходимо _____________________________</w:t>
      </w:r>
    </w:p>
    <w:p w:rsidR="007A1C10" w:rsidRPr="003A0B1B" w:rsidRDefault="007A1C10" w:rsidP="007A1C10">
      <w:pPr>
        <w:shd w:val="clear" w:color="auto" w:fill="FFFFFF"/>
        <w:spacing w:after="225" w:line="234" w:lineRule="atLeast"/>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both"/>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 _____________ _______ г.</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ind w:firstLine="709"/>
        <w:jc w:val="righ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__________________ / ________________________</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lastRenderedPageBreak/>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7A1C10" w:rsidRPr="003A0B1B" w:rsidRDefault="007A1C10" w:rsidP="007A1C10">
      <w:pPr>
        <w:shd w:val="clear" w:color="auto" w:fill="FFFFFF"/>
        <w:spacing w:after="225" w:line="234" w:lineRule="atLeast"/>
        <w:textAlignment w:val="top"/>
        <w:rPr>
          <w:rFonts w:ascii="Times New Roman" w:eastAsia="Times New Roman" w:hAnsi="Times New Roman" w:cs="Times New Roman"/>
          <w:sz w:val="24"/>
          <w:szCs w:val="24"/>
          <w:lang w:eastAsia="ru-RU"/>
        </w:rPr>
      </w:pPr>
      <w:r w:rsidRPr="003A0B1B">
        <w:rPr>
          <w:rFonts w:ascii="Times New Roman" w:eastAsia="Times New Roman" w:hAnsi="Times New Roman" w:cs="Times New Roman"/>
          <w:sz w:val="24"/>
          <w:szCs w:val="24"/>
          <w:lang w:eastAsia="ru-RU"/>
        </w:rPr>
        <w:t> </w:t>
      </w:r>
    </w:p>
    <w:p w:rsidR="002A2462" w:rsidRPr="003A0B1B" w:rsidRDefault="002A2462"/>
    <w:sectPr w:rsidR="002A2462" w:rsidRPr="003A0B1B" w:rsidSect="003300A1">
      <w:pgSz w:w="12240" w:h="15840" w:code="1"/>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E5D33"/>
    <w:multiLevelType w:val="multilevel"/>
    <w:tmpl w:val="712AD9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08"/>
    <w:rsid w:val="00022008"/>
    <w:rsid w:val="002A2462"/>
    <w:rsid w:val="003300A1"/>
    <w:rsid w:val="00382EAF"/>
    <w:rsid w:val="003A0B1B"/>
    <w:rsid w:val="00727C84"/>
    <w:rsid w:val="007A1C10"/>
    <w:rsid w:val="007B7324"/>
    <w:rsid w:val="009768A5"/>
    <w:rsid w:val="00B04A7A"/>
    <w:rsid w:val="00D1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72BA7-E546-4BB6-819C-6097FFD7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1C10"/>
  </w:style>
  <w:style w:type="character" w:customStyle="1" w:styleId="apple-converted-space">
    <w:name w:val="apple-converted-space"/>
    <w:basedOn w:val="a0"/>
    <w:rsid w:val="007A1C10"/>
  </w:style>
  <w:style w:type="character" w:styleId="a3">
    <w:name w:val="Hyperlink"/>
    <w:basedOn w:val="a0"/>
    <w:uiPriority w:val="99"/>
    <w:semiHidden/>
    <w:unhideWhenUsed/>
    <w:rsid w:val="007A1C10"/>
    <w:rPr>
      <w:color w:val="0000FF"/>
      <w:u w:val="single"/>
    </w:rPr>
  </w:style>
  <w:style w:type="character" w:styleId="a4">
    <w:name w:val="FollowedHyperlink"/>
    <w:basedOn w:val="a0"/>
    <w:uiPriority w:val="99"/>
    <w:semiHidden/>
    <w:unhideWhenUsed/>
    <w:rsid w:val="007A1C10"/>
    <w:rPr>
      <w:color w:val="800080"/>
      <w:u w:val="single"/>
    </w:rPr>
  </w:style>
  <w:style w:type="paragraph" w:styleId="a5">
    <w:name w:val="Normal (Web)"/>
    <w:basedOn w:val="a"/>
    <w:uiPriority w:val="99"/>
    <w:semiHidden/>
    <w:unhideWhenUsed/>
    <w:rsid w:val="007A1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A1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7C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7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2442">
      <w:bodyDiv w:val="1"/>
      <w:marLeft w:val="0"/>
      <w:marRight w:val="0"/>
      <w:marTop w:val="0"/>
      <w:marBottom w:val="0"/>
      <w:divBdr>
        <w:top w:val="none" w:sz="0" w:space="0" w:color="auto"/>
        <w:left w:val="none" w:sz="0" w:space="0" w:color="auto"/>
        <w:bottom w:val="none" w:sz="0" w:space="0" w:color="auto"/>
        <w:right w:val="none" w:sz="0" w:space="0" w:color="auto"/>
      </w:divBdr>
      <w:divsChild>
        <w:div w:id="872108930">
          <w:marLeft w:val="0"/>
          <w:marRight w:val="0"/>
          <w:marTop w:val="0"/>
          <w:marBottom w:val="0"/>
          <w:divBdr>
            <w:top w:val="none" w:sz="0" w:space="0" w:color="auto"/>
            <w:left w:val="none" w:sz="0" w:space="0" w:color="auto"/>
            <w:bottom w:val="none" w:sz="0" w:space="0" w:color="auto"/>
            <w:right w:val="none" w:sz="0" w:space="0" w:color="auto"/>
          </w:divBdr>
          <w:divsChild>
            <w:div w:id="104859259">
              <w:marLeft w:val="0"/>
              <w:marRight w:val="0"/>
              <w:marTop w:val="0"/>
              <w:marBottom w:val="0"/>
              <w:divBdr>
                <w:top w:val="none" w:sz="0" w:space="0" w:color="auto"/>
                <w:left w:val="none" w:sz="0" w:space="0" w:color="auto"/>
                <w:bottom w:val="none" w:sz="0" w:space="0" w:color="auto"/>
                <w:right w:val="none" w:sz="0" w:space="0" w:color="auto"/>
              </w:divBdr>
            </w:div>
          </w:divsChild>
        </w:div>
        <w:div w:id="631135082">
          <w:marLeft w:val="0"/>
          <w:marRight w:val="0"/>
          <w:marTop w:val="120"/>
          <w:marBottom w:val="0"/>
          <w:divBdr>
            <w:top w:val="none" w:sz="0" w:space="0" w:color="auto"/>
            <w:left w:val="none" w:sz="0" w:space="0" w:color="auto"/>
            <w:bottom w:val="none" w:sz="0" w:space="0" w:color="auto"/>
            <w:right w:val="none" w:sz="0" w:space="0" w:color="auto"/>
          </w:divBdr>
          <w:divsChild>
            <w:div w:id="949318438">
              <w:marLeft w:val="0"/>
              <w:marRight w:val="0"/>
              <w:marTop w:val="0"/>
              <w:marBottom w:val="0"/>
              <w:divBdr>
                <w:top w:val="none" w:sz="0" w:space="0" w:color="auto"/>
                <w:left w:val="none" w:sz="0" w:space="0" w:color="auto"/>
                <w:bottom w:val="none" w:sz="0" w:space="0" w:color="auto"/>
                <w:right w:val="none" w:sz="0" w:space="0" w:color="auto"/>
              </w:divBdr>
              <w:divsChild>
                <w:div w:id="11131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8725">
      <w:bodyDiv w:val="1"/>
      <w:marLeft w:val="0"/>
      <w:marRight w:val="0"/>
      <w:marTop w:val="0"/>
      <w:marBottom w:val="0"/>
      <w:divBdr>
        <w:top w:val="none" w:sz="0" w:space="0" w:color="auto"/>
        <w:left w:val="none" w:sz="0" w:space="0" w:color="auto"/>
        <w:bottom w:val="none" w:sz="0" w:space="0" w:color="auto"/>
        <w:right w:val="none" w:sz="0" w:space="0" w:color="auto"/>
      </w:divBdr>
      <w:divsChild>
        <w:div w:id="1057776650">
          <w:marLeft w:val="0"/>
          <w:marRight w:val="0"/>
          <w:marTop w:val="0"/>
          <w:marBottom w:val="0"/>
          <w:divBdr>
            <w:top w:val="none" w:sz="0" w:space="0" w:color="auto"/>
            <w:left w:val="none" w:sz="0" w:space="0" w:color="auto"/>
            <w:bottom w:val="none" w:sz="0" w:space="0" w:color="auto"/>
            <w:right w:val="none" w:sz="0" w:space="0" w:color="auto"/>
          </w:divBdr>
          <w:divsChild>
            <w:div w:id="1484470604">
              <w:marLeft w:val="0"/>
              <w:marRight w:val="0"/>
              <w:marTop w:val="0"/>
              <w:marBottom w:val="0"/>
              <w:divBdr>
                <w:top w:val="none" w:sz="0" w:space="0" w:color="auto"/>
                <w:left w:val="none" w:sz="0" w:space="0" w:color="auto"/>
                <w:bottom w:val="none" w:sz="0" w:space="0" w:color="auto"/>
                <w:right w:val="none" w:sz="0" w:space="0" w:color="auto"/>
              </w:divBdr>
              <w:divsChild>
                <w:div w:id="933435756">
                  <w:marLeft w:val="0"/>
                  <w:marRight w:val="0"/>
                  <w:marTop w:val="0"/>
                  <w:marBottom w:val="0"/>
                  <w:divBdr>
                    <w:top w:val="none" w:sz="0" w:space="0" w:color="auto"/>
                    <w:left w:val="none" w:sz="0" w:space="0" w:color="auto"/>
                    <w:bottom w:val="none" w:sz="0" w:space="0" w:color="auto"/>
                    <w:right w:val="none" w:sz="0" w:space="0" w:color="auto"/>
                  </w:divBdr>
                  <w:divsChild>
                    <w:div w:id="421419209">
                      <w:marLeft w:val="0"/>
                      <w:marRight w:val="0"/>
                      <w:marTop w:val="0"/>
                      <w:marBottom w:val="0"/>
                      <w:divBdr>
                        <w:top w:val="none" w:sz="0" w:space="0" w:color="auto"/>
                        <w:left w:val="none" w:sz="0" w:space="0" w:color="auto"/>
                        <w:bottom w:val="none" w:sz="0" w:space="0" w:color="auto"/>
                        <w:right w:val="none" w:sz="0" w:space="0" w:color="auto"/>
                      </w:divBdr>
                      <w:divsChild>
                        <w:div w:id="1977567264">
                          <w:marLeft w:val="0"/>
                          <w:marRight w:val="0"/>
                          <w:marTop w:val="0"/>
                          <w:marBottom w:val="75"/>
                          <w:divBdr>
                            <w:top w:val="none" w:sz="0" w:space="0" w:color="auto"/>
                            <w:left w:val="none" w:sz="0" w:space="0" w:color="auto"/>
                            <w:bottom w:val="none" w:sz="0" w:space="0" w:color="auto"/>
                            <w:right w:val="none" w:sz="0" w:space="0" w:color="auto"/>
                          </w:divBdr>
                          <w:divsChild>
                            <w:div w:id="227769803">
                              <w:marLeft w:val="0"/>
                              <w:marRight w:val="0"/>
                              <w:marTop w:val="0"/>
                              <w:marBottom w:val="0"/>
                              <w:divBdr>
                                <w:top w:val="none" w:sz="0" w:space="0" w:color="auto"/>
                                <w:left w:val="none" w:sz="0" w:space="0" w:color="auto"/>
                                <w:bottom w:val="none" w:sz="0" w:space="0" w:color="auto"/>
                                <w:right w:val="none" w:sz="0" w:space="0" w:color="auto"/>
                              </w:divBdr>
                            </w:div>
                            <w:div w:id="820972940">
                              <w:marLeft w:val="0"/>
                              <w:marRight w:val="0"/>
                              <w:marTop w:val="0"/>
                              <w:marBottom w:val="0"/>
                              <w:divBdr>
                                <w:top w:val="none" w:sz="0" w:space="0" w:color="auto"/>
                                <w:left w:val="none" w:sz="0" w:space="0" w:color="auto"/>
                                <w:bottom w:val="none" w:sz="0" w:space="0" w:color="auto"/>
                                <w:right w:val="none" w:sz="0" w:space="0" w:color="auto"/>
                              </w:divBdr>
                            </w:div>
                            <w:div w:id="1807699637">
                              <w:marLeft w:val="0"/>
                              <w:marRight w:val="0"/>
                              <w:marTop w:val="0"/>
                              <w:marBottom w:val="0"/>
                              <w:divBdr>
                                <w:top w:val="none" w:sz="0" w:space="0" w:color="auto"/>
                                <w:left w:val="none" w:sz="0" w:space="0" w:color="auto"/>
                                <w:bottom w:val="none" w:sz="0" w:space="0" w:color="auto"/>
                                <w:right w:val="none" w:sz="0" w:space="0" w:color="auto"/>
                              </w:divBdr>
                            </w:div>
                            <w:div w:id="412318515">
                              <w:marLeft w:val="0"/>
                              <w:marRight w:val="0"/>
                              <w:marTop w:val="0"/>
                              <w:marBottom w:val="0"/>
                              <w:divBdr>
                                <w:top w:val="none" w:sz="0" w:space="0" w:color="auto"/>
                                <w:left w:val="none" w:sz="0" w:space="0" w:color="auto"/>
                                <w:bottom w:val="none" w:sz="0" w:space="0" w:color="auto"/>
                                <w:right w:val="none" w:sz="0" w:space="0" w:color="auto"/>
                              </w:divBdr>
                            </w:div>
                            <w:div w:id="1970089629">
                              <w:marLeft w:val="0"/>
                              <w:marRight w:val="0"/>
                              <w:marTop w:val="0"/>
                              <w:marBottom w:val="0"/>
                              <w:divBdr>
                                <w:top w:val="none" w:sz="0" w:space="0" w:color="auto"/>
                                <w:left w:val="none" w:sz="0" w:space="0" w:color="auto"/>
                                <w:bottom w:val="none" w:sz="0" w:space="0" w:color="auto"/>
                                <w:right w:val="none" w:sz="0" w:space="0" w:color="auto"/>
                              </w:divBdr>
                            </w:div>
                            <w:div w:id="259215663">
                              <w:marLeft w:val="0"/>
                              <w:marRight w:val="0"/>
                              <w:marTop w:val="0"/>
                              <w:marBottom w:val="0"/>
                              <w:divBdr>
                                <w:top w:val="none" w:sz="0" w:space="0" w:color="auto"/>
                                <w:left w:val="none" w:sz="0" w:space="0" w:color="auto"/>
                                <w:bottom w:val="none" w:sz="0" w:space="0" w:color="auto"/>
                                <w:right w:val="none" w:sz="0" w:space="0" w:color="auto"/>
                              </w:divBdr>
                            </w:div>
                            <w:div w:id="451828180">
                              <w:marLeft w:val="0"/>
                              <w:marRight w:val="0"/>
                              <w:marTop w:val="0"/>
                              <w:marBottom w:val="0"/>
                              <w:divBdr>
                                <w:top w:val="none" w:sz="0" w:space="0" w:color="auto"/>
                                <w:left w:val="none" w:sz="0" w:space="0" w:color="auto"/>
                                <w:bottom w:val="none" w:sz="0" w:space="0" w:color="auto"/>
                                <w:right w:val="none" w:sz="0" w:space="0" w:color="auto"/>
                              </w:divBdr>
                            </w:div>
                            <w:div w:id="1029381799">
                              <w:marLeft w:val="0"/>
                              <w:marRight w:val="0"/>
                              <w:marTop w:val="0"/>
                              <w:marBottom w:val="0"/>
                              <w:divBdr>
                                <w:top w:val="none" w:sz="0" w:space="0" w:color="auto"/>
                                <w:left w:val="none" w:sz="0" w:space="0" w:color="auto"/>
                                <w:bottom w:val="none" w:sz="0" w:space="0" w:color="auto"/>
                                <w:right w:val="none" w:sz="0" w:space="0" w:color="auto"/>
                              </w:divBdr>
                            </w:div>
                            <w:div w:id="1216235967">
                              <w:marLeft w:val="0"/>
                              <w:marRight w:val="0"/>
                              <w:marTop w:val="0"/>
                              <w:marBottom w:val="0"/>
                              <w:divBdr>
                                <w:top w:val="none" w:sz="0" w:space="0" w:color="auto"/>
                                <w:left w:val="none" w:sz="0" w:space="0" w:color="auto"/>
                                <w:bottom w:val="none" w:sz="0" w:space="0" w:color="auto"/>
                                <w:right w:val="none" w:sz="0" w:space="0" w:color="auto"/>
                              </w:divBdr>
                            </w:div>
                            <w:div w:id="94978434">
                              <w:marLeft w:val="0"/>
                              <w:marRight w:val="0"/>
                              <w:marTop w:val="0"/>
                              <w:marBottom w:val="0"/>
                              <w:divBdr>
                                <w:top w:val="none" w:sz="0" w:space="0" w:color="auto"/>
                                <w:left w:val="none" w:sz="0" w:space="0" w:color="auto"/>
                                <w:bottom w:val="none" w:sz="0" w:space="0" w:color="auto"/>
                                <w:right w:val="none" w:sz="0" w:space="0" w:color="auto"/>
                              </w:divBdr>
                            </w:div>
                            <w:div w:id="1110316929">
                              <w:marLeft w:val="0"/>
                              <w:marRight w:val="0"/>
                              <w:marTop w:val="0"/>
                              <w:marBottom w:val="0"/>
                              <w:divBdr>
                                <w:top w:val="none" w:sz="0" w:space="0" w:color="auto"/>
                                <w:left w:val="none" w:sz="0" w:space="0" w:color="auto"/>
                                <w:bottom w:val="none" w:sz="0" w:space="0" w:color="auto"/>
                                <w:right w:val="none" w:sz="0" w:space="0" w:color="auto"/>
                              </w:divBdr>
                            </w:div>
                            <w:div w:id="1214194083">
                              <w:marLeft w:val="0"/>
                              <w:marRight w:val="0"/>
                              <w:marTop w:val="0"/>
                              <w:marBottom w:val="0"/>
                              <w:divBdr>
                                <w:top w:val="none" w:sz="0" w:space="0" w:color="auto"/>
                                <w:left w:val="none" w:sz="0" w:space="0" w:color="auto"/>
                                <w:bottom w:val="none" w:sz="0" w:space="0" w:color="auto"/>
                                <w:right w:val="none" w:sz="0" w:space="0" w:color="auto"/>
                              </w:divBdr>
                            </w:div>
                            <w:div w:id="1965769125">
                              <w:marLeft w:val="0"/>
                              <w:marRight w:val="0"/>
                              <w:marTop w:val="0"/>
                              <w:marBottom w:val="0"/>
                              <w:divBdr>
                                <w:top w:val="threeDEngrave" w:sz="6" w:space="2" w:color="333333"/>
                                <w:left w:val="none" w:sz="0" w:space="0" w:color="auto"/>
                                <w:bottom w:val="none" w:sz="0" w:space="0" w:color="auto"/>
                                <w:right w:val="none" w:sz="0" w:space="0" w:color="auto"/>
                              </w:divBdr>
                            </w:div>
                          </w:divsChild>
                        </w:div>
                      </w:divsChild>
                    </w:div>
                  </w:divsChild>
                </w:div>
              </w:divsChild>
            </w:div>
          </w:divsChild>
        </w:div>
        <w:div w:id="1675062798">
          <w:marLeft w:val="0"/>
          <w:marRight w:val="0"/>
          <w:marTop w:val="0"/>
          <w:marBottom w:val="0"/>
          <w:divBdr>
            <w:top w:val="single" w:sz="36" w:space="11" w:color="7D7D7D"/>
            <w:left w:val="none" w:sz="0" w:space="0" w:color="auto"/>
            <w:bottom w:val="none" w:sz="0" w:space="0" w:color="auto"/>
            <w:right w:val="none" w:sz="0" w:space="0" w:color="auto"/>
          </w:divBdr>
          <w:divsChild>
            <w:div w:id="938684942">
              <w:marLeft w:val="0"/>
              <w:marRight w:val="0"/>
              <w:marTop w:val="0"/>
              <w:marBottom w:val="0"/>
              <w:divBdr>
                <w:top w:val="none" w:sz="0" w:space="0" w:color="auto"/>
                <w:left w:val="none" w:sz="0" w:space="0" w:color="auto"/>
                <w:bottom w:val="none" w:sz="0" w:space="0" w:color="auto"/>
                <w:right w:val="none" w:sz="0" w:space="0" w:color="auto"/>
              </w:divBdr>
              <w:divsChild>
                <w:div w:id="21358283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0%D0%B3%D0%B5%D0%B5%D0%B2\Desktop\111111\%D0%A0%D0%B5%D0%B3%D0%BB%D0%B0%D0%BC%D0%B5%D0%BD%D1%82_%D1%80%D0%B0%D0%B7%D0%BC%D0%B5%D1%89%D0%B5%D0%BD%D0%B8%D0%B5%20%D0%BD%D0%B5%D1%81%D1%82%D0%B0%D1%86%D0%B8%D0%BE%D0%BD%D0%B0%D1%80%D0%BD%D1%8B%D1%85%20%D0%BE%D0%B1%D1%8A%D0%B5%D0%BA%D1%82%D0%BE%D0%B2%20%D0%98%D0%A2%D0%9E%D0%93.doc" TargetMode="External"/><Relationship Id="rId3" Type="http://schemas.openxmlformats.org/officeDocument/2006/relationships/settings" Target="settings.xml"/><Relationship Id="rId7" Type="http://schemas.openxmlformats.org/officeDocument/2006/relationships/hyperlink" Target="consultantplus://offline/ref=BBB6B5C0327C648D4EE274938DEEDBB4CC709D875687CB8B2B9A4CFBA39AD337dCI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E79070E9E2C89F99F75325BF72C43B1D162DF54AA60BDED3D139d3MFL" TargetMode="External"/><Relationship Id="rId11" Type="http://schemas.openxmlformats.org/officeDocument/2006/relationships/theme" Target="theme/theme1.xml"/><Relationship Id="rId5" Type="http://schemas.openxmlformats.org/officeDocument/2006/relationships/hyperlink" Target="http://74.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48</Pages>
  <Words>13398</Words>
  <Characters>76375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 Z</cp:lastModifiedBy>
  <cp:revision>6</cp:revision>
  <cp:lastPrinted>2017-06-09T06:01:00Z</cp:lastPrinted>
  <dcterms:created xsi:type="dcterms:W3CDTF">2017-06-09T05:19:00Z</dcterms:created>
  <dcterms:modified xsi:type="dcterms:W3CDTF">2017-06-20T03:55:00Z</dcterms:modified>
</cp:coreProperties>
</file>