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496" w:rsidRPr="00696CEB" w:rsidRDefault="00233496" w:rsidP="00233496">
      <w:pPr>
        <w:ind w:left="5820"/>
        <w:rPr>
          <w:rStyle w:val="20"/>
          <w:rFonts w:eastAsia="Arial Unicode MS"/>
          <w:sz w:val="24"/>
          <w:szCs w:val="24"/>
        </w:rPr>
      </w:pPr>
      <w:r w:rsidRPr="00696CEB">
        <w:rPr>
          <w:rStyle w:val="20"/>
          <w:rFonts w:eastAsia="Arial Unicode MS"/>
          <w:sz w:val="24"/>
          <w:szCs w:val="24"/>
        </w:rPr>
        <w:t xml:space="preserve">Приложение № 1 </w:t>
      </w:r>
    </w:p>
    <w:p w:rsidR="00233496" w:rsidRPr="00957E7D" w:rsidRDefault="00233496" w:rsidP="00233496">
      <w:pPr>
        <w:ind w:left="5820"/>
        <w:rPr>
          <w:rFonts w:ascii="Times New Roman" w:hAnsi="Times New Roman" w:cs="Times New Roman"/>
          <w:color w:val="FF0000"/>
        </w:rPr>
      </w:pPr>
      <w:r w:rsidRPr="00696CEB">
        <w:rPr>
          <w:rStyle w:val="20"/>
          <w:rFonts w:eastAsia="Arial Unicode MS"/>
          <w:sz w:val="24"/>
          <w:szCs w:val="24"/>
        </w:rPr>
        <w:t xml:space="preserve">к распоряжению администрации Варненского муниципального района от </w:t>
      </w:r>
      <w:r w:rsidR="00FD6B14" w:rsidRPr="00FD6B14">
        <w:rPr>
          <w:rStyle w:val="20"/>
          <w:rFonts w:eastAsia="Arial Unicode MS"/>
          <w:color w:val="auto"/>
          <w:sz w:val="24"/>
          <w:szCs w:val="24"/>
        </w:rPr>
        <w:t>1</w:t>
      </w:r>
      <w:r w:rsidR="006B3348">
        <w:rPr>
          <w:rStyle w:val="20"/>
          <w:rFonts w:eastAsia="Arial Unicode MS"/>
          <w:color w:val="auto"/>
          <w:sz w:val="24"/>
          <w:szCs w:val="24"/>
        </w:rPr>
        <w:t>1</w:t>
      </w:r>
      <w:r w:rsidRPr="00FD6B14">
        <w:rPr>
          <w:rStyle w:val="20"/>
          <w:rFonts w:eastAsia="Arial Unicode MS"/>
          <w:color w:val="auto"/>
          <w:sz w:val="24"/>
          <w:szCs w:val="24"/>
        </w:rPr>
        <w:t>.</w:t>
      </w:r>
      <w:r w:rsidR="00FD6B14" w:rsidRPr="00FD6B14">
        <w:rPr>
          <w:rStyle w:val="20"/>
          <w:rFonts w:eastAsia="Arial Unicode MS"/>
          <w:color w:val="auto"/>
          <w:sz w:val="24"/>
          <w:szCs w:val="24"/>
        </w:rPr>
        <w:t>12</w:t>
      </w:r>
      <w:r w:rsidRPr="00FD6B14">
        <w:rPr>
          <w:rStyle w:val="20"/>
          <w:rFonts w:eastAsia="Arial Unicode MS"/>
          <w:color w:val="auto"/>
          <w:sz w:val="24"/>
          <w:szCs w:val="24"/>
        </w:rPr>
        <w:t>.201</w:t>
      </w:r>
      <w:r w:rsidR="00FD6B14" w:rsidRPr="00FD6B14">
        <w:rPr>
          <w:rStyle w:val="20"/>
          <w:rFonts w:eastAsia="Arial Unicode MS"/>
          <w:color w:val="auto"/>
          <w:sz w:val="24"/>
          <w:szCs w:val="24"/>
        </w:rPr>
        <w:t>8</w:t>
      </w:r>
      <w:r w:rsidR="002F457C" w:rsidRPr="00FD6B14">
        <w:rPr>
          <w:rStyle w:val="20"/>
          <w:rFonts w:eastAsia="Arial Unicode MS"/>
          <w:color w:val="auto"/>
          <w:sz w:val="24"/>
          <w:szCs w:val="24"/>
        </w:rPr>
        <w:t xml:space="preserve"> </w:t>
      </w:r>
      <w:r w:rsidRPr="00FD6B14">
        <w:rPr>
          <w:rStyle w:val="20"/>
          <w:rFonts w:eastAsia="Arial Unicode MS"/>
          <w:color w:val="auto"/>
          <w:sz w:val="24"/>
          <w:szCs w:val="24"/>
        </w:rPr>
        <w:t>г</w:t>
      </w:r>
      <w:r w:rsidRPr="006B3348">
        <w:rPr>
          <w:rStyle w:val="20"/>
          <w:rFonts w:eastAsia="Arial Unicode MS"/>
          <w:color w:val="auto"/>
          <w:sz w:val="24"/>
          <w:szCs w:val="24"/>
        </w:rPr>
        <w:t>. №</w:t>
      </w:r>
      <w:r w:rsidR="006B3348" w:rsidRPr="006B3348">
        <w:rPr>
          <w:rStyle w:val="20"/>
          <w:rFonts w:eastAsia="Arial Unicode MS"/>
          <w:color w:val="auto"/>
          <w:sz w:val="24"/>
          <w:szCs w:val="24"/>
        </w:rPr>
        <w:t>822</w:t>
      </w:r>
      <w:r w:rsidRPr="006B3348">
        <w:rPr>
          <w:rStyle w:val="20"/>
          <w:rFonts w:eastAsia="Arial Unicode MS"/>
          <w:color w:val="auto"/>
          <w:sz w:val="24"/>
          <w:szCs w:val="24"/>
        </w:rPr>
        <w:t>-р</w:t>
      </w:r>
    </w:p>
    <w:p w:rsidR="005A0C7C" w:rsidRDefault="005A0C7C" w:rsidP="00233496">
      <w:pPr>
        <w:spacing w:after="204"/>
        <w:ind w:left="40"/>
        <w:jc w:val="center"/>
        <w:rPr>
          <w:rStyle w:val="30"/>
          <w:rFonts w:eastAsia="Arial Unicode MS"/>
          <w:b w:val="0"/>
          <w:bCs w:val="0"/>
          <w:sz w:val="28"/>
          <w:szCs w:val="28"/>
        </w:rPr>
      </w:pPr>
    </w:p>
    <w:p w:rsidR="00233496" w:rsidRPr="00696CEB" w:rsidRDefault="00233496" w:rsidP="00233496">
      <w:pPr>
        <w:spacing w:after="204"/>
        <w:ind w:left="40"/>
        <w:jc w:val="center"/>
        <w:rPr>
          <w:rFonts w:ascii="Times New Roman" w:hAnsi="Times New Roman" w:cs="Times New Roman"/>
        </w:rPr>
      </w:pPr>
      <w:bookmarkStart w:id="0" w:name="_GoBack"/>
      <w:r w:rsidRPr="00696CEB">
        <w:rPr>
          <w:rStyle w:val="30"/>
          <w:rFonts w:eastAsia="Arial Unicode MS"/>
          <w:b w:val="0"/>
          <w:bCs w:val="0"/>
          <w:sz w:val="24"/>
          <w:szCs w:val="24"/>
        </w:rPr>
        <w:t>ПОЛОЖЕНИЕ О КОНТРАКТНОМ ОТДЕЛЕ АДМИНИСТРАЦИИ</w:t>
      </w:r>
      <w:r w:rsidRPr="00696CEB">
        <w:rPr>
          <w:rStyle w:val="30"/>
          <w:rFonts w:eastAsia="Arial Unicode MS"/>
          <w:b w:val="0"/>
          <w:bCs w:val="0"/>
          <w:sz w:val="24"/>
          <w:szCs w:val="24"/>
        </w:rPr>
        <w:br/>
        <w:t>ВАРНЕНСКОГО МУНИЦИПАЛЬНОГО РАЙОНА</w:t>
      </w:r>
      <w:r w:rsidR="00696CEB">
        <w:rPr>
          <w:rStyle w:val="30"/>
          <w:rFonts w:eastAsia="Arial Unicode MS"/>
          <w:b w:val="0"/>
          <w:bCs w:val="0"/>
          <w:sz w:val="24"/>
          <w:szCs w:val="24"/>
        </w:rPr>
        <w:t xml:space="preserve"> ЧЕЛЯБИНСКОЙ ОБЛАСТИ</w:t>
      </w:r>
    </w:p>
    <w:p w:rsidR="00233496" w:rsidRPr="007C3C50" w:rsidRDefault="00233496" w:rsidP="00233496">
      <w:pPr>
        <w:numPr>
          <w:ilvl w:val="0"/>
          <w:numId w:val="1"/>
        </w:numPr>
        <w:tabs>
          <w:tab w:val="left" w:pos="3961"/>
        </w:tabs>
        <w:spacing w:after="207" w:line="220" w:lineRule="exact"/>
        <w:ind w:left="372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Общие положения</w:t>
      </w:r>
    </w:p>
    <w:p w:rsidR="00233496" w:rsidRPr="007C3C50" w:rsidRDefault="00233496" w:rsidP="00092E68">
      <w:pPr>
        <w:numPr>
          <w:ilvl w:val="0"/>
          <w:numId w:val="2"/>
        </w:numPr>
        <w:tabs>
          <w:tab w:val="left" w:pos="849"/>
        </w:tabs>
        <w:ind w:firstLine="62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Настоящее положение о контрактном отделе Администрации Варненского муниципального района (далее - Положение) устанавливает правила организации деятельности контрактного отдела Администрации Варненского муниципального района (далее - контрактная служба) при планировании и осуществлении закупок товаров, работ, услуг для обеспечения муниципальных нужд Варненского муниципального района.</w:t>
      </w:r>
    </w:p>
    <w:p w:rsidR="00233496" w:rsidRPr="007C3C50" w:rsidRDefault="00233496" w:rsidP="00092E68">
      <w:pPr>
        <w:numPr>
          <w:ilvl w:val="0"/>
          <w:numId w:val="2"/>
        </w:numPr>
        <w:tabs>
          <w:tab w:val="left" w:pos="849"/>
        </w:tabs>
        <w:ind w:firstLine="62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 xml:space="preserve">Контрактная служба </w:t>
      </w:r>
      <w:r w:rsidR="000E2BEE" w:rsidRPr="007C3C50">
        <w:rPr>
          <w:rStyle w:val="20"/>
          <w:rFonts w:eastAsia="Arial Unicode MS"/>
        </w:rPr>
        <w:t>создаётся</w:t>
      </w:r>
      <w:r w:rsidRPr="007C3C50">
        <w:rPr>
          <w:rStyle w:val="20"/>
          <w:rFonts w:eastAsia="Arial Unicode MS"/>
        </w:rPr>
        <w:t xml:space="preserve"> в целях обеспечения планирования и осуществления муниципальными заказчиками либо бюджетным учреждением в соответствии с частью 1 статьи 15 Федерального закона от 5 апреля 2013г. №44-ФЗ «О контрактной системе в сфере закупок товаров, работ, услуг для обеспечения государственных и муниципальных нужд»</w:t>
      </w:r>
      <w:r w:rsidR="00A739A3">
        <w:rPr>
          <w:rStyle w:val="20"/>
          <w:rFonts w:eastAsia="Arial Unicode MS"/>
        </w:rPr>
        <w:t xml:space="preserve"> </w:t>
      </w:r>
      <w:r w:rsidRPr="007C3C50">
        <w:rPr>
          <w:rStyle w:val="20"/>
          <w:rFonts w:eastAsia="Arial Unicode MS"/>
        </w:rPr>
        <w:t>(далее - Федеральный закон) (далее - Заказчик) закупок товаров, работ, услуг для обеспечения муниципальных нужд (далее - закупка).</w:t>
      </w:r>
    </w:p>
    <w:p w:rsidR="00233496" w:rsidRPr="007C3C50" w:rsidRDefault="00233496" w:rsidP="00092E68">
      <w:pPr>
        <w:numPr>
          <w:ilvl w:val="0"/>
          <w:numId w:val="2"/>
        </w:numPr>
        <w:tabs>
          <w:tab w:val="left" w:pos="849"/>
        </w:tabs>
        <w:ind w:firstLine="62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Контрактная служба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Федерации.</w:t>
      </w:r>
    </w:p>
    <w:p w:rsidR="00233496" w:rsidRPr="007C3C50" w:rsidRDefault="00233496" w:rsidP="00092E68">
      <w:pPr>
        <w:numPr>
          <w:ilvl w:val="0"/>
          <w:numId w:val="2"/>
        </w:numPr>
        <w:tabs>
          <w:tab w:val="left" w:pos="849"/>
        </w:tabs>
        <w:ind w:firstLine="62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Основными принципами создания и функционирования контрактной службы при планировании и осуществлении закупок являются:</w:t>
      </w:r>
    </w:p>
    <w:p w:rsidR="00233496" w:rsidRPr="007C3C50" w:rsidRDefault="00233496" w:rsidP="00092E68">
      <w:pPr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233496" w:rsidRPr="007C3C50" w:rsidRDefault="00233496" w:rsidP="00092E68">
      <w:pPr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233496" w:rsidRPr="007C3C50" w:rsidRDefault="00233496" w:rsidP="00092E68">
      <w:pPr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обеспечение заключения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233496" w:rsidRPr="007C3C50" w:rsidRDefault="00233496" w:rsidP="00092E68">
      <w:pPr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достижение Заказчиком заданных результатов обеспечения муниципальных нужд.</w:t>
      </w:r>
    </w:p>
    <w:p w:rsidR="00233496" w:rsidRPr="007C3C50" w:rsidRDefault="00233496" w:rsidP="00092E68">
      <w:pPr>
        <w:numPr>
          <w:ilvl w:val="0"/>
          <w:numId w:val="2"/>
        </w:numPr>
        <w:tabs>
          <w:tab w:val="left" w:pos="849"/>
        </w:tabs>
        <w:ind w:firstLine="62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Структура и численность контрактной службы определяется и утверждается распоряжением Главы района, но не может составлять менее двух человек.</w:t>
      </w:r>
    </w:p>
    <w:p w:rsidR="00233496" w:rsidRPr="007C3C50" w:rsidRDefault="00233496" w:rsidP="00092E68">
      <w:pPr>
        <w:numPr>
          <w:ilvl w:val="0"/>
          <w:numId w:val="2"/>
        </w:numPr>
        <w:tabs>
          <w:tab w:val="left" w:pos="849"/>
        </w:tabs>
        <w:ind w:firstLine="62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Работники контрактной службы не могут быть членами комиссии по осуществлению закупок Заказчика.</w:t>
      </w:r>
    </w:p>
    <w:p w:rsidR="00233496" w:rsidRPr="007C3C50" w:rsidRDefault="00233496" w:rsidP="00092E68">
      <w:pPr>
        <w:numPr>
          <w:ilvl w:val="0"/>
          <w:numId w:val="2"/>
        </w:numPr>
        <w:tabs>
          <w:tab w:val="left" w:pos="849"/>
        </w:tabs>
        <w:ind w:firstLine="62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Контрактную службу возглавляет руководитель контрактной службы, начальник контрактного отдела Администрации Варненского муниципального района.</w:t>
      </w:r>
    </w:p>
    <w:p w:rsidR="00233496" w:rsidRPr="007C3C50" w:rsidRDefault="00233496" w:rsidP="00092E68">
      <w:pPr>
        <w:ind w:firstLine="62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Начальник контрактного отдела, назначается на должность и освобождается от должности распоряжением Главы района.</w:t>
      </w:r>
    </w:p>
    <w:p w:rsidR="00233496" w:rsidRPr="007C3C50" w:rsidRDefault="00233496" w:rsidP="00092E68">
      <w:pPr>
        <w:numPr>
          <w:ilvl w:val="0"/>
          <w:numId w:val="2"/>
        </w:numPr>
        <w:tabs>
          <w:tab w:val="left" w:pos="849"/>
        </w:tabs>
        <w:ind w:firstLine="62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 xml:space="preserve">Начальник контрактной отдела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</w:t>
      </w:r>
      <w:r w:rsidR="000E2BEE" w:rsidRPr="007C3C50">
        <w:rPr>
          <w:rStyle w:val="20"/>
          <w:rFonts w:eastAsia="Arial Unicode MS"/>
        </w:rPr>
        <w:t>определённые</w:t>
      </w:r>
      <w:r w:rsidRPr="007C3C50">
        <w:rPr>
          <w:rStyle w:val="20"/>
          <w:rFonts w:eastAsia="Arial Unicode MS"/>
        </w:rPr>
        <w:t xml:space="preserve"> настоящим Положением функциональные обязанности между указанными работниками.</w:t>
      </w:r>
    </w:p>
    <w:p w:rsidR="00233496" w:rsidRPr="007C3C50" w:rsidRDefault="00233496" w:rsidP="00092E68">
      <w:pPr>
        <w:numPr>
          <w:ilvl w:val="0"/>
          <w:numId w:val="2"/>
        </w:numPr>
        <w:tabs>
          <w:tab w:val="left" w:pos="899"/>
        </w:tabs>
        <w:ind w:firstLine="62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Функциональные обязанности контрактной службы:</w:t>
      </w:r>
    </w:p>
    <w:p w:rsidR="00233496" w:rsidRPr="007C3C50" w:rsidRDefault="00233496" w:rsidP="00092E68">
      <w:pPr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планирование закупок;</w:t>
      </w:r>
    </w:p>
    <w:p w:rsidR="00233496" w:rsidRPr="007C3C50" w:rsidRDefault="00233496" w:rsidP="00092E68">
      <w:pPr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 xml:space="preserve">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</w:t>
      </w:r>
      <w:r w:rsidR="000E2BEE" w:rsidRPr="007C3C50">
        <w:rPr>
          <w:rStyle w:val="20"/>
          <w:rFonts w:eastAsia="Arial Unicode MS"/>
        </w:rPr>
        <w:t>состояния конкурентной</w:t>
      </w:r>
      <w:r w:rsidRPr="007C3C50">
        <w:rPr>
          <w:rStyle w:val="20"/>
          <w:rFonts w:eastAsia="Arial Unicode MS"/>
        </w:rPr>
        <w:t xml:space="preserve"> </w:t>
      </w:r>
      <w:r w:rsidRPr="007C3C50">
        <w:rPr>
          <w:rStyle w:val="20"/>
          <w:rFonts w:eastAsia="Arial Unicode MS"/>
        </w:rPr>
        <w:lastRenderedPageBreak/>
        <w:t>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233496" w:rsidRPr="007C3C50" w:rsidRDefault="00233496" w:rsidP="00092E68">
      <w:pPr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обоснование закупок;</w:t>
      </w:r>
    </w:p>
    <w:p w:rsidR="00233496" w:rsidRPr="007C3C50" w:rsidRDefault="00233496" w:rsidP="00092E68">
      <w:pPr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обоснование начальной (максимальной) цены контракта;</w:t>
      </w:r>
    </w:p>
    <w:p w:rsidR="00233496" w:rsidRPr="007C3C50" w:rsidRDefault="00233496" w:rsidP="00092E68">
      <w:pPr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организует обязательное общественное обсуждение закупок (при необходимости);</w:t>
      </w:r>
    </w:p>
    <w:p w:rsidR="00233496" w:rsidRPr="007C3C50" w:rsidRDefault="00233496" w:rsidP="00092E68">
      <w:pPr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привлечение экспертов, экспертных организаций (при необходимости);</w:t>
      </w:r>
    </w:p>
    <w:p w:rsidR="00233496" w:rsidRPr="007C3C50" w:rsidRDefault="00233496" w:rsidP="00092E68">
      <w:pPr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подготовка извещения об осуществлении закупки, документации о закупках, проектов контрактов;</w:t>
      </w:r>
    </w:p>
    <w:p w:rsidR="00233496" w:rsidRPr="007C3C50" w:rsidRDefault="00233496" w:rsidP="00092E68">
      <w:pPr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233496" w:rsidRPr="007C3C50" w:rsidRDefault="00233496" w:rsidP="00092E68">
      <w:pPr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рассмотрение банковских гарантий и организация осуществления уплаты денежных сумм по банковской гарантии;</w:t>
      </w:r>
    </w:p>
    <w:p w:rsidR="00233496" w:rsidRPr="007C3C50" w:rsidRDefault="00233496" w:rsidP="00092E68">
      <w:pPr>
        <w:numPr>
          <w:ilvl w:val="0"/>
          <w:numId w:val="4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организация заключения контракта;</w:t>
      </w:r>
    </w:p>
    <w:p w:rsidR="00233496" w:rsidRPr="007C3C50" w:rsidRDefault="00233496" w:rsidP="00092E68">
      <w:pPr>
        <w:numPr>
          <w:ilvl w:val="0"/>
          <w:numId w:val="4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 xml:space="preserve">организация </w:t>
      </w:r>
      <w:r w:rsidR="000E2BEE" w:rsidRPr="007C3C50">
        <w:rPr>
          <w:rStyle w:val="20"/>
          <w:rFonts w:eastAsia="Arial Unicode MS"/>
        </w:rPr>
        <w:t>приёмки</w:t>
      </w:r>
      <w:r w:rsidRPr="007C3C50">
        <w:rPr>
          <w:rStyle w:val="20"/>
          <w:rFonts w:eastAsia="Arial Unicode MS"/>
        </w:rPr>
        <w:t xml:space="preserve"> поставленного товара, выполненной работы (е</w:t>
      </w:r>
      <w:r w:rsidR="000E2BEE">
        <w:rPr>
          <w:rStyle w:val="20"/>
          <w:rFonts w:eastAsia="Arial Unicode MS"/>
        </w:rPr>
        <w:t>ё</w:t>
      </w:r>
      <w:r w:rsidRPr="007C3C50">
        <w:rPr>
          <w:rStyle w:val="20"/>
          <w:rFonts w:eastAsia="Arial Unicode MS"/>
        </w:rPr>
        <w:t xml:space="preserve">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</w:t>
      </w:r>
      <w:r w:rsidR="000E2BEE" w:rsidRPr="007C3C50">
        <w:rPr>
          <w:rStyle w:val="20"/>
          <w:rFonts w:eastAsia="Arial Unicode MS"/>
        </w:rPr>
        <w:t>приёмочной</w:t>
      </w:r>
      <w:r w:rsidRPr="007C3C50">
        <w:rPr>
          <w:rStyle w:val="20"/>
          <w:rFonts w:eastAsia="Arial Unicode MS"/>
        </w:rPr>
        <w:t xml:space="preserve"> комиссии;</w:t>
      </w:r>
    </w:p>
    <w:p w:rsidR="00233496" w:rsidRPr="007C3C50" w:rsidRDefault="00233496" w:rsidP="00092E68">
      <w:pPr>
        <w:numPr>
          <w:ilvl w:val="0"/>
          <w:numId w:val="4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организация оплаты поставленного товара, выполненной работы (е</w:t>
      </w:r>
      <w:r w:rsidR="000E2BEE">
        <w:rPr>
          <w:rStyle w:val="20"/>
          <w:rFonts w:eastAsia="Arial Unicode MS"/>
        </w:rPr>
        <w:t>ё</w:t>
      </w:r>
      <w:r w:rsidRPr="007C3C50">
        <w:rPr>
          <w:rStyle w:val="20"/>
          <w:rFonts w:eastAsia="Arial Unicode MS"/>
        </w:rPr>
        <w:t xml:space="preserve"> результатов), оказанной услуги, отдельных этапов исполнения контракта;</w:t>
      </w:r>
    </w:p>
    <w:p w:rsidR="00233496" w:rsidRPr="007C3C50" w:rsidRDefault="00233496" w:rsidP="00092E68">
      <w:pPr>
        <w:numPr>
          <w:ilvl w:val="0"/>
          <w:numId w:val="4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взаимодействие с поставщиком (подрядчиком, исполнителем) при изменении, расторжении контракта;</w:t>
      </w:r>
    </w:p>
    <w:p w:rsidR="00233496" w:rsidRPr="007C3C50" w:rsidRDefault="00233496" w:rsidP="00092E68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233496" w:rsidRPr="007C3C50" w:rsidRDefault="00233496" w:rsidP="00092E68">
      <w:pPr>
        <w:numPr>
          <w:ilvl w:val="0"/>
          <w:numId w:val="4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направление поставщику (подрядчику, исполнителю) требования об уплате неустоек (штрафов, пеней);</w:t>
      </w:r>
    </w:p>
    <w:p w:rsidR="00233496" w:rsidRPr="007C3C50" w:rsidRDefault="00233496" w:rsidP="00092E68">
      <w:pPr>
        <w:numPr>
          <w:ilvl w:val="0"/>
          <w:numId w:val="4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участие в рассмотрении дел об обжаловании действий (бездействия) Заказчика и осуществление подготовки материалов для выполнения претензионной работы;</w:t>
      </w:r>
    </w:p>
    <w:p w:rsidR="00233496" w:rsidRPr="007C3C50" w:rsidRDefault="00233496" w:rsidP="00092E68">
      <w:pPr>
        <w:numPr>
          <w:ilvl w:val="0"/>
          <w:numId w:val="4"/>
        </w:numPr>
        <w:tabs>
          <w:tab w:val="left" w:pos="284"/>
          <w:tab w:val="left" w:pos="426"/>
        </w:tabs>
        <w:ind w:right="1980"/>
        <w:rPr>
          <w:rStyle w:val="20"/>
          <w:rFonts w:eastAsia="Arial Unicode MS"/>
        </w:rPr>
      </w:pPr>
      <w:r w:rsidRPr="007C3C50">
        <w:rPr>
          <w:rStyle w:val="20"/>
          <w:rFonts w:eastAsia="Arial Unicode MS"/>
        </w:rPr>
        <w:t>осуществление мониторинга закупок;</w:t>
      </w:r>
    </w:p>
    <w:p w:rsidR="00233496" w:rsidRPr="007C3C50" w:rsidRDefault="00233496" w:rsidP="00092E68">
      <w:pPr>
        <w:numPr>
          <w:ilvl w:val="0"/>
          <w:numId w:val="2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 xml:space="preserve">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 Варненского муниципального района, комиссией по осуществлению закупок определяется положением (регламентом), </w:t>
      </w:r>
      <w:r w:rsidR="000E2BEE" w:rsidRPr="007C3C50">
        <w:rPr>
          <w:rStyle w:val="20"/>
          <w:rFonts w:eastAsia="Arial Unicode MS"/>
        </w:rPr>
        <w:t>утверждённым</w:t>
      </w:r>
      <w:r w:rsidRPr="007C3C50">
        <w:rPr>
          <w:rStyle w:val="20"/>
          <w:rFonts w:eastAsia="Arial Unicode MS"/>
        </w:rPr>
        <w:t xml:space="preserve"> Главой района в соответствии с настоящим Положением.</w:t>
      </w:r>
    </w:p>
    <w:p w:rsidR="00233496" w:rsidRPr="007C3C50" w:rsidRDefault="00233496" w:rsidP="00092E68">
      <w:pPr>
        <w:numPr>
          <w:ilvl w:val="0"/>
          <w:numId w:val="1"/>
        </w:numPr>
        <w:tabs>
          <w:tab w:val="left" w:pos="2785"/>
        </w:tabs>
        <w:ind w:left="246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Функции и полномочия контрактной службы</w:t>
      </w:r>
    </w:p>
    <w:p w:rsidR="00233496" w:rsidRPr="007C3C50" w:rsidRDefault="00233496" w:rsidP="00092E68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11. Контрактная служба осуществляет следующие функции и полномочия:</w:t>
      </w:r>
    </w:p>
    <w:p w:rsidR="00233496" w:rsidRPr="007C3C50" w:rsidRDefault="00233496" w:rsidP="00092E68">
      <w:pPr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при планировании закупок:</w:t>
      </w:r>
    </w:p>
    <w:p w:rsidR="00233496" w:rsidRPr="007C3C50" w:rsidRDefault="00233496" w:rsidP="00092E68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а)</w:t>
      </w:r>
      <w:r w:rsidRPr="007C3C50">
        <w:rPr>
          <w:rStyle w:val="20"/>
          <w:rFonts w:eastAsia="Arial Unicode MS"/>
        </w:rPr>
        <w:tab/>
        <w:t xml:space="preserve">разрабатывает план закупок, осуществляет подготовку изменений для внесения в план закупок, размещает в единой информационной системе план закупок и </w:t>
      </w:r>
      <w:r w:rsidR="000E2BEE" w:rsidRPr="007C3C50">
        <w:rPr>
          <w:rStyle w:val="20"/>
          <w:rFonts w:eastAsia="Arial Unicode MS"/>
        </w:rPr>
        <w:t>внесённые</w:t>
      </w:r>
      <w:r w:rsidRPr="007C3C50">
        <w:rPr>
          <w:rStyle w:val="20"/>
          <w:rFonts w:eastAsia="Arial Unicode MS"/>
        </w:rPr>
        <w:t xml:space="preserve"> в него изменения;</w:t>
      </w:r>
    </w:p>
    <w:p w:rsidR="00233496" w:rsidRPr="007C3C50" w:rsidRDefault="00233496" w:rsidP="00092E68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б)</w:t>
      </w:r>
      <w:r w:rsidRPr="007C3C50">
        <w:rPr>
          <w:rStyle w:val="20"/>
          <w:rFonts w:eastAsia="Arial Unicode MS"/>
        </w:rPr>
        <w:tab/>
        <w:t>размещает планы закупок на сайтах Заказчика в информационно-телекоммуникационной сети «Интернет» (ООС), а также опубликовывает в любых печатных изданиях в соответствии с частью 10 статьи 17 Федерального закона;</w:t>
      </w:r>
    </w:p>
    <w:p w:rsidR="00233496" w:rsidRPr="007C3C50" w:rsidRDefault="00233496" w:rsidP="00092E68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в)</w:t>
      </w:r>
      <w:r w:rsidRPr="007C3C50">
        <w:rPr>
          <w:rStyle w:val="20"/>
          <w:rFonts w:eastAsia="Arial Unicode MS"/>
        </w:rPr>
        <w:tab/>
        <w:t>обеспечивает подготовку обоснования закупки при формировании плана закупок;</w:t>
      </w:r>
    </w:p>
    <w:p w:rsidR="00233496" w:rsidRPr="007C3C50" w:rsidRDefault="00233496" w:rsidP="00092E68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г)</w:t>
      </w:r>
      <w:r w:rsidRPr="007C3C50">
        <w:rPr>
          <w:rStyle w:val="20"/>
          <w:rFonts w:eastAsia="Arial Unicode MS"/>
        </w:rPr>
        <w:tab/>
        <w:t xml:space="preserve">разрабатывает план-график, осуществляет подготовку изменений для внесения в план </w:t>
      </w:r>
      <w:r w:rsidRPr="007C3C50">
        <w:rPr>
          <w:rStyle w:val="20"/>
          <w:rFonts w:eastAsia="Arial Unicode MS"/>
        </w:rPr>
        <w:softHyphen/>
        <w:t xml:space="preserve">график, размещает в единой информационной системе план-график и </w:t>
      </w:r>
      <w:r w:rsidR="000E2BEE" w:rsidRPr="007C3C50">
        <w:rPr>
          <w:rStyle w:val="20"/>
          <w:rFonts w:eastAsia="Arial Unicode MS"/>
        </w:rPr>
        <w:t>внесённые</w:t>
      </w:r>
      <w:r w:rsidRPr="007C3C50">
        <w:rPr>
          <w:rStyle w:val="20"/>
          <w:rFonts w:eastAsia="Arial Unicode MS"/>
        </w:rPr>
        <w:t xml:space="preserve"> в него изменения;</w:t>
      </w:r>
    </w:p>
    <w:p w:rsidR="00233496" w:rsidRPr="007C3C50" w:rsidRDefault="00233496" w:rsidP="00092E68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д)</w:t>
      </w:r>
      <w:r w:rsidRPr="007C3C50">
        <w:rPr>
          <w:rStyle w:val="20"/>
          <w:rFonts w:eastAsia="Arial Unicode MS"/>
        </w:rPr>
        <w:tab/>
        <w:t>организует утверждение плана закупок, плана-графика;</w:t>
      </w:r>
    </w:p>
    <w:p w:rsidR="00233496" w:rsidRPr="007C3C50" w:rsidRDefault="00233496" w:rsidP="00092E68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е)</w:t>
      </w:r>
      <w:r w:rsidRPr="007C3C50">
        <w:rPr>
          <w:rStyle w:val="20"/>
          <w:rFonts w:eastAsia="Arial Unicode MS"/>
        </w:rPr>
        <w:tab/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233496" w:rsidRPr="007C3C50" w:rsidRDefault="00233496" w:rsidP="00092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t>2) при определении поставщиков (подрядчиков, исполнителей):</w:t>
      </w:r>
    </w:p>
    <w:p w:rsidR="00233496" w:rsidRPr="007C3C50" w:rsidRDefault="00233496" w:rsidP="00092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t>а) выбирает способ определения поставщика (подрядчика, исполнителя);</w:t>
      </w:r>
    </w:p>
    <w:p w:rsidR="00233496" w:rsidRPr="007C3C50" w:rsidRDefault="00233496" w:rsidP="00092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t>б) уточняет в рамках обоснования закупки начальную (максимальную) цену контракта и</w:t>
      </w:r>
      <w:r w:rsidR="00A739A3">
        <w:rPr>
          <w:rFonts w:ascii="Times New Roman" w:hAnsi="Times New Roman" w:cs="Times New Roman"/>
          <w:sz w:val="22"/>
          <w:szCs w:val="22"/>
        </w:rPr>
        <w:t xml:space="preserve"> её </w:t>
      </w:r>
      <w:r w:rsidRPr="007C3C50">
        <w:rPr>
          <w:rFonts w:ascii="Times New Roman" w:hAnsi="Times New Roman" w:cs="Times New Roman"/>
          <w:sz w:val="22"/>
          <w:szCs w:val="22"/>
        </w:rPr>
        <w:t>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233496" w:rsidRPr="007C3C50" w:rsidRDefault="00233496" w:rsidP="00092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lastRenderedPageBreak/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233496" w:rsidRPr="007C3C50" w:rsidRDefault="00233496" w:rsidP="00092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233496" w:rsidRPr="007C3C50" w:rsidRDefault="00233496" w:rsidP="00092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t>д) организует подготовку описания объекта закупки в документации о закупке;</w:t>
      </w:r>
    </w:p>
    <w:p w:rsidR="00233496" w:rsidRPr="007C3C50" w:rsidRDefault="00233496" w:rsidP="00092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t>е)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233496" w:rsidRPr="007C3C50" w:rsidRDefault="00233496" w:rsidP="00092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t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233496" w:rsidRPr="007C3C50" w:rsidRDefault="00233496" w:rsidP="00092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t>- 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33496" w:rsidRPr="007C3C50" w:rsidRDefault="00233496" w:rsidP="00092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7C3C50">
        <w:rPr>
          <w:rFonts w:ascii="Times New Roman" w:hAnsi="Times New Roman" w:cs="Times New Roman"/>
          <w:sz w:val="22"/>
          <w:szCs w:val="22"/>
        </w:rPr>
        <w:t>неприостановления</w:t>
      </w:r>
      <w:proofErr w:type="spellEnd"/>
      <w:r w:rsidRPr="007C3C50">
        <w:rPr>
          <w:rFonts w:ascii="Times New Roman" w:hAnsi="Times New Roman" w:cs="Times New Roman"/>
          <w:sz w:val="22"/>
          <w:szCs w:val="22"/>
        </w:rPr>
        <w:t xml:space="preserve"> деятельности участника закупки в порядке, установленном </w:t>
      </w:r>
      <w:hyperlink r:id="rId7" w:history="1">
        <w:r w:rsidRPr="007C3C50">
          <w:rPr>
            <w:rFonts w:ascii="Times New Roman" w:hAnsi="Times New Roman" w:cs="Times New Roman"/>
            <w:color w:val="auto"/>
            <w:sz w:val="22"/>
            <w:szCs w:val="22"/>
          </w:rPr>
          <w:t>Кодексом</w:t>
        </w:r>
      </w:hyperlink>
      <w:r w:rsidRPr="007C3C50">
        <w:rPr>
          <w:rFonts w:ascii="Times New Roman" w:hAnsi="Times New Roman" w:cs="Times New Roman"/>
          <w:sz w:val="22"/>
          <w:szCs w:val="22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233496" w:rsidRPr="007C3C50" w:rsidRDefault="00233496" w:rsidP="00092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233496" w:rsidRPr="007C3C50" w:rsidRDefault="00233496" w:rsidP="00092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233496" w:rsidRPr="007C3C50" w:rsidRDefault="00233496" w:rsidP="00092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233496" w:rsidRDefault="00233496" w:rsidP="00092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t>- обладания участником закупки исключительными правами на результаты интеллектуальной деятельности;</w:t>
      </w:r>
    </w:p>
    <w:p w:rsidR="00C90133" w:rsidRPr="006B3348" w:rsidRDefault="00C90133" w:rsidP="00092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6B3348">
        <w:rPr>
          <w:rFonts w:ascii="Times New Roman" w:hAnsi="Times New Roman" w:cs="Times New Roman"/>
          <w:sz w:val="22"/>
          <w:szCs w:val="22"/>
        </w:rPr>
        <w:t xml:space="preserve">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r w:rsidR="000E2BEE" w:rsidRPr="006B3348">
        <w:rPr>
          <w:rFonts w:ascii="Times New Roman" w:hAnsi="Times New Roman" w:cs="Times New Roman"/>
          <w:sz w:val="22"/>
          <w:szCs w:val="22"/>
        </w:rPr>
        <w:t>статьёй</w:t>
      </w:r>
      <w:r w:rsidRPr="006B3348">
        <w:rPr>
          <w:rFonts w:ascii="Times New Roman" w:hAnsi="Times New Roman" w:cs="Times New Roman"/>
          <w:sz w:val="22"/>
          <w:szCs w:val="22"/>
        </w:rPr>
        <w:t xml:space="preserve"> 19.28 КоАП;</w:t>
      </w:r>
    </w:p>
    <w:p w:rsidR="00C90133" w:rsidRPr="006B3348" w:rsidRDefault="00C90133" w:rsidP="00C901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6B3348">
        <w:rPr>
          <w:rFonts w:ascii="Times New Roman" w:hAnsi="Times New Roman" w:cs="Times New Roman"/>
          <w:sz w:val="22"/>
          <w:szCs w:val="22"/>
        </w:rPr>
        <w:t>– отсутствие между участником закупки и заказчиком конфликта интересов;</w:t>
      </w:r>
    </w:p>
    <w:p w:rsidR="00C90133" w:rsidRPr="006B3348" w:rsidRDefault="00C90133" w:rsidP="00C901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6B3348">
        <w:rPr>
          <w:rFonts w:ascii="Times New Roman" w:hAnsi="Times New Roman" w:cs="Times New Roman"/>
          <w:sz w:val="22"/>
          <w:szCs w:val="22"/>
        </w:rPr>
        <w:t>– участник закупки не является офшорной компанией;</w:t>
      </w:r>
    </w:p>
    <w:p w:rsidR="00C90133" w:rsidRPr="007C3C50" w:rsidRDefault="00C90133" w:rsidP="00C901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6B3348">
        <w:rPr>
          <w:rFonts w:ascii="Times New Roman" w:hAnsi="Times New Roman" w:cs="Times New Roman"/>
          <w:sz w:val="22"/>
          <w:szCs w:val="22"/>
        </w:rPr>
        <w:t>– отсутствия у участника закупки ограничений для участия в закупках, установленных законодательством Российской Федерации;</w:t>
      </w:r>
    </w:p>
    <w:p w:rsidR="00233496" w:rsidRPr="007C3C50" w:rsidRDefault="00233496" w:rsidP="00092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t xml:space="preserve">- соответствия дополнительным требованиям, устанавливаемым в соответствии с </w:t>
      </w:r>
      <w:hyperlink r:id="rId8" w:history="1">
        <w:r w:rsidRPr="007C3C50">
          <w:rPr>
            <w:rFonts w:ascii="Times New Roman" w:hAnsi="Times New Roman" w:cs="Times New Roman"/>
            <w:color w:val="auto"/>
            <w:sz w:val="22"/>
            <w:szCs w:val="22"/>
          </w:rPr>
          <w:t>частью 2 статьи 31</w:t>
        </w:r>
      </w:hyperlink>
      <w:r w:rsidRPr="007C3C50">
        <w:rPr>
          <w:rFonts w:ascii="Times New Roman" w:hAnsi="Times New Roman" w:cs="Times New Roman"/>
          <w:sz w:val="22"/>
          <w:szCs w:val="22"/>
        </w:rPr>
        <w:t>Федерального закона;</w:t>
      </w:r>
    </w:p>
    <w:p w:rsidR="00233496" w:rsidRPr="007C3C50" w:rsidRDefault="00233496" w:rsidP="00092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t>ж)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233496" w:rsidRPr="007C3C50" w:rsidRDefault="00233496" w:rsidP="00092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t>з)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233496" w:rsidRPr="007C3C50" w:rsidRDefault="00233496" w:rsidP="00092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t>и)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233496" w:rsidRPr="007C3C50" w:rsidRDefault="00233496" w:rsidP="00092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t xml:space="preserve">к)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9" w:history="1">
        <w:r w:rsidRPr="007C3C50">
          <w:rPr>
            <w:rFonts w:ascii="Times New Roman" w:hAnsi="Times New Roman" w:cs="Times New Roman"/>
            <w:color w:val="auto"/>
            <w:sz w:val="22"/>
            <w:szCs w:val="22"/>
          </w:rPr>
          <w:t>законом</w:t>
        </w:r>
      </w:hyperlink>
      <w:r w:rsidRPr="007C3C50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233496" w:rsidRPr="007C3C50" w:rsidRDefault="00233496" w:rsidP="00092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t xml:space="preserve">л)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</w:t>
      </w:r>
      <w:hyperlink r:id="rId10" w:history="1">
        <w:r w:rsidRPr="007C3C50">
          <w:rPr>
            <w:rFonts w:ascii="Times New Roman" w:hAnsi="Times New Roman" w:cs="Times New Roman"/>
            <w:color w:val="auto"/>
            <w:sz w:val="22"/>
            <w:szCs w:val="22"/>
          </w:rPr>
          <w:t>законом</w:t>
        </w:r>
      </w:hyperlink>
      <w:r w:rsidRPr="007C3C50">
        <w:rPr>
          <w:rFonts w:ascii="Times New Roman" w:hAnsi="Times New Roman" w:cs="Times New Roman"/>
          <w:sz w:val="22"/>
          <w:szCs w:val="22"/>
        </w:rPr>
        <w:t xml:space="preserve"> </w:t>
      </w:r>
      <w:r w:rsidRPr="007C3C50">
        <w:rPr>
          <w:rFonts w:ascii="Times New Roman" w:hAnsi="Times New Roman" w:cs="Times New Roman"/>
          <w:sz w:val="22"/>
          <w:szCs w:val="22"/>
        </w:rPr>
        <w:lastRenderedPageBreak/>
        <w:t>размещением;</w:t>
      </w:r>
    </w:p>
    <w:p w:rsidR="00233496" w:rsidRPr="007C3C50" w:rsidRDefault="00233496" w:rsidP="00092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t>м)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233496" w:rsidRPr="007C3C50" w:rsidRDefault="00233496" w:rsidP="00092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t xml:space="preserve">н)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</w:t>
      </w:r>
      <w:r w:rsidR="000E2BEE" w:rsidRPr="007C3C50">
        <w:rPr>
          <w:rFonts w:ascii="Times New Roman" w:hAnsi="Times New Roman" w:cs="Times New Roman"/>
          <w:sz w:val="22"/>
          <w:szCs w:val="22"/>
        </w:rPr>
        <w:t>внесённых</w:t>
      </w:r>
      <w:r w:rsidRPr="007C3C50">
        <w:rPr>
          <w:rFonts w:ascii="Times New Roman" w:hAnsi="Times New Roman" w:cs="Times New Roman"/>
          <w:sz w:val="22"/>
          <w:szCs w:val="22"/>
        </w:rPr>
        <w:t xml:space="preserve"> в документацию о закупках, разъяснений положений документации о закупках; </w:t>
      </w:r>
    </w:p>
    <w:p w:rsidR="00233496" w:rsidRPr="007C3C50" w:rsidRDefault="00233496" w:rsidP="00092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t>о) привлекает экспертов, экспертные организации (при необходимости);</w:t>
      </w:r>
    </w:p>
    <w:p w:rsidR="00233496" w:rsidRPr="007C3C50" w:rsidRDefault="00233496" w:rsidP="00092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t xml:space="preserve">п)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1" w:history="1">
        <w:r w:rsidRPr="007C3C50">
          <w:rPr>
            <w:rFonts w:ascii="Times New Roman" w:hAnsi="Times New Roman" w:cs="Times New Roman"/>
            <w:color w:val="auto"/>
            <w:sz w:val="22"/>
            <w:szCs w:val="22"/>
          </w:rPr>
          <w:t>частью 3 статьи 84</w:t>
        </w:r>
      </w:hyperlink>
      <w:r w:rsidRPr="007C3C50">
        <w:rPr>
          <w:rFonts w:ascii="Times New Roman" w:hAnsi="Times New Roman" w:cs="Times New Roman"/>
          <w:sz w:val="22"/>
          <w:szCs w:val="22"/>
        </w:rPr>
        <w:t>Федерального закона;</w:t>
      </w:r>
    </w:p>
    <w:p w:rsidR="00233496" w:rsidRPr="007C3C50" w:rsidRDefault="00233496" w:rsidP="00092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t xml:space="preserve">р)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</w:t>
      </w:r>
      <w:r w:rsidR="000E2BEE" w:rsidRPr="007C3C50">
        <w:rPr>
          <w:rFonts w:ascii="Times New Roman" w:hAnsi="Times New Roman" w:cs="Times New Roman"/>
          <w:sz w:val="22"/>
          <w:szCs w:val="22"/>
        </w:rPr>
        <w:t>определённые</w:t>
      </w:r>
      <w:r w:rsidRPr="007C3C50">
        <w:rPr>
          <w:rFonts w:ascii="Times New Roman" w:hAnsi="Times New Roman" w:cs="Times New Roman"/>
          <w:sz w:val="22"/>
          <w:szCs w:val="22"/>
        </w:rPr>
        <w:t xml:space="preserve"> пунктами 24 и 25 части 1 статьи 93 Федерального закона;</w:t>
      </w:r>
    </w:p>
    <w:p w:rsidR="00233496" w:rsidRPr="007C3C50" w:rsidRDefault="00233496" w:rsidP="00092E68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t xml:space="preserve">с) обосновывает в документально оформленном </w:t>
      </w:r>
      <w:r w:rsidR="000E2BEE" w:rsidRPr="007C3C50">
        <w:rPr>
          <w:rFonts w:ascii="Times New Roman" w:hAnsi="Times New Roman" w:cs="Times New Roman"/>
          <w:sz w:val="22"/>
          <w:szCs w:val="22"/>
        </w:rPr>
        <w:t>отчёте</w:t>
      </w:r>
      <w:r w:rsidRPr="007C3C50">
        <w:rPr>
          <w:rFonts w:ascii="Times New Roman" w:hAnsi="Times New Roman" w:cs="Times New Roman"/>
          <w:sz w:val="22"/>
          <w:szCs w:val="22"/>
        </w:rPr>
        <w:t xml:space="preserve">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233496" w:rsidRPr="007C3C50" w:rsidRDefault="00233496" w:rsidP="00092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t>т) обеспечивает заключение контрактов;</w:t>
      </w:r>
    </w:p>
    <w:p w:rsidR="00233496" w:rsidRPr="007C3C50" w:rsidRDefault="00233496" w:rsidP="00092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t>у)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233496" w:rsidRPr="007C3C50" w:rsidRDefault="00233496" w:rsidP="00092E6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3) при исполнении, изменении, расторжении контракта:</w:t>
      </w:r>
    </w:p>
    <w:p w:rsidR="00233496" w:rsidRPr="007C3C50" w:rsidRDefault="00233496" w:rsidP="00092E68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а)</w:t>
      </w:r>
      <w:r w:rsidRPr="007C3C50">
        <w:rPr>
          <w:rStyle w:val="20"/>
          <w:rFonts w:eastAsia="Arial Unicode MS"/>
        </w:rPr>
        <w:tab/>
        <w:t xml:space="preserve">организует </w:t>
      </w:r>
      <w:r w:rsidR="000E2BEE" w:rsidRPr="007C3C50">
        <w:rPr>
          <w:rStyle w:val="20"/>
          <w:rFonts w:eastAsia="Arial Unicode MS"/>
        </w:rPr>
        <w:t>приёмку</w:t>
      </w:r>
      <w:r w:rsidRPr="007C3C50">
        <w:rPr>
          <w:rStyle w:val="20"/>
          <w:rFonts w:eastAsia="Arial Unicode MS"/>
        </w:rPr>
        <w:t xml:space="preserve"> поставленного товара, выполненной работы (е</w:t>
      </w:r>
      <w:r w:rsidR="00D33F7C">
        <w:rPr>
          <w:rStyle w:val="20"/>
          <w:rFonts w:eastAsia="Arial Unicode MS"/>
        </w:rPr>
        <w:t>ё</w:t>
      </w:r>
      <w:r w:rsidRPr="007C3C50">
        <w:rPr>
          <w:rStyle w:val="20"/>
          <w:rFonts w:eastAsia="Arial Unicode MS"/>
        </w:rPr>
        <w:t xml:space="preserve"> результатов), оказанной услуги, а также отдельных этапов поставки товара, выполнения работы, оказания услуги;</w:t>
      </w:r>
    </w:p>
    <w:p w:rsidR="00233496" w:rsidRPr="007C3C50" w:rsidRDefault="00233496" w:rsidP="00092E68">
      <w:pPr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б) организует оплату поставленного товара, выполненной работы (е</w:t>
      </w:r>
      <w:r w:rsidR="00D33F7C">
        <w:rPr>
          <w:rStyle w:val="20"/>
          <w:rFonts w:eastAsia="Arial Unicode MS"/>
        </w:rPr>
        <w:t>ё</w:t>
      </w:r>
      <w:r w:rsidRPr="007C3C50">
        <w:rPr>
          <w:rStyle w:val="20"/>
          <w:rFonts w:eastAsia="Arial Unicode MS"/>
        </w:rPr>
        <w:t xml:space="preserve"> результатов), оказанной услуги, а также отдельных этапов исполнения контракта;</w:t>
      </w:r>
    </w:p>
    <w:p w:rsidR="00233496" w:rsidRPr="007C3C50" w:rsidRDefault="00233496" w:rsidP="00092E68">
      <w:pPr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</w:t>
      </w:r>
      <w:r w:rsidR="00A739A3" w:rsidRPr="007C3C50">
        <w:rPr>
          <w:rStyle w:val="20"/>
          <w:rFonts w:eastAsia="Arial Unicode MS"/>
        </w:rPr>
        <w:t>в случае</w:t>
      </w:r>
      <w:r w:rsidRPr="007C3C50">
        <w:rPr>
          <w:rStyle w:val="20"/>
          <w:rFonts w:eastAsia="Arial Unicode MS"/>
        </w:rPr>
        <w:t xml:space="preserve"> нарушения поставщиком (подрядчиком, исполнителем) условий контракта;</w:t>
      </w:r>
    </w:p>
    <w:p w:rsidR="00233496" w:rsidRPr="007C3C50" w:rsidRDefault="00233496" w:rsidP="00092E68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г)</w:t>
      </w:r>
      <w:r w:rsidRPr="007C3C50">
        <w:rPr>
          <w:rStyle w:val="20"/>
          <w:rFonts w:eastAsia="Arial Unicode MS"/>
        </w:rPr>
        <w:tab/>
        <w:t>организует проведение экспертизы поставленного товара, выполненной работы, оказанной услуги, привлекает экспертов, экспертные организации (при необходимости);</w:t>
      </w:r>
    </w:p>
    <w:p w:rsidR="00233496" w:rsidRPr="007C3C50" w:rsidRDefault="00233496" w:rsidP="00092E68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д)</w:t>
      </w:r>
      <w:r w:rsidRPr="007C3C50">
        <w:rPr>
          <w:rStyle w:val="20"/>
          <w:rFonts w:eastAsia="Arial Unicode MS"/>
        </w:rPr>
        <w:tab/>
        <w:t xml:space="preserve">в случае необходимости обеспечивает создание </w:t>
      </w:r>
      <w:r w:rsidR="00A739A3" w:rsidRPr="007C3C50">
        <w:rPr>
          <w:rStyle w:val="20"/>
          <w:rFonts w:eastAsia="Arial Unicode MS"/>
        </w:rPr>
        <w:t>приёмочной</w:t>
      </w:r>
      <w:r w:rsidRPr="007C3C50">
        <w:rPr>
          <w:rStyle w:val="20"/>
          <w:rFonts w:eastAsia="Arial Unicode MS"/>
        </w:rPr>
        <w:t xml:space="preserve"> комиссии не менее чем из пяти человек для </w:t>
      </w:r>
      <w:r w:rsidR="00A739A3" w:rsidRPr="007C3C50">
        <w:rPr>
          <w:rStyle w:val="20"/>
          <w:rFonts w:eastAsia="Arial Unicode MS"/>
        </w:rPr>
        <w:t>приёмки</w:t>
      </w:r>
      <w:r w:rsidRPr="007C3C50">
        <w:rPr>
          <w:rStyle w:val="20"/>
          <w:rFonts w:eastAsia="Arial Unicode MS"/>
        </w:rPr>
        <w:t xml:space="preserve"> поставленного товара, выполненной работы или оказанной услуги, результатов отдельного этапа исполнения контракта;</w:t>
      </w:r>
    </w:p>
    <w:p w:rsidR="00233496" w:rsidRPr="007C3C50" w:rsidRDefault="00233496" w:rsidP="00092E68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е)</w:t>
      </w:r>
      <w:r w:rsidRPr="007C3C50">
        <w:rPr>
          <w:rStyle w:val="20"/>
          <w:rFonts w:eastAsia="Arial Unicode MS"/>
        </w:rPr>
        <w:tab/>
        <w:t xml:space="preserve">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="00A739A3" w:rsidRPr="007C3C50">
        <w:rPr>
          <w:rStyle w:val="20"/>
          <w:rFonts w:eastAsia="Arial Unicode MS"/>
        </w:rPr>
        <w:t>отчёт</w:t>
      </w:r>
      <w:r w:rsidRPr="007C3C50">
        <w:rPr>
          <w:rStyle w:val="20"/>
          <w:rFonts w:eastAsia="Arial Unicode MS"/>
        </w:rPr>
        <w:t>, содержащий информацию об исполнении контракта, у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233496" w:rsidRPr="007C3C50" w:rsidRDefault="00233496" w:rsidP="00092E68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ж)</w:t>
      </w:r>
      <w:r w:rsidRPr="007C3C50">
        <w:rPr>
          <w:rStyle w:val="20"/>
          <w:rFonts w:eastAsia="Arial Unicode MS"/>
        </w:rPr>
        <w:tab/>
        <w:t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233496" w:rsidRPr="007C3C50" w:rsidRDefault="00233496" w:rsidP="00092E68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з)</w:t>
      </w:r>
      <w:r w:rsidRPr="007C3C50">
        <w:rPr>
          <w:rStyle w:val="20"/>
          <w:rFonts w:eastAsia="Arial Unicode MS"/>
        </w:rPr>
        <w:tab/>
        <w:t xml:space="preserve">составляет и размещает в единой информационной системе </w:t>
      </w:r>
      <w:r w:rsidR="00A739A3" w:rsidRPr="007C3C50">
        <w:rPr>
          <w:rStyle w:val="20"/>
          <w:rFonts w:eastAsia="Arial Unicode MS"/>
        </w:rPr>
        <w:t>отчёт</w:t>
      </w:r>
      <w:r w:rsidRPr="007C3C50">
        <w:rPr>
          <w:rStyle w:val="20"/>
          <w:rFonts w:eastAsia="Arial Unicode MS"/>
        </w:rPr>
        <w:t xml:space="preserve"> об </w:t>
      </w:r>
      <w:r w:rsidR="00A739A3" w:rsidRPr="007C3C50">
        <w:rPr>
          <w:rStyle w:val="20"/>
          <w:rFonts w:eastAsia="Arial Unicode MS"/>
        </w:rPr>
        <w:t>объёме</w:t>
      </w:r>
      <w:r w:rsidRPr="007C3C50">
        <w:rPr>
          <w:rStyle w:val="20"/>
          <w:rFonts w:eastAsia="Arial Unicode MS"/>
        </w:rPr>
        <w:t xml:space="preserve"> закупок у</w:t>
      </w:r>
    </w:p>
    <w:p w:rsidR="00233496" w:rsidRPr="007C3C50" w:rsidRDefault="00233496" w:rsidP="00092E68">
      <w:pPr>
        <w:tabs>
          <w:tab w:val="left" w:pos="8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субъектов малого предпринимательства, социально ориентированных некоммерческих организаций;</w:t>
      </w:r>
    </w:p>
    <w:p w:rsidR="00233496" w:rsidRPr="007C3C50" w:rsidRDefault="00233496" w:rsidP="00092E68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lastRenderedPageBreak/>
        <w:t>и)</w:t>
      </w:r>
      <w:r w:rsidRPr="007C3C50">
        <w:rPr>
          <w:rStyle w:val="20"/>
          <w:rFonts w:eastAsia="Arial Unicode MS"/>
        </w:rPr>
        <w:tab/>
        <w:t xml:space="preserve">организует включение в реестр контрактов, </w:t>
      </w:r>
      <w:r w:rsidR="00A739A3" w:rsidRPr="007C3C50">
        <w:rPr>
          <w:rStyle w:val="20"/>
          <w:rFonts w:eastAsia="Arial Unicode MS"/>
        </w:rPr>
        <w:t>заключённых</w:t>
      </w:r>
      <w:r w:rsidRPr="007C3C50">
        <w:rPr>
          <w:rStyle w:val="20"/>
          <w:rFonts w:eastAsia="Arial Unicode MS"/>
        </w:rPr>
        <w:t xml:space="preserve"> заказчиком, информации о контрактах, </w:t>
      </w:r>
      <w:r w:rsidR="00A739A3" w:rsidRPr="007C3C50">
        <w:rPr>
          <w:rStyle w:val="20"/>
          <w:rFonts w:eastAsia="Arial Unicode MS"/>
        </w:rPr>
        <w:t>заключённых</w:t>
      </w:r>
      <w:r w:rsidRPr="007C3C50">
        <w:rPr>
          <w:rStyle w:val="20"/>
          <w:rFonts w:eastAsia="Arial Unicode MS"/>
        </w:rPr>
        <w:t xml:space="preserve"> заказчиком.</w:t>
      </w:r>
      <w:r w:rsidRPr="007C3C50">
        <w:rPr>
          <w:rStyle w:val="20"/>
          <w:rFonts w:eastAsia="Arial Unicode MS"/>
        </w:rPr>
        <w:tab/>
      </w:r>
    </w:p>
    <w:p w:rsidR="00233496" w:rsidRPr="007C3C50" w:rsidRDefault="00233496" w:rsidP="00092E68">
      <w:pPr>
        <w:numPr>
          <w:ilvl w:val="0"/>
          <w:numId w:val="6"/>
        </w:numPr>
        <w:tabs>
          <w:tab w:val="left" w:pos="927"/>
        </w:tabs>
        <w:ind w:firstLine="5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C3C50">
        <w:rPr>
          <w:rStyle w:val="20"/>
          <w:rFonts w:eastAsia="Arial Unicode MS"/>
          <w:color w:val="auto"/>
        </w:rPr>
        <w:t>Контрактная служба осуществляет иные полномочия, предусмотренные Федеральным законом, в том числе:</w:t>
      </w:r>
    </w:p>
    <w:p w:rsidR="00233496" w:rsidRPr="007C3C50" w:rsidRDefault="00233496" w:rsidP="00092E68">
      <w:pPr>
        <w:numPr>
          <w:ilvl w:val="0"/>
          <w:numId w:val="7"/>
        </w:num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233496" w:rsidRPr="007C3C50" w:rsidRDefault="00233496" w:rsidP="00092E68">
      <w:pPr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F26830" w:rsidRPr="007C3C50" w:rsidRDefault="00233496" w:rsidP="00092E68">
      <w:pPr>
        <w:numPr>
          <w:ilvl w:val="0"/>
          <w:numId w:val="7"/>
        </w:numPr>
        <w:tabs>
          <w:tab w:val="left" w:pos="284"/>
        </w:tabs>
        <w:jc w:val="both"/>
        <w:rPr>
          <w:rStyle w:val="20"/>
          <w:rFonts w:eastAsia="Arial Unicode MS"/>
        </w:rPr>
      </w:pPr>
      <w:r w:rsidRPr="007C3C50">
        <w:rPr>
          <w:rStyle w:val="20"/>
          <w:rFonts w:eastAsia="Arial Unicode MS"/>
        </w:rPr>
        <w:t>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233496" w:rsidRPr="007C3C50" w:rsidRDefault="00233496" w:rsidP="00092E68">
      <w:pPr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233496" w:rsidRPr="007C3C50" w:rsidRDefault="00233496" w:rsidP="00092E68">
      <w:pPr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разрабатывает проекты контрактов, в том числе типовых контрактов Заказчика, типовых условий контрактов Заказчика;</w:t>
      </w:r>
    </w:p>
    <w:p w:rsidR="00233496" w:rsidRPr="007C3C50" w:rsidRDefault="00233496" w:rsidP="00092E68">
      <w:pPr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233496" w:rsidRPr="007C3C50" w:rsidRDefault="00233496" w:rsidP="00092E68">
      <w:pPr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233496" w:rsidRPr="007C3C50" w:rsidRDefault="00233496" w:rsidP="00092E68">
      <w:pPr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 xml:space="preserve">организует осуществление уплаты денежных сумм по банковской гарантии в случаях, предусмотренных </w:t>
      </w:r>
      <w:r w:rsidR="00223EDE" w:rsidRPr="007C3C50">
        <w:rPr>
          <w:rStyle w:val="20"/>
          <w:rFonts w:eastAsia="Arial Unicode MS"/>
        </w:rPr>
        <w:t>Федерального закона</w:t>
      </w:r>
      <w:r w:rsidRPr="007C3C50">
        <w:rPr>
          <w:rStyle w:val="20"/>
          <w:rFonts w:eastAsia="Arial Unicode MS"/>
        </w:rPr>
        <w:t>;</w:t>
      </w:r>
    </w:p>
    <w:p w:rsidR="00233496" w:rsidRPr="007C3C50" w:rsidRDefault="00233496" w:rsidP="00092E68">
      <w:pPr>
        <w:tabs>
          <w:tab w:val="left" w:pos="18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 xml:space="preserve">9) организует возврат денежных средств, </w:t>
      </w:r>
      <w:r w:rsidR="00A739A3" w:rsidRPr="007C3C50">
        <w:rPr>
          <w:rStyle w:val="20"/>
          <w:rFonts w:eastAsia="Arial Unicode MS"/>
        </w:rPr>
        <w:t>внесённых</w:t>
      </w:r>
      <w:r w:rsidRPr="007C3C50">
        <w:rPr>
          <w:rStyle w:val="20"/>
          <w:rFonts w:eastAsia="Arial Unicode MS"/>
        </w:rPr>
        <w:t xml:space="preserve"> в качестве обеспечения исполнения</w:t>
      </w:r>
    </w:p>
    <w:p w:rsidR="00233496" w:rsidRPr="007C3C50" w:rsidRDefault="00233496" w:rsidP="00092E68">
      <w:pPr>
        <w:jc w:val="both"/>
        <w:rPr>
          <w:rStyle w:val="20"/>
          <w:rFonts w:eastAsia="Arial Unicode MS"/>
        </w:rPr>
      </w:pPr>
      <w:r w:rsidRPr="007C3C50">
        <w:rPr>
          <w:rStyle w:val="20"/>
          <w:rFonts w:eastAsia="Arial Unicode MS"/>
        </w:rPr>
        <w:t>заявок или обеспечения исполнения контрактов.</w:t>
      </w:r>
    </w:p>
    <w:p w:rsidR="00F26830" w:rsidRPr="007C3C50" w:rsidRDefault="00F26830" w:rsidP="00092E68">
      <w:pPr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t xml:space="preserve">10) предоставляет консультации и необходимые методические рекомендации в пределах своей компетенции для заказчиков Варненского муниципального района Челябинской области в </w:t>
      </w:r>
      <w:r w:rsidR="00A739A3" w:rsidRPr="007C3C50">
        <w:rPr>
          <w:rFonts w:ascii="Times New Roman" w:hAnsi="Times New Roman" w:cs="Times New Roman"/>
          <w:sz w:val="22"/>
          <w:szCs w:val="22"/>
        </w:rPr>
        <w:t>целях предотвращения</w:t>
      </w:r>
      <w:r w:rsidRPr="007C3C50">
        <w:rPr>
          <w:rFonts w:ascii="Times New Roman" w:hAnsi="Times New Roman" w:cs="Times New Roman"/>
          <w:sz w:val="22"/>
          <w:szCs w:val="22"/>
        </w:rPr>
        <w:t xml:space="preserve"> </w:t>
      </w:r>
      <w:r w:rsidR="00A739A3" w:rsidRPr="007C3C50">
        <w:rPr>
          <w:rFonts w:ascii="Times New Roman" w:hAnsi="Times New Roman" w:cs="Times New Roman"/>
          <w:sz w:val="22"/>
          <w:szCs w:val="22"/>
        </w:rPr>
        <w:t>нарушений Федерального</w:t>
      </w:r>
      <w:r w:rsidRPr="007C3C50">
        <w:rPr>
          <w:rFonts w:ascii="Times New Roman" w:hAnsi="Times New Roman" w:cs="Times New Roman"/>
          <w:sz w:val="22"/>
          <w:szCs w:val="22"/>
        </w:rPr>
        <w:t xml:space="preserve"> закона и повышения эффективности закупок для муниципальных нужд.</w:t>
      </w:r>
    </w:p>
    <w:p w:rsidR="00F26830" w:rsidRPr="007C3C50" w:rsidRDefault="00F26830" w:rsidP="00092E68">
      <w:pPr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t xml:space="preserve">11) </w:t>
      </w:r>
      <w:r w:rsidR="003E384A" w:rsidRPr="007C3C50">
        <w:rPr>
          <w:rFonts w:ascii="Times New Roman" w:hAnsi="Times New Roman" w:cs="Times New Roman"/>
          <w:sz w:val="22"/>
          <w:szCs w:val="22"/>
        </w:rPr>
        <w:t>о</w:t>
      </w:r>
      <w:r w:rsidRPr="007C3C50">
        <w:rPr>
          <w:rFonts w:ascii="Times New Roman" w:hAnsi="Times New Roman" w:cs="Times New Roman"/>
          <w:sz w:val="22"/>
          <w:szCs w:val="22"/>
        </w:rPr>
        <w:t xml:space="preserve">казывает практическую помощь в обучении заказчиков навыкам </w:t>
      </w:r>
      <w:r w:rsidR="00A739A3" w:rsidRPr="007C3C50">
        <w:rPr>
          <w:rFonts w:ascii="Times New Roman" w:hAnsi="Times New Roman" w:cs="Times New Roman"/>
          <w:sz w:val="22"/>
          <w:szCs w:val="22"/>
        </w:rPr>
        <w:t>работы в ЕИИС (</w:t>
      </w:r>
      <w:r w:rsidRPr="007C3C50">
        <w:rPr>
          <w:rFonts w:ascii="Times New Roman" w:hAnsi="Times New Roman" w:cs="Times New Roman"/>
          <w:sz w:val="22"/>
          <w:szCs w:val="22"/>
        </w:rPr>
        <w:t xml:space="preserve">размещение планов-графиков, </w:t>
      </w:r>
      <w:r w:rsidR="00A739A3" w:rsidRPr="007C3C50">
        <w:rPr>
          <w:rFonts w:ascii="Times New Roman" w:hAnsi="Times New Roman" w:cs="Times New Roman"/>
          <w:sz w:val="22"/>
          <w:szCs w:val="22"/>
        </w:rPr>
        <w:t>отчётов</w:t>
      </w:r>
      <w:r w:rsidRPr="007C3C50">
        <w:rPr>
          <w:rFonts w:ascii="Times New Roman" w:hAnsi="Times New Roman" w:cs="Times New Roman"/>
          <w:sz w:val="22"/>
          <w:szCs w:val="22"/>
        </w:rPr>
        <w:t xml:space="preserve">, поиск необходимой информации и </w:t>
      </w:r>
      <w:r w:rsidR="00A739A3" w:rsidRPr="007C3C50">
        <w:rPr>
          <w:rFonts w:ascii="Times New Roman" w:hAnsi="Times New Roman" w:cs="Times New Roman"/>
          <w:sz w:val="22"/>
          <w:szCs w:val="22"/>
        </w:rPr>
        <w:t>другое) и</w:t>
      </w:r>
      <w:r w:rsidR="00A739A3">
        <w:rPr>
          <w:rFonts w:ascii="Times New Roman" w:hAnsi="Times New Roman" w:cs="Times New Roman"/>
          <w:sz w:val="22"/>
          <w:szCs w:val="22"/>
        </w:rPr>
        <w:t xml:space="preserve"> </w:t>
      </w:r>
      <w:r w:rsidRPr="007C3C50">
        <w:rPr>
          <w:rFonts w:ascii="Times New Roman" w:hAnsi="Times New Roman" w:cs="Times New Roman"/>
          <w:sz w:val="22"/>
          <w:szCs w:val="22"/>
        </w:rPr>
        <w:t>на электронных торговых площадках.</w:t>
      </w:r>
    </w:p>
    <w:p w:rsidR="00F26830" w:rsidRPr="007C3C50" w:rsidRDefault="00F26830" w:rsidP="00092E68">
      <w:pPr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t xml:space="preserve">12) </w:t>
      </w:r>
      <w:r w:rsidR="003E384A" w:rsidRPr="007C3C50">
        <w:rPr>
          <w:rFonts w:ascii="Times New Roman" w:hAnsi="Times New Roman" w:cs="Times New Roman"/>
          <w:sz w:val="22"/>
          <w:szCs w:val="22"/>
        </w:rPr>
        <w:t>о</w:t>
      </w:r>
      <w:r w:rsidRPr="007C3C50">
        <w:rPr>
          <w:rFonts w:ascii="Times New Roman" w:hAnsi="Times New Roman" w:cs="Times New Roman"/>
          <w:sz w:val="22"/>
          <w:szCs w:val="22"/>
        </w:rPr>
        <w:t xml:space="preserve">рганизует обучение групп из числа </w:t>
      </w:r>
      <w:r w:rsidR="00A739A3" w:rsidRPr="007C3C50">
        <w:rPr>
          <w:rFonts w:ascii="Times New Roman" w:hAnsi="Times New Roman" w:cs="Times New Roman"/>
          <w:sz w:val="22"/>
          <w:szCs w:val="22"/>
        </w:rPr>
        <w:t>заказчиков для</w:t>
      </w:r>
      <w:r w:rsidRPr="007C3C50">
        <w:rPr>
          <w:rFonts w:ascii="Times New Roman" w:hAnsi="Times New Roman" w:cs="Times New Roman"/>
          <w:sz w:val="22"/>
          <w:szCs w:val="22"/>
        </w:rPr>
        <w:t xml:space="preserve"> повышения </w:t>
      </w:r>
      <w:r w:rsidR="00A739A3" w:rsidRPr="007C3C50">
        <w:rPr>
          <w:rFonts w:ascii="Times New Roman" w:hAnsi="Times New Roman" w:cs="Times New Roman"/>
          <w:sz w:val="22"/>
          <w:szCs w:val="22"/>
        </w:rPr>
        <w:t>квалификации с</w:t>
      </w:r>
      <w:r w:rsidRPr="007C3C50">
        <w:rPr>
          <w:rFonts w:ascii="Times New Roman" w:hAnsi="Times New Roman" w:cs="Times New Roman"/>
          <w:sz w:val="22"/>
          <w:szCs w:val="22"/>
        </w:rPr>
        <w:t xml:space="preserve"> привлечением</w:t>
      </w:r>
      <w:r w:rsidR="00A739A3">
        <w:rPr>
          <w:rFonts w:ascii="Times New Roman" w:hAnsi="Times New Roman" w:cs="Times New Roman"/>
          <w:sz w:val="22"/>
          <w:szCs w:val="22"/>
        </w:rPr>
        <w:t xml:space="preserve"> </w:t>
      </w:r>
      <w:r w:rsidRPr="007C3C50">
        <w:rPr>
          <w:rFonts w:ascii="Times New Roman" w:hAnsi="Times New Roman" w:cs="Times New Roman"/>
          <w:sz w:val="22"/>
          <w:szCs w:val="22"/>
        </w:rPr>
        <w:t>организаций, имеющих</w:t>
      </w:r>
      <w:r w:rsidR="00A739A3">
        <w:rPr>
          <w:rFonts w:ascii="Times New Roman" w:hAnsi="Times New Roman" w:cs="Times New Roman"/>
          <w:sz w:val="22"/>
          <w:szCs w:val="22"/>
        </w:rPr>
        <w:t xml:space="preserve"> </w:t>
      </w:r>
      <w:r w:rsidRPr="007C3C50">
        <w:rPr>
          <w:rFonts w:ascii="Times New Roman" w:hAnsi="Times New Roman" w:cs="Times New Roman"/>
          <w:sz w:val="22"/>
          <w:szCs w:val="22"/>
        </w:rPr>
        <w:t>лицензию на профессиональную переподготовку специалистов в сфере закупок в соответствии с</w:t>
      </w:r>
      <w:r w:rsidR="00A739A3">
        <w:rPr>
          <w:rFonts w:ascii="Times New Roman" w:hAnsi="Times New Roman" w:cs="Times New Roman"/>
          <w:sz w:val="22"/>
          <w:szCs w:val="22"/>
        </w:rPr>
        <w:t xml:space="preserve"> </w:t>
      </w:r>
      <w:r w:rsidRPr="007C3C50">
        <w:rPr>
          <w:rFonts w:ascii="Times New Roman" w:hAnsi="Times New Roman" w:cs="Times New Roman"/>
          <w:sz w:val="22"/>
          <w:szCs w:val="22"/>
        </w:rPr>
        <w:t>Федеральным законом.</w:t>
      </w:r>
      <w:r w:rsidR="00A739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26830" w:rsidRPr="007C3C50" w:rsidRDefault="00F26830" w:rsidP="00092E6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33496" w:rsidRPr="007C3C50" w:rsidRDefault="00233496" w:rsidP="00092E68">
      <w:pPr>
        <w:numPr>
          <w:ilvl w:val="0"/>
          <w:numId w:val="6"/>
        </w:numPr>
        <w:tabs>
          <w:tab w:val="left" w:pos="284"/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В целях реализации функций и полномочий, указанных в пунктах 11, 12 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233496" w:rsidRPr="007C3C50" w:rsidRDefault="00233496" w:rsidP="00092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33496" w:rsidRPr="007C3C50" w:rsidRDefault="00233496" w:rsidP="00092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33496" w:rsidRPr="007C3C50" w:rsidRDefault="00233496" w:rsidP="00092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Fonts w:ascii="Times New Roman" w:hAnsi="Times New Roman" w:cs="Times New Roman"/>
          <w:sz w:val="22"/>
          <w:szCs w:val="22"/>
        </w:rPr>
        <w:t xml:space="preserve">3) привлекать в случаях, в порядке и с </w:t>
      </w:r>
      <w:r w:rsidR="00A739A3" w:rsidRPr="007C3C50">
        <w:rPr>
          <w:rFonts w:ascii="Times New Roman" w:hAnsi="Times New Roman" w:cs="Times New Roman"/>
          <w:sz w:val="22"/>
          <w:szCs w:val="22"/>
        </w:rPr>
        <w:t>учётом</w:t>
      </w:r>
      <w:r w:rsidRPr="007C3C50">
        <w:rPr>
          <w:rFonts w:ascii="Times New Roman" w:hAnsi="Times New Roman" w:cs="Times New Roman"/>
          <w:sz w:val="22"/>
          <w:szCs w:val="22"/>
        </w:rPr>
        <w:t xml:space="preserve"> требований, предусмотренных действующим законодательством Российской Федерации, в том числе Федеральным </w:t>
      </w:r>
      <w:hyperlink r:id="rId12" w:history="1">
        <w:r w:rsidRPr="007C3C50">
          <w:rPr>
            <w:rFonts w:ascii="Times New Roman" w:hAnsi="Times New Roman" w:cs="Times New Roman"/>
            <w:color w:val="auto"/>
            <w:sz w:val="22"/>
            <w:szCs w:val="22"/>
          </w:rPr>
          <w:t>законом</w:t>
        </w:r>
      </w:hyperlink>
      <w:r w:rsidRPr="007C3C50">
        <w:rPr>
          <w:rFonts w:ascii="Times New Roman" w:hAnsi="Times New Roman" w:cs="Times New Roman"/>
          <w:sz w:val="22"/>
          <w:szCs w:val="22"/>
        </w:rPr>
        <w:t>, к своей работе экспертов, экспертные организации.</w:t>
      </w:r>
    </w:p>
    <w:p w:rsidR="00233496" w:rsidRPr="007C3C50" w:rsidRDefault="00233496" w:rsidP="00092E68">
      <w:pPr>
        <w:numPr>
          <w:ilvl w:val="0"/>
          <w:numId w:val="6"/>
        </w:num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 xml:space="preserve">При централизации закупок в соответствии со </w:t>
      </w:r>
      <w:r w:rsidR="00A739A3" w:rsidRPr="007C3C50">
        <w:rPr>
          <w:rStyle w:val="20"/>
          <w:rFonts w:eastAsia="Arial Unicode MS"/>
        </w:rPr>
        <w:t>статьёй</w:t>
      </w:r>
      <w:r w:rsidRPr="007C3C50">
        <w:rPr>
          <w:rStyle w:val="20"/>
          <w:rFonts w:eastAsia="Arial Unicode MS"/>
        </w:rPr>
        <w:t xml:space="preserve"> 26 Федерального закона контрактная служба осуществляет функции и полномочия, предусмотренные пунктами 11 и 12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233496" w:rsidRPr="007C3C50" w:rsidRDefault="00233496" w:rsidP="00092E68">
      <w:pPr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lastRenderedPageBreak/>
        <w:t>Руководитель контрактной службы:</w:t>
      </w:r>
    </w:p>
    <w:p w:rsidR="00233496" w:rsidRPr="007C3C50" w:rsidRDefault="00233496" w:rsidP="00092E68">
      <w:pPr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распределяет обязанности между работниками контрактной службы;</w:t>
      </w:r>
    </w:p>
    <w:p w:rsidR="00233496" w:rsidRPr="007C3C50" w:rsidRDefault="00233496" w:rsidP="00092E68">
      <w:pPr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233496" w:rsidRPr="007C3C50" w:rsidRDefault="00233496" w:rsidP="00092E68">
      <w:pPr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осуществляет иные полномочия, предусмотренные Федеральным законом.</w:t>
      </w:r>
    </w:p>
    <w:p w:rsidR="00233496" w:rsidRPr="007C3C50" w:rsidRDefault="00233496" w:rsidP="00092E68">
      <w:pPr>
        <w:numPr>
          <w:ilvl w:val="0"/>
          <w:numId w:val="1"/>
        </w:numPr>
        <w:tabs>
          <w:tab w:val="left" w:pos="142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C3C50">
        <w:rPr>
          <w:rStyle w:val="20"/>
          <w:rFonts w:eastAsia="Arial Unicode MS"/>
        </w:rPr>
        <w:t>Ответственность работников контрактной службы</w:t>
      </w:r>
    </w:p>
    <w:p w:rsidR="00233496" w:rsidRPr="00223EDE" w:rsidRDefault="00233496" w:rsidP="00092E68">
      <w:pPr>
        <w:pStyle w:val="a3"/>
        <w:numPr>
          <w:ilvl w:val="0"/>
          <w:numId w:val="6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3C50">
        <w:rPr>
          <w:rFonts w:ascii="Times New Roman" w:hAnsi="Times New Roman" w:cs="Times New Roman"/>
          <w:sz w:val="22"/>
          <w:szCs w:val="22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13" w:history="1">
        <w:r w:rsidRPr="007C3C50">
          <w:rPr>
            <w:rFonts w:ascii="Times New Roman" w:hAnsi="Times New Roman" w:cs="Times New Roman"/>
            <w:color w:val="auto"/>
            <w:sz w:val="22"/>
            <w:szCs w:val="22"/>
          </w:rPr>
          <w:t>законом</w:t>
        </w:r>
      </w:hyperlink>
      <w:r w:rsidRPr="007C3C5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7C3C50">
        <w:rPr>
          <w:rFonts w:ascii="Times New Roman" w:hAnsi="Times New Roman" w:cs="Times New Roman"/>
          <w:sz w:val="22"/>
          <w:szCs w:val="22"/>
        </w:rPr>
        <w:t>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p w:rsidR="00223EDE" w:rsidRDefault="00223EDE" w:rsidP="00223EDE">
      <w:pPr>
        <w:pStyle w:val="a3"/>
        <w:tabs>
          <w:tab w:val="left" w:pos="28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p w:rsidR="00223EDE" w:rsidRPr="00092E68" w:rsidRDefault="00223EDE" w:rsidP="00223EDE">
      <w:pPr>
        <w:pStyle w:val="a3"/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23EDE" w:rsidRPr="00092E68" w:rsidSect="00C6159E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9F5" w:rsidRDefault="008569F5" w:rsidP="00D84EDC">
      <w:r>
        <w:separator/>
      </w:r>
    </w:p>
  </w:endnote>
  <w:endnote w:type="continuationSeparator" w:id="0">
    <w:p w:rsidR="008569F5" w:rsidRDefault="008569F5" w:rsidP="00D8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12056626"/>
      <w:docPartObj>
        <w:docPartGallery w:val="Page Numbers (Bottom of Page)"/>
        <w:docPartUnique/>
      </w:docPartObj>
    </w:sdtPr>
    <w:sdtEndPr/>
    <w:sdtContent>
      <w:p w:rsidR="00CB401F" w:rsidRDefault="0070451F">
        <w:pPr>
          <w:pStyle w:val="a6"/>
          <w:jc w:val="right"/>
        </w:pPr>
        <w:r>
          <w:fldChar w:fldCharType="begin"/>
        </w:r>
        <w:r w:rsidR="00CB401F">
          <w:instrText xml:space="preserve"> PAGE   \* MERGEFORMAT </w:instrText>
        </w:r>
        <w:r>
          <w:fldChar w:fldCharType="separate"/>
        </w:r>
        <w:r w:rsidR="006B33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401F" w:rsidRDefault="00CB40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9F5" w:rsidRDefault="008569F5" w:rsidP="00D84EDC">
      <w:r>
        <w:separator/>
      </w:r>
    </w:p>
  </w:footnote>
  <w:footnote w:type="continuationSeparator" w:id="0">
    <w:p w:rsidR="008569F5" w:rsidRDefault="008569F5" w:rsidP="00D84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54EE6"/>
    <w:multiLevelType w:val="multilevel"/>
    <w:tmpl w:val="1BF029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2735FA"/>
    <w:multiLevelType w:val="multilevel"/>
    <w:tmpl w:val="E5D4B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E61CF8"/>
    <w:multiLevelType w:val="multilevel"/>
    <w:tmpl w:val="3B0EF8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D17649"/>
    <w:multiLevelType w:val="multilevel"/>
    <w:tmpl w:val="4A203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A3429A"/>
    <w:multiLevelType w:val="multilevel"/>
    <w:tmpl w:val="0770D4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A33AB2"/>
    <w:multiLevelType w:val="multilevel"/>
    <w:tmpl w:val="665A03E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543419"/>
    <w:multiLevelType w:val="multilevel"/>
    <w:tmpl w:val="B1548C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8C5FFF"/>
    <w:multiLevelType w:val="multilevel"/>
    <w:tmpl w:val="F3AE1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496"/>
    <w:rsid w:val="00074752"/>
    <w:rsid w:val="0008376B"/>
    <w:rsid w:val="00092E68"/>
    <w:rsid w:val="000E2BEE"/>
    <w:rsid w:val="00153EA2"/>
    <w:rsid w:val="001F6D25"/>
    <w:rsid w:val="00223EDE"/>
    <w:rsid w:val="00233496"/>
    <w:rsid w:val="002F3A60"/>
    <w:rsid w:val="002F457C"/>
    <w:rsid w:val="003533E5"/>
    <w:rsid w:val="003E384A"/>
    <w:rsid w:val="00482AA1"/>
    <w:rsid w:val="00500BE9"/>
    <w:rsid w:val="005A0C7C"/>
    <w:rsid w:val="005C7688"/>
    <w:rsid w:val="006439EF"/>
    <w:rsid w:val="00696CEB"/>
    <w:rsid w:val="006B3348"/>
    <w:rsid w:val="006E2749"/>
    <w:rsid w:val="0070451F"/>
    <w:rsid w:val="007C3C50"/>
    <w:rsid w:val="008569F5"/>
    <w:rsid w:val="008D2146"/>
    <w:rsid w:val="00957E7D"/>
    <w:rsid w:val="00A739A3"/>
    <w:rsid w:val="00AF6C31"/>
    <w:rsid w:val="00B207EF"/>
    <w:rsid w:val="00C6159E"/>
    <w:rsid w:val="00C90133"/>
    <w:rsid w:val="00CB401F"/>
    <w:rsid w:val="00D33F7C"/>
    <w:rsid w:val="00D84EDC"/>
    <w:rsid w:val="00DA234B"/>
    <w:rsid w:val="00E719BD"/>
    <w:rsid w:val="00EE45DA"/>
    <w:rsid w:val="00F26830"/>
    <w:rsid w:val="00FD6801"/>
    <w:rsid w:val="00FD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F890"/>
  <w15:docId w15:val="{83A76F70-5372-432F-A87E-D332EB71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334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33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233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233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233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2334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84E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4ED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D84E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4ED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1BC48A7C1DA088346F0CEEA107E69EBDC81BAB907032D844F3FD8A5027FACF91E025F513EA4B6CMCM1G" TargetMode="External"/><Relationship Id="rId13" Type="http://schemas.openxmlformats.org/officeDocument/2006/relationships/hyperlink" Target="consultantplus://offline/ref=FAD304252AAABE795BBA6178C42A45FE14066DC281425A02A4F9BFE5A2F95ADCA34A7E3EE0E02AC4z8t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1BC48A7C1DA088346F0CEEA107E69EBDC71CA4957632D844F3FD8A5027FACF91E025F112MEM8G" TargetMode="External"/><Relationship Id="rId12" Type="http://schemas.openxmlformats.org/officeDocument/2006/relationships/hyperlink" Target="consultantplus://offline/ref=FAD304252AAABE795BBA6178C42A45FE14066DC281425A02A4F9BFE5A2zFt9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51BC48A7C1DA088346F0CEEA107E69EBDC81BAB907032D844F3FD8A5027FACF91E025F513EB496CMCM1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51BC48A7C1DA088346F0CEEA107E69EBDC81BAB907032D844F3FD8A50M2M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1BC48A7C1DA088346F0CEEA107E69EBDC81BAB907032D844F3FD8A50M2M7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3113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Evgen Z</cp:lastModifiedBy>
  <cp:revision>12</cp:revision>
  <cp:lastPrinted>2018-12-12T11:57:00Z</cp:lastPrinted>
  <dcterms:created xsi:type="dcterms:W3CDTF">2018-12-06T11:38:00Z</dcterms:created>
  <dcterms:modified xsi:type="dcterms:W3CDTF">2018-12-13T10:56:00Z</dcterms:modified>
</cp:coreProperties>
</file>