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6" w:rsidRPr="000112BD" w:rsidRDefault="00A41181" w:rsidP="00FE7C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2BD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181" w:rsidRPr="000112BD" w:rsidRDefault="00A41181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D5AF6" w:rsidRPr="000112BD" w:rsidRDefault="00855C30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РЕШЕНИЕ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5D3611" w:rsidP="00FE7CD4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22 декабря</w:t>
      </w:r>
      <w:r w:rsidR="005901D5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855C3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№ 27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«О</w:t>
      </w:r>
      <w:r w:rsidR="007D5AF6" w:rsidRPr="000112BD">
        <w:rPr>
          <w:rFonts w:ascii="Times New Roman" w:hAnsi="Times New Roman" w:cs="Times New Roman"/>
          <w:b/>
          <w:sz w:val="24"/>
          <w:szCs w:val="24"/>
        </w:rPr>
        <w:t xml:space="preserve"> межбюджетных отношениях</w:t>
      </w:r>
      <w:r w:rsidRPr="000112B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7D5AF6" w:rsidRPr="000112BD" w:rsidRDefault="00855C30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Николаевском</w:t>
      </w:r>
      <w:r w:rsidR="00D36E03" w:rsidRPr="000112B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AD6641" w:rsidRPr="000112BD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2798" w:rsidP="00FE7C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E7CD4" w:rsidRPr="000112BD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</w:t>
      </w:r>
      <w:r w:rsidR="00FE7CD4" w:rsidRPr="000112BD">
        <w:rPr>
          <w:rFonts w:ascii="Times New Roman" w:hAnsi="Times New Roman" w:cs="Times New Roman"/>
          <w:sz w:val="26"/>
          <w:szCs w:val="26"/>
        </w:rPr>
        <w:t>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855C30">
        <w:rPr>
          <w:rFonts w:ascii="Times New Roman" w:hAnsi="Times New Roman" w:cs="Times New Roman"/>
          <w:sz w:val="26"/>
          <w:szCs w:val="26"/>
        </w:rPr>
        <w:t>Николаевского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855C30">
        <w:rPr>
          <w:rFonts w:ascii="Times New Roman" w:hAnsi="Times New Roman" w:cs="Times New Roman"/>
          <w:sz w:val="26"/>
          <w:szCs w:val="26"/>
        </w:rPr>
        <w:t>Николаевского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2B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4709A8" w:rsidRPr="000112BD" w:rsidRDefault="004709A8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D6D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«О межбюджетных 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в </w:t>
      </w:r>
      <w:r w:rsidR="00364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Николаевском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поселении»</w:t>
      </w:r>
      <w:r w:rsidR="00032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4436" w:rsidRPr="00004436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Решение Совета депутатов </w:t>
      </w:r>
      <w:r w:rsidR="000C0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C0963">
        <w:rPr>
          <w:rFonts w:ascii="Times New Roman" w:hAnsi="Times New Roman" w:cs="Times New Roman"/>
          <w:sz w:val="26"/>
          <w:szCs w:val="26"/>
        </w:rPr>
        <w:t>05 ноября</w:t>
      </w:r>
      <w:r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0C0963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межбюджетных отношениях в </w:t>
      </w:r>
      <w:r w:rsidR="000C0963">
        <w:rPr>
          <w:rFonts w:ascii="Times New Roman" w:hAnsi="Times New Roman" w:cs="Times New Roman"/>
          <w:sz w:val="26"/>
          <w:szCs w:val="26"/>
        </w:rPr>
        <w:t>Николаевском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поселении»» утратившим силу.</w:t>
      </w:r>
    </w:p>
    <w:p w:rsidR="00FE7CD4" w:rsidRPr="00004436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3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</w:t>
      </w:r>
      <w:r w:rsidR="00004436">
        <w:rPr>
          <w:rFonts w:ascii="Times New Roman" w:hAnsi="Times New Roman" w:cs="Times New Roman"/>
          <w:sz w:val="26"/>
          <w:szCs w:val="26"/>
        </w:rPr>
        <w:t xml:space="preserve">возложить на главу </w:t>
      </w:r>
      <w:r w:rsidR="000C0963">
        <w:rPr>
          <w:rFonts w:ascii="Times New Roman" w:hAnsi="Times New Roman" w:cs="Times New Roman"/>
          <w:sz w:val="26"/>
          <w:szCs w:val="26"/>
        </w:rPr>
        <w:t>Николаевского</w:t>
      </w:r>
      <w:r w:rsidR="0000443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C0963">
        <w:rPr>
          <w:rFonts w:ascii="Times New Roman" w:hAnsi="Times New Roman" w:cs="Times New Roman"/>
          <w:sz w:val="26"/>
          <w:szCs w:val="26"/>
        </w:rPr>
        <w:t xml:space="preserve"> - Кульков</w:t>
      </w:r>
      <w:r w:rsidR="00004436">
        <w:rPr>
          <w:rFonts w:ascii="Times New Roman" w:hAnsi="Times New Roman" w:cs="Times New Roman"/>
          <w:sz w:val="26"/>
          <w:szCs w:val="26"/>
        </w:rPr>
        <w:t>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0443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FE7CD4" w:rsidRPr="000112BD" w:rsidRDefault="00FE7CD4" w:rsidP="000044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270C6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1270C6">
        <w:rPr>
          <w:rFonts w:ascii="Times New Roman" w:hAnsi="Times New Roman" w:cs="Times New Roman"/>
          <w:sz w:val="26"/>
          <w:szCs w:val="26"/>
        </w:rPr>
        <w:t>Кульков А.Ю.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1270C6">
        <w:rPr>
          <w:rFonts w:ascii="Times New Roman" w:hAnsi="Times New Roman" w:cs="Times New Roman"/>
          <w:sz w:val="26"/>
          <w:szCs w:val="26"/>
        </w:rPr>
        <w:t>Бочкарева В.А.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Приложение</w:t>
      </w: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7CD4" w:rsidRPr="000112BD" w:rsidRDefault="00B42ED3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="00FE7CD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D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7CD4" w:rsidRPr="000112BD" w:rsidRDefault="00FE7CD4" w:rsidP="00277278">
      <w:pPr>
        <w:tabs>
          <w:tab w:val="left" w:pos="5115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E7CD4" w:rsidRPr="000112BD" w:rsidRDefault="00FE7CD4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E7CD4" w:rsidRPr="000112BD" w:rsidRDefault="009E27B5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61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E7CD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B42ED3">
        <w:rPr>
          <w:rFonts w:ascii="Times New Roman" w:hAnsi="Times New Roman" w:cs="Times New Roman"/>
          <w:sz w:val="26"/>
          <w:szCs w:val="26"/>
        </w:rPr>
        <w:t>27</w:t>
      </w:r>
    </w:p>
    <w:p w:rsidR="00FE7CD4" w:rsidRPr="000112BD" w:rsidRDefault="00FE7CD4" w:rsidP="0027727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О межбюджетных отношениях </w:t>
      </w:r>
      <w:r w:rsidR="00B42ED3">
        <w:rPr>
          <w:rFonts w:ascii="Times New Roman" w:hAnsi="Times New Roman" w:cs="Times New Roman"/>
          <w:b/>
          <w:sz w:val="26"/>
          <w:szCs w:val="26"/>
        </w:rPr>
        <w:t>Николаевском</w:t>
      </w:r>
      <w:r w:rsidRPr="000112B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Par26"/>
      <w:bookmarkEnd w:id="0"/>
      <w:r w:rsidRPr="000112BD">
        <w:rPr>
          <w:rFonts w:ascii="Times New Roman" w:eastAsia="Calibri" w:hAnsi="Times New Roman" w:cs="Times New Roman"/>
          <w:b/>
          <w:bCs/>
          <w:sz w:val="26"/>
          <w:szCs w:val="26"/>
        </w:rPr>
        <w:t>Глава I. ОБЩИЕ ПОЛОЖЕНИЯ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0112BD" w:rsidRDefault="00AD6641" w:rsidP="00AD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«О межбюджетных отношениях в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(далее - Положение) регулирует взаимоотношения между органами местного самоуправления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Варненского муниципального района Челябинской области (далее - Поселение) и органами местного самоуправления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Района), при формировании и исполнении бюджета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сфере межбюджетных отношений.</w:t>
      </w:r>
    </w:p>
    <w:p w:rsidR="00AD6641" w:rsidRPr="000112BD" w:rsidRDefault="00AD6641" w:rsidP="00A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8"/>
      <w:bookmarkEnd w:id="1"/>
    </w:p>
    <w:p w:rsidR="00AD6641" w:rsidRPr="000112BD" w:rsidRDefault="004E1D6D" w:rsidP="00AD6641">
      <w:pPr>
        <w:pStyle w:val="aa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основа межбюджетных отношений</w:t>
      </w:r>
    </w:p>
    <w:p w:rsidR="00AD6641" w:rsidRPr="000112BD" w:rsidRDefault="00AD6641" w:rsidP="00AD6641">
      <w:pPr>
        <w:pStyle w:val="aa"/>
        <w:spacing w:after="0" w:line="240" w:lineRule="auto"/>
        <w:ind w:left="0" w:firstLine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B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отношения в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Николаевском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регулируются </w:t>
      </w:r>
      <w:hyperlink r:id="rId8" w:history="1">
        <w:r w:rsidRPr="007D27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7D2798"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Николаевском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D2798">
        <w:rPr>
          <w:rFonts w:ascii="Times New Roman" w:hAnsi="Times New Roman" w:cs="Times New Roman"/>
          <w:sz w:val="26"/>
          <w:szCs w:val="26"/>
        </w:rPr>
        <w:t>, настоящи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Положением, а также правовыми актами органов местного самоуправления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E1D6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настоящему Положению иного положения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части межбюджетных отношений применяется настоящее Положение.</w:t>
      </w:r>
    </w:p>
    <w:p w:rsidR="000112BD" w:rsidRPr="000112BD" w:rsidRDefault="000112B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 понятия и термины, применяемые в настоящем Положении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и термины, использованные в настоящем Положении, применяются в значениях, </w:t>
      </w:r>
      <w:r w:rsidRP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hyperlink r:id="rId10" w:history="1">
        <w:r w:rsidRPr="006D3A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федеральными законами, законами </w:t>
      </w:r>
      <w:r w:rsid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регулирующими бюджетные правоотношения.</w:t>
      </w:r>
    </w:p>
    <w:p w:rsidR="009E27B5" w:rsidRDefault="009E27B5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Участники межбюджетных отношений в </w:t>
      </w:r>
      <w:r w:rsidR="00B42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Николаевском</w:t>
      </w:r>
      <w:r w:rsidR="006D3A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межбюджетных отношений в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Николаевском</w:t>
      </w:r>
      <w:r w:rsidR="00BD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области;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1.4. Формы межбюджетных трансфертов в </w:t>
      </w:r>
      <w:r w:rsidR="00B42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Николаевском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BC64F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из бюджета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8B5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в форме иных межбюджетных трансфертов.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поселения бюджету района предоставляются при передаче району части полномочий по решению вопросов местного значения сельских поселений;</w:t>
      </w:r>
    </w:p>
    <w:p w:rsidR="000112BD" w:rsidRDefault="000112BD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 условия предоставления межбюджетных трансфертов в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42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Николаевском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Основные условия предоставления межбюджетных трансфертов из бюджета </w:t>
      </w:r>
      <w:r w:rsidR="009D7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Николаевского с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ельского поселения</w:t>
      </w:r>
    </w:p>
    <w:p w:rsidR="000112BD" w:rsidRDefault="000112BD" w:rsidP="0001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иных межбюджетных трансфертов, передаваемых из бюджета поселения бюджету района, устанавливаются решением Совета депутатов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на очередной финансовый год и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решениями Совета депутатов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дополнении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решение о бюджете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соответствующий финансовый год и плановый период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484336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приостановлении (сокращении), предоставляемых из бюджета поселения иных межбюджетных трансф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 бюджету района, вносятся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для принятия решения Советом депутатов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 соответствии с требованиями </w:t>
      </w:r>
      <w:hyperlink r:id="rId11" w:history="1">
        <w:r w:rsidRPr="004843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F02BAC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поселения бюджету района предоставляются в соответствии с заключенными 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8A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B2E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Положению.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передаче части полномочий поселения.</w:t>
      </w:r>
    </w:p>
    <w:p w:rsidR="00520976" w:rsidRDefault="00520976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Требования к соглашению</w:t>
      </w:r>
    </w:p>
    <w:p w:rsidR="00E21507" w:rsidRPr="000112BD" w:rsidRDefault="00E21507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информация: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целевое назначение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срок действия;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размер предоставляемых иных межбюджетных трансфертов, а также условия их предоставления;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предоставления и расходования иных межбюджетных трансфертов на осуществление переданных полномочий;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сроки предоставления отчета о расходах бюджета района, источником финансового обеспечения которых являются иные межбюджетные трансферты бюджета поселения.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порядок осуществления контроля за надлежащим использованием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порядок возврата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з) ответственность сторон за нарушение условий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и) финансовые санкции за ненадлежащее исполнение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условия и порядок прекращения действия соглашения, в том числе досрочного.</w:t>
      </w:r>
    </w:p>
    <w:p w:rsidR="00BD5B34" w:rsidRDefault="00BD5B34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Порядок перечисления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0D32E1" w:rsidRDefault="000D32E1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перечисляются один раз в год, в срок не позднее 01 декабря текущего года.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Санкционирование перечисления иных межбюджетных трансфертов осуществляется 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D5B34" w:rsidRDefault="00BD5B34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Контроль за использованием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целевым использованием иных межбюджетных трансфертов осу</w:t>
      </w:r>
      <w:r w:rsid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на основании отчета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64" w:rsidRP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межбюджетных трансфертов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520976" w:rsidRP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2 к настоящему Положению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Варненского муниципального района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поселения. Периодичность предоставления отчетов определяются соглашением.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района несет ответственность за целевое и эффективное использование иных межбюджетных трансфертов, соблюдение требований соглашений и настоящего Положения</w:t>
      </w:r>
      <w:r w:rsidR="007760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достоверность представляемых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сведений и документов в соответствии с законодательством Российской Федерации.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районом на конец финансового года иные межбюджетные трансферты подлежат возврату в бюджет поселения 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645D11" w:rsidRP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31 декабря текущего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необходимости,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году.</w:t>
      </w:r>
    </w:p>
    <w:p w:rsidR="004E1D6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в случае их использования не по целевому назначению взыскиваются в доход бюджета в порядке, установленном бюджетным законодательством Российской Федерации.</w:t>
      </w:r>
    </w:p>
    <w:p w:rsidR="00BD5B34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F9B" w:rsidSect="00E21507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D2E11" w:rsidRPr="002D2E11" w:rsidRDefault="009E27B5" w:rsidP="002D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44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05AD7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7413">
        <w:rPr>
          <w:rFonts w:ascii="Times New Roman" w:hAnsi="Times New Roman" w:cs="Times New Roman"/>
          <w:sz w:val="24"/>
          <w:szCs w:val="24"/>
        </w:rPr>
        <w:t>27</w:t>
      </w:r>
    </w:p>
    <w:p w:rsidR="002D2E11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  <w:r w:rsidR="00D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9" w:rsidRPr="00AD7769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сельского поселения и муниципального района</w:t>
      </w:r>
    </w:p>
    <w:p w:rsidR="00AD7769" w:rsidRPr="00DC1644" w:rsidRDefault="00AD7769" w:rsidP="00DC164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</w:rPr>
        <w:t xml:space="preserve">______________________                   </w:t>
      </w:r>
      <w:r w:rsidR="008311A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C1644">
        <w:rPr>
          <w:rFonts w:ascii="Times New Roman" w:hAnsi="Times New Roman" w:cs="Times New Roman"/>
        </w:rPr>
        <w:t xml:space="preserve">                       _</w:t>
      </w:r>
      <w:r w:rsidR="00AD7769">
        <w:rPr>
          <w:rFonts w:ascii="Times New Roman" w:hAnsi="Times New Roman" w:cs="Times New Roman"/>
        </w:rPr>
        <w:t>__</w:t>
      </w:r>
      <w:r w:rsidRPr="00DC1644">
        <w:rPr>
          <w:rFonts w:ascii="Times New Roman" w:hAnsi="Times New Roman" w:cs="Times New Roman"/>
        </w:rPr>
        <w:t>_________</w:t>
      </w:r>
      <w:r w:rsidR="00AD7769">
        <w:rPr>
          <w:rFonts w:ascii="Times New Roman" w:hAnsi="Times New Roman" w:cs="Times New Roman"/>
        </w:rPr>
        <w:t>_</w:t>
      </w:r>
      <w:r w:rsidRPr="00DC1644">
        <w:rPr>
          <w:rFonts w:ascii="Times New Roman" w:hAnsi="Times New Roman" w:cs="Times New Roman"/>
        </w:rPr>
        <w:t>__</w:t>
      </w: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="00831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C1644">
        <w:rPr>
          <w:rFonts w:ascii="Times New Roman" w:hAnsi="Times New Roman" w:cs="Times New Roman"/>
          <w:sz w:val="16"/>
          <w:szCs w:val="16"/>
        </w:rPr>
        <w:t>(дата)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7EA" w:rsidRDefault="00DC1644" w:rsidP="008311A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</w:t>
      </w:r>
      <w:r w:rsidR="001E67EA">
        <w:rPr>
          <w:rFonts w:ascii="Times New Roman" w:hAnsi="Times New Roman" w:cs="Times New Roman"/>
          <w:sz w:val="28"/>
          <w:szCs w:val="28"/>
        </w:rPr>
        <w:t>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_______</w:t>
      </w:r>
      <w:r w:rsidR="00172517">
        <w:rPr>
          <w:rFonts w:ascii="Times New Roman" w:hAnsi="Times New Roman" w:cs="Times New Roman"/>
          <w:sz w:val="28"/>
          <w:szCs w:val="28"/>
        </w:rPr>
        <w:t>_____________________________</w:t>
      </w:r>
      <w:r w:rsidR="001E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7EA" w:rsidRDefault="008311A3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E67EA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E67EA">
        <w:rPr>
          <w:rFonts w:ascii="Times New Roman" w:hAnsi="Times New Roman" w:cs="Times New Roman"/>
          <w:sz w:val="16"/>
          <w:szCs w:val="16"/>
        </w:rPr>
        <w:t>органа местного самоуправления сельского поселения)</w:t>
      </w:r>
    </w:p>
    <w:p w:rsidR="001E67EA" w:rsidRDefault="001E67EA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F900D1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67E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 (</w:t>
      </w:r>
      <w:r w:rsidR="001E67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7EA">
        <w:rPr>
          <w:rFonts w:ascii="Times New Roman" w:hAnsi="Times New Roman" w:cs="Times New Roman"/>
          <w:sz w:val="28"/>
          <w:szCs w:val="28"/>
        </w:rPr>
        <w:t xml:space="preserve"> в дальнейшем ________</w:t>
      </w:r>
      <w:r w:rsidR="001B30CD">
        <w:rPr>
          <w:rFonts w:ascii="Times New Roman" w:hAnsi="Times New Roman" w:cs="Times New Roman"/>
          <w:sz w:val="28"/>
          <w:szCs w:val="28"/>
        </w:rPr>
        <w:t>__</w:t>
      </w:r>
      <w:r w:rsidR="001E6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72517">
        <w:rPr>
          <w:rFonts w:ascii="Times New Roman" w:hAnsi="Times New Roman" w:cs="Times New Roman"/>
          <w:sz w:val="16"/>
          <w:szCs w:val="16"/>
        </w:rPr>
        <w:t>ФИО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1B30CD">
        <w:rPr>
          <w:rFonts w:ascii="Times New Roman" w:hAnsi="Times New Roman" w:cs="Times New Roman"/>
          <w:sz w:val="28"/>
          <w:szCs w:val="28"/>
        </w:rPr>
        <w:t xml:space="preserve"> основании Устава ____________</w:t>
      </w:r>
      <w:r w:rsidRPr="00DC1644">
        <w:rPr>
          <w:rFonts w:ascii="Times New Roman" w:hAnsi="Times New Roman" w:cs="Times New Roman"/>
          <w:sz w:val="28"/>
          <w:szCs w:val="28"/>
        </w:rPr>
        <w:t>___</w:t>
      </w:r>
      <w:r w:rsidR="001B3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>(</w:t>
      </w:r>
      <w:r w:rsidR="00172517" w:rsidRPr="00DC164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72517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30CD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1B30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30CD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B30C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B30CD" w:rsidRPr="00DC1644" w:rsidRDefault="00F900D1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(ый) </w:t>
      </w:r>
      <w:r w:rsidR="001B30CD">
        <w:rPr>
          <w:rFonts w:ascii="Times New Roman" w:hAnsi="Times New Roman" w:cs="Times New Roman"/>
          <w:sz w:val="28"/>
          <w:szCs w:val="28"/>
        </w:rPr>
        <w:t xml:space="preserve"> в дальнейшем 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1B30CD" w:rsidRPr="00DC1644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1B30CD" w:rsidRPr="00DC1644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B30CD">
        <w:rPr>
          <w:rFonts w:ascii="Times New Roman" w:hAnsi="Times New Roman" w:cs="Times New Roman"/>
          <w:sz w:val="16"/>
          <w:szCs w:val="16"/>
        </w:rPr>
        <w:t>ФИО</w:t>
      </w:r>
      <w:r w:rsidR="00F900D1">
        <w:rPr>
          <w:rFonts w:ascii="Times New Roman" w:hAnsi="Times New Roman" w:cs="Times New Roman"/>
          <w:sz w:val="16"/>
          <w:szCs w:val="16"/>
        </w:rPr>
        <w:t>)</w:t>
      </w:r>
    </w:p>
    <w:p w:rsidR="001B30CD" w:rsidRPr="00DC1644" w:rsidRDefault="001B30CD" w:rsidP="001B30C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30CD" w:rsidRPr="00DC1644" w:rsidRDefault="001B30CD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F900D1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00D1">
        <w:rPr>
          <w:rFonts w:ascii="Times New Roman" w:hAnsi="Times New Roman" w:cs="Times New Roman"/>
          <w:sz w:val="28"/>
          <w:szCs w:val="28"/>
        </w:rPr>
        <w:t>_________________________</w:t>
      </w:r>
      <w:r w:rsidR="00BC411D">
        <w:rPr>
          <w:rFonts w:ascii="Times New Roman" w:hAnsi="Times New Roman" w:cs="Times New Roman"/>
          <w:sz w:val="28"/>
          <w:szCs w:val="28"/>
        </w:rPr>
        <w:t>_______</w:t>
      </w:r>
      <w:r w:rsidR="00F900D1">
        <w:rPr>
          <w:rFonts w:ascii="Times New Roman" w:hAnsi="Times New Roman" w:cs="Times New Roman"/>
          <w:sz w:val="28"/>
          <w:szCs w:val="28"/>
        </w:rPr>
        <w:t>_</w:t>
      </w:r>
    </w:p>
    <w:p w:rsidR="00F900D1" w:rsidRDefault="008311A3" w:rsidP="00F900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900D1" w:rsidRPr="00DC1644">
        <w:rPr>
          <w:rFonts w:ascii="Times New Roman" w:hAnsi="Times New Roman" w:cs="Times New Roman"/>
          <w:sz w:val="16"/>
          <w:szCs w:val="16"/>
        </w:rPr>
        <w:t>(</w:t>
      </w:r>
      <w:r w:rsidR="00BC411D">
        <w:rPr>
          <w:rFonts w:ascii="Times New Roman" w:hAnsi="Times New Roman" w:cs="Times New Roman"/>
          <w:sz w:val="16"/>
          <w:szCs w:val="16"/>
        </w:rPr>
        <w:t>нормативный правовой акт</w:t>
      </w:r>
      <w:r w:rsidR="00F900D1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</w:p>
    <w:p w:rsidR="000D60F3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руководствуясь </w:t>
      </w:r>
      <w:r w:rsidR="0099135C">
        <w:rPr>
          <w:rFonts w:ascii="Times New Roman" w:hAnsi="Times New Roman" w:cs="Times New Roman"/>
          <w:sz w:val="28"/>
          <w:szCs w:val="28"/>
        </w:rPr>
        <w:t>_____________</w:t>
      </w:r>
      <w:r w:rsidR="000D60F3">
        <w:rPr>
          <w:rFonts w:ascii="Times New Roman" w:hAnsi="Times New Roman" w:cs="Times New Roman"/>
          <w:sz w:val="28"/>
          <w:szCs w:val="28"/>
        </w:rPr>
        <w:t>__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0F3" w:rsidRPr="00DC1644" w:rsidRDefault="008311A3" w:rsidP="000D60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D60F3" w:rsidRPr="00DC1644">
        <w:rPr>
          <w:rFonts w:ascii="Times New Roman" w:hAnsi="Times New Roman" w:cs="Times New Roman"/>
          <w:sz w:val="16"/>
          <w:szCs w:val="16"/>
        </w:rPr>
        <w:t>(</w:t>
      </w:r>
      <w:r w:rsidR="000D60F3">
        <w:rPr>
          <w:rFonts w:ascii="Times New Roman" w:hAnsi="Times New Roman" w:cs="Times New Roman"/>
          <w:sz w:val="16"/>
          <w:szCs w:val="16"/>
        </w:rPr>
        <w:t>указать Федеральные Законы, нормативные правовые акты)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D60F3">
        <w:rPr>
          <w:rFonts w:ascii="Times New Roman" w:hAnsi="Times New Roman" w:cs="Times New Roman"/>
          <w:sz w:val="28"/>
          <w:szCs w:val="28"/>
        </w:rPr>
        <w:t>ее Соглашение</w:t>
      </w:r>
      <w:r w:rsidRPr="00DC164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EE1" w:rsidRDefault="00487EE1" w:rsidP="00487EE1">
      <w:pPr>
        <w:pStyle w:val="aa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7EE1">
        <w:rPr>
          <w:rFonts w:ascii="Times New Roman" w:hAnsi="Times New Roman" w:cs="Times New Roman"/>
          <w:sz w:val="28"/>
          <w:szCs w:val="28"/>
        </w:rPr>
        <w:t xml:space="preserve">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7EE1" w:rsidRDefault="008311A3" w:rsidP="00487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87EE1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87EE1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="001F1BD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87EE1">
        <w:rPr>
          <w:rFonts w:ascii="Times New Roman" w:hAnsi="Times New Roman" w:cs="Times New Roman"/>
          <w:sz w:val="16"/>
          <w:szCs w:val="16"/>
        </w:rPr>
        <w:t>)</w:t>
      </w:r>
    </w:p>
    <w:p w:rsidR="00487EE1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BD4" w:rsidRDefault="008311A3" w:rsidP="001F1B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1BD4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F1BD4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F1BD4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части полномочий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66D98">
        <w:rPr>
          <w:rFonts w:ascii="Times New Roman" w:hAnsi="Times New Roman" w:cs="Times New Roman"/>
          <w:sz w:val="28"/>
          <w:szCs w:val="28"/>
        </w:rPr>
        <w:t>_________________</w:t>
      </w:r>
    </w:p>
    <w:p w:rsidR="00E51D83" w:rsidRDefault="008311A3" w:rsidP="00E51D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51D83" w:rsidRPr="00DC1644">
        <w:rPr>
          <w:rFonts w:ascii="Times New Roman" w:hAnsi="Times New Roman" w:cs="Times New Roman"/>
          <w:sz w:val="16"/>
          <w:szCs w:val="16"/>
        </w:rPr>
        <w:t>(</w:t>
      </w:r>
      <w:r w:rsidR="00E51D83">
        <w:rPr>
          <w:rFonts w:ascii="Times New Roman" w:hAnsi="Times New Roman" w:cs="Times New Roman"/>
          <w:sz w:val="16"/>
          <w:szCs w:val="16"/>
        </w:rPr>
        <w:t>указать полномочия по решению вопросов местного значения)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D2E1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CF1" w:rsidRDefault="002D2E11" w:rsidP="00317C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3319C5">
        <w:rPr>
          <w:rFonts w:ascii="Times New Roman" w:hAnsi="Times New Roman" w:cs="Times New Roman"/>
          <w:sz w:val="28"/>
          <w:szCs w:val="28"/>
        </w:rPr>
        <w:t>________________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</w:t>
      </w:r>
    </w:p>
    <w:p w:rsidR="00317CF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(н</w:t>
      </w:r>
      <w:r w:rsidR="00317CF1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17CF1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17CF1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2D2E11" w:rsidRPr="00317CF1">
        <w:rPr>
          <w:rFonts w:ascii="Times New Roman" w:hAnsi="Times New Roman" w:cs="Times New Roman"/>
          <w:sz w:val="28"/>
          <w:szCs w:val="28"/>
        </w:rPr>
        <w:t>__________ (______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2E11" w:rsidRPr="00317CF1">
        <w:rPr>
          <w:rFonts w:ascii="Times New Roman" w:hAnsi="Times New Roman" w:cs="Times New Roman"/>
          <w:sz w:val="28"/>
          <w:szCs w:val="28"/>
        </w:rPr>
        <w:t>___)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рубля (ей)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1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(у</w:t>
      </w:r>
      <w:r w:rsidR="002D2E11" w:rsidRPr="00317CF1">
        <w:rPr>
          <w:rFonts w:ascii="Times New Roman" w:hAnsi="Times New Roman" w:cs="Times New Roman"/>
          <w:sz w:val="16"/>
          <w:szCs w:val="16"/>
        </w:rPr>
        <w:t>казать сумму (расшифровка суммы)</w:t>
      </w:r>
      <w:r w:rsidR="00317CF1">
        <w:rPr>
          <w:rFonts w:ascii="Times New Roman" w:hAnsi="Times New Roman" w:cs="Times New Roman"/>
          <w:sz w:val="16"/>
          <w:szCs w:val="16"/>
        </w:rPr>
        <w:t>)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Межбюджетные трансферты из бюджета ________________ сельского</w:t>
      </w:r>
    </w:p>
    <w:p w:rsidR="003319C5" w:rsidRPr="00DC1644" w:rsidRDefault="008311A3" w:rsidP="003319C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319C5">
        <w:rPr>
          <w:rFonts w:ascii="Times New Roman" w:hAnsi="Times New Roman" w:cs="Times New Roman"/>
          <w:sz w:val="16"/>
          <w:szCs w:val="16"/>
        </w:rPr>
        <w:t>(н</w:t>
      </w:r>
      <w:r w:rsidR="003319C5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319C5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319C5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Default="003319C5" w:rsidP="003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Варненского муниципального района Челябинской области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предоставляет</w:t>
      </w:r>
    </w:p>
    <w:p w:rsidR="0097457E" w:rsidRDefault="008311A3" w:rsidP="009745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457E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7457E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8311A3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311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311A3">
        <w:rPr>
          <w:rFonts w:ascii="Times New Roman" w:hAnsi="Times New Roman" w:cs="Times New Roman"/>
          <w:sz w:val="28"/>
          <w:szCs w:val="28"/>
        </w:rPr>
        <w:t xml:space="preserve">______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</w:p>
    <w:p w:rsidR="0004138A" w:rsidRDefault="008311A3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4138A" w:rsidRPr="0004138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сельского поселения)</w:t>
      </w:r>
    </w:p>
    <w:p w:rsidR="003319C5" w:rsidRPr="005E5EF5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 ___________________</w:t>
      </w:r>
      <w:r w:rsidRPr="008311A3">
        <w:rPr>
          <w:rFonts w:ascii="Times New Roman" w:hAnsi="Times New Roman" w:cs="Times New Roman"/>
          <w:sz w:val="28"/>
          <w:szCs w:val="28"/>
        </w:rPr>
        <w:t>.</w:t>
      </w:r>
    </w:p>
    <w:p w:rsidR="0097457E" w:rsidRPr="0097457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C482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BC482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C482E" w:rsidRPr="00DC1644" w:rsidRDefault="00352DB0" w:rsidP="00BC48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104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482E">
        <w:rPr>
          <w:rFonts w:ascii="Times New Roman" w:hAnsi="Times New Roman" w:cs="Times New Roman"/>
          <w:sz w:val="16"/>
          <w:szCs w:val="16"/>
        </w:rPr>
        <w:t>(н</w:t>
      </w:r>
      <w:r w:rsidR="00BC482E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BC482E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BC482E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97457E" w:rsidRDefault="0097457E" w:rsidP="00BC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Варненского муниципального района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75C" w:rsidRDefault="0097457E" w:rsidP="002F07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3.4. </w:t>
      </w:r>
      <w:r w:rsidR="002F07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</w:t>
      </w:r>
    </w:p>
    <w:p w:rsidR="002F075C" w:rsidRDefault="00352DB0" w:rsidP="002F07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F075C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075C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97457E" w:rsidRPr="0097457E" w:rsidRDefault="0097457E" w:rsidP="00AE4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D2E11" w:rsidRPr="00DC1644" w:rsidRDefault="002D2E11" w:rsidP="00AE4A7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санкции за ненадлежащее исполнение Соглашения</w:t>
      </w:r>
    </w:p>
    <w:p w:rsidR="00FA0727" w:rsidRPr="00FA0727" w:rsidRDefault="00FA0727" w:rsidP="00FA0727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727" w:rsidRDefault="00AE4A7B" w:rsidP="00FA0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:rsidR="00FA0727" w:rsidRPr="00FA0727" w:rsidRDefault="00AE4A7B" w:rsidP="00FA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FA0727" w:rsidRPr="00FA0727">
        <w:rPr>
          <w:rFonts w:ascii="Times New Roman" w:hAnsi="Times New Roman" w:cs="Times New Roman"/>
          <w:sz w:val="28"/>
          <w:szCs w:val="28"/>
        </w:rPr>
        <w:t>_________________________________________________ осуществляет</w:t>
      </w:r>
    </w:p>
    <w:p w:rsidR="00FA0727" w:rsidRDefault="00352DB0" w:rsidP="00FA0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</w:t>
      </w:r>
      <w:r w:rsidR="00FA0727" w:rsidRPr="00DC1644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FA0727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FA0727" w:rsidRDefault="00FA0727" w:rsidP="00F02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8623F5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>ашение вступает в силу с _________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______</w:t>
      </w:r>
      <w:r w:rsidR="00AE4A7B">
        <w:rPr>
          <w:rFonts w:ascii="Times New Roman" w:hAnsi="Times New Roman" w:cs="Times New Roman"/>
          <w:sz w:val="28"/>
          <w:szCs w:val="28"/>
        </w:rPr>
        <w:t>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:rsidR="00E04D48" w:rsidRPr="00DC1644" w:rsidRDefault="00E04D48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Default="00F02280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составлено в _____ экземплярах, имеющих одинаковую юридическую силу, по одному экземпляру для каждой из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:rsidR="00E246AC" w:rsidRPr="00E246AC" w:rsidRDefault="00E246AC" w:rsidP="00E246AC">
      <w:pPr>
        <w:pStyle w:val="22"/>
        <w:shd w:val="clear" w:color="auto" w:fill="auto"/>
        <w:tabs>
          <w:tab w:val="left" w:pos="1270"/>
        </w:tabs>
        <w:spacing w:line="322" w:lineRule="exact"/>
        <w:ind w:firstLine="709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55C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 w:rsidP="008372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5AD7" w:rsidRDefault="00B05AD7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48" w:rsidRDefault="00E04D48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D48" w:rsidSect="00BD3125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31541" w:rsidRPr="002D2E11" w:rsidRDefault="009E27B5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7413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931541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7413">
        <w:rPr>
          <w:rFonts w:ascii="Times New Roman" w:hAnsi="Times New Roman" w:cs="Times New Roman"/>
          <w:sz w:val="24"/>
          <w:szCs w:val="24"/>
        </w:rPr>
        <w:t>27</w:t>
      </w:r>
    </w:p>
    <w:p w:rsidR="007760CC" w:rsidRDefault="007760CC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Pr="00931541" w:rsidRDefault="004579A2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31541">
        <w:rPr>
          <w:rFonts w:ascii="Times New Roman" w:hAnsi="Times New Roman"/>
          <w:b/>
          <w:sz w:val="24"/>
          <w:szCs w:val="24"/>
        </w:rPr>
        <w:t>ОТЧЕТ</w:t>
      </w:r>
    </w:p>
    <w:p w:rsidR="004579A2" w:rsidRPr="00931541" w:rsidRDefault="0097457E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расходовании средств</w:t>
      </w:r>
      <w:r w:rsidR="004579A2" w:rsidRPr="00931541">
        <w:rPr>
          <w:rFonts w:ascii="Times New Roman" w:hAnsi="Times New Roman"/>
          <w:b/>
          <w:sz w:val="24"/>
          <w:szCs w:val="24"/>
        </w:rPr>
        <w:t xml:space="preserve"> межбюджетных трансфертов</w:t>
      </w:r>
    </w:p>
    <w:p w:rsidR="004579A2" w:rsidRDefault="00931541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931541" w:rsidRPr="00931541" w:rsidRDefault="00931541" w:rsidP="004579A2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r w:rsidRPr="00931541">
        <w:rPr>
          <w:rFonts w:ascii="Times New Roman" w:hAnsi="Times New Roman"/>
          <w:b/>
          <w:sz w:val="16"/>
          <w:szCs w:val="16"/>
        </w:rPr>
        <w:t>(</w:t>
      </w:r>
      <w:r w:rsidR="004C248B">
        <w:rPr>
          <w:rFonts w:ascii="Times New Roman" w:hAnsi="Times New Roman"/>
          <w:b/>
          <w:sz w:val="16"/>
          <w:szCs w:val="16"/>
        </w:rPr>
        <w:t xml:space="preserve">Наименование уполномоченного </w:t>
      </w:r>
      <w:r w:rsidRPr="00931541">
        <w:rPr>
          <w:rFonts w:ascii="Times New Roman" w:hAnsi="Times New Roman"/>
          <w:b/>
          <w:sz w:val="16"/>
          <w:szCs w:val="16"/>
        </w:rPr>
        <w:t>орган</w:t>
      </w:r>
      <w:r w:rsidR="004C248B">
        <w:rPr>
          <w:rFonts w:ascii="Times New Roman" w:hAnsi="Times New Roman"/>
          <w:b/>
          <w:sz w:val="16"/>
          <w:szCs w:val="16"/>
        </w:rPr>
        <w:t>а</w:t>
      </w:r>
      <w:r w:rsidRPr="00931541">
        <w:rPr>
          <w:rFonts w:ascii="Times New Roman" w:hAnsi="Times New Roman"/>
          <w:b/>
          <w:sz w:val="16"/>
          <w:szCs w:val="16"/>
        </w:rPr>
        <w:t xml:space="preserve"> местного самоуправления)</w:t>
      </w:r>
    </w:p>
    <w:p w:rsidR="004579A2" w:rsidRPr="00931541" w:rsidRDefault="004C248B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года</w:t>
      </w:r>
    </w:p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20"/>
        <w:gridCol w:w="992"/>
        <w:gridCol w:w="711"/>
        <w:gridCol w:w="801"/>
        <w:gridCol w:w="850"/>
        <w:gridCol w:w="851"/>
        <w:gridCol w:w="1134"/>
        <w:gridCol w:w="1276"/>
        <w:gridCol w:w="1275"/>
      </w:tblGrid>
      <w:tr w:rsidR="004579A2" w:rsidRPr="00843D29" w:rsidTr="00843D29">
        <w:trPr>
          <w:trHeight w:val="150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Вид иных межбюджетных трансфертов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№ и дата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начало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Поступило средств из бюджета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4579A2" w:rsidRPr="00843D29" w:rsidTr="00843D29">
        <w:trPr>
          <w:trHeight w:val="1515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10</w:t>
            </w: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</w:t>
      </w:r>
    </w:p>
    <w:p w:rsidR="004579A2" w:rsidRDefault="00843D29" w:rsidP="00843D29">
      <w:pPr>
        <w:pStyle w:val="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 w:rsidR="004579A2">
        <w:rPr>
          <w:rFonts w:ascii="Times New Roman" w:hAnsi="Times New Roman"/>
          <w:sz w:val="24"/>
          <w:szCs w:val="24"/>
        </w:rPr>
        <w:t xml:space="preserve"> ______________________  _____________________</w:t>
      </w:r>
    </w:p>
    <w:p w:rsidR="004579A2" w:rsidRPr="00843D29" w:rsidRDefault="004579A2" w:rsidP="004579A2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  _________________</w:t>
      </w:r>
      <w:r w:rsidR="00676373">
        <w:rPr>
          <w:rFonts w:ascii="Times New Roman" w:hAnsi="Times New Roman"/>
          <w:sz w:val="24"/>
          <w:szCs w:val="24"/>
        </w:rPr>
        <w:t>____</w:t>
      </w:r>
    </w:p>
    <w:p w:rsidR="00676373" w:rsidRPr="00843D29" w:rsidRDefault="00676373" w:rsidP="00676373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20___г.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579A2" w:rsidRDefault="004579A2" w:rsidP="004579A2">
      <w:pPr>
        <w:spacing w:after="0"/>
        <w:rPr>
          <w:sz w:val="24"/>
          <w:szCs w:val="24"/>
        </w:rPr>
      </w:pPr>
    </w:p>
    <w:p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C0" w:rsidRDefault="005935C0" w:rsidP="007D5AF6">
      <w:pPr>
        <w:spacing w:after="0" w:line="240" w:lineRule="auto"/>
      </w:pPr>
      <w:r>
        <w:separator/>
      </w:r>
    </w:p>
  </w:endnote>
  <w:endnote w:type="continuationSeparator" w:id="0">
    <w:p w:rsidR="005935C0" w:rsidRDefault="005935C0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C0" w:rsidRDefault="005935C0" w:rsidP="007D5AF6">
      <w:pPr>
        <w:spacing w:after="0" w:line="240" w:lineRule="auto"/>
      </w:pPr>
      <w:r>
        <w:separator/>
      </w:r>
    </w:p>
  </w:footnote>
  <w:footnote w:type="continuationSeparator" w:id="0">
    <w:p w:rsidR="005935C0" w:rsidRDefault="005935C0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D"/>
    <w:rsid w:val="00004436"/>
    <w:rsid w:val="0001045F"/>
    <w:rsid w:val="000112BD"/>
    <w:rsid w:val="00032551"/>
    <w:rsid w:val="0004138A"/>
    <w:rsid w:val="00086364"/>
    <w:rsid w:val="000B6C7F"/>
    <w:rsid w:val="000C0963"/>
    <w:rsid w:val="000D32E1"/>
    <w:rsid w:val="000D60F3"/>
    <w:rsid w:val="00124E9C"/>
    <w:rsid w:val="001270C6"/>
    <w:rsid w:val="00154B9C"/>
    <w:rsid w:val="00172517"/>
    <w:rsid w:val="001828ED"/>
    <w:rsid w:val="0019115D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B725D"/>
    <w:rsid w:val="002D2E11"/>
    <w:rsid w:val="002F075C"/>
    <w:rsid w:val="002F17F2"/>
    <w:rsid w:val="00317CF1"/>
    <w:rsid w:val="00323F47"/>
    <w:rsid w:val="003319C5"/>
    <w:rsid w:val="00335400"/>
    <w:rsid w:val="003501A7"/>
    <w:rsid w:val="00352DB0"/>
    <w:rsid w:val="0036440B"/>
    <w:rsid w:val="003B0791"/>
    <w:rsid w:val="003D5E75"/>
    <w:rsid w:val="00407FCC"/>
    <w:rsid w:val="0041391A"/>
    <w:rsid w:val="004579A2"/>
    <w:rsid w:val="00466D98"/>
    <w:rsid w:val="004709A8"/>
    <w:rsid w:val="00484336"/>
    <w:rsid w:val="00487EE1"/>
    <w:rsid w:val="004B0623"/>
    <w:rsid w:val="004B4E73"/>
    <w:rsid w:val="004C248B"/>
    <w:rsid w:val="004C5698"/>
    <w:rsid w:val="004D4712"/>
    <w:rsid w:val="004E1D6D"/>
    <w:rsid w:val="00503441"/>
    <w:rsid w:val="00520976"/>
    <w:rsid w:val="005854BE"/>
    <w:rsid w:val="005901D5"/>
    <w:rsid w:val="005935C0"/>
    <w:rsid w:val="005D3611"/>
    <w:rsid w:val="005E5EF5"/>
    <w:rsid w:val="005E6C4C"/>
    <w:rsid w:val="005F654E"/>
    <w:rsid w:val="006418B9"/>
    <w:rsid w:val="00645D11"/>
    <w:rsid w:val="00646FA0"/>
    <w:rsid w:val="006637F7"/>
    <w:rsid w:val="0066564E"/>
    <w:rsid w:val="00676373"/>
    <w:rsid w:val="006D2B9D"/>
    <w:rsid w:val="006D3AF9"/>
    <w:rsid w:val="00726700"/>
    <w:rsid w:val="007760CC"/>
    <w:rsid w:val="00777FF1"/>
    <w:rsid w:val="007B19AB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55C30"/>
    <w:rsid w:val="008623F5"/>
    <w:rsid w:val="008B5E6B"/>
    <w:rsid w:val="008C60D3"/>
    <w:rsid w:val="008E5E80"/>
    <w:rsid w:val="0090321F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D7413"/>
    <w:rsid w:val="009E27B5"/>
    <w:rsid w:val="009F24CB"/>
    <w:rsid w:val="00A41181"/>
    <w:rsid w:val="00AC40C4"/>
    <w:rsid w:val="00AD6641"/>
    <w:rsid w:val="00AD7769"/>
    <w:rsid w:val="00AE4A7B"/>
    <w:rsid w:val="00B05AD7"/>
    <w:rsid w:val="00B0754D"/>
    <w:rsid w:val="00B21FB0"/>
    <w:rsid w:val="00B33A69"/>
    <w:rsid w:val="00B42ED3"/>
    <w:rsid w:val="00BC411D"/>
    <w:rsid w:val="00BC482E"/>
    <w:rsid w:val="00BC64FD"/>
    <w:rsid w:val="00BD3125"/>
    <w:rsid w:val="00BD5B34"/>
    <w:rsid w:val="00BF7D58"/>
    <w:rsid w:val="00C00C8B"/>
    <w:rsid w:val="00C45F96"/>
    <w:rsid w:val="00C537CA"/>
    <w:rsid w:val="00C65DD6"/>
    <w:rsid w:val="00C853CF"/>
    <w:rsid w:val="00C91279"/>
    <w:rsid w:val="00CB38B9"/>
    <w:rsid w:val="00CD12AF"/>
    <w:rsid w:val="00CE1268"/>
    <w:rsid w:val="00D36E03"/>
    <w:rsid w:val="00D43B9C"/>
    <w:rsid w:val="00DA201A"/>
    <w:rsid w:val="00DC1644"/>
    <w:rsid w:val="00DC46C3"/>
    <w:rsid w:val="00DC6F9B"/>
    <w:rsid w:val="00DE7908"/>
    <w:rsid w:val="00E04D48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3303D"/>
    <w:rsid w:val="00F530F1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8257A-991F-439A-9A7E-ECED995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User</cp:lastModifiedBy>
  <cp:revision>9</cp:revision>
  <cp:lastPrinted>2022-12-14T06:12:00Z</cp:lastPrinted>
  <dcterms:created xsi:type="dcterms:W3CDTF">2022-12-22T09:41:00Z</dcterms:created>
  <dcterms:modified xsi:type="dcterms:W3CDTF">2022-12-22T10:19:00Z</dcterms:modified>
</cp:coreProperties>
</file>