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71F" w:rsidRPr="003F66E4" w:rsidRDefault="00E0771F" w:rsidP="00E0771F">
      <w:pPr>
        <w:rPr>
          <w:color w:val="000000" w:themeColor="text1"/>
          <w:highlight w:val="yellow"/>
        </w:rPr>
      </w:pPr>
      <w:r w:rsidRPr="003F66E4">
        <w:rPr>
          <w:noProof/>
          <w:color w:val="000000" w:themeColor="text1"/>
        </w:rPr>
        <w:drawing>
          <wp:inline distT="0" distB="0" distL="0" distR="0" wp14:anchorId="2A96D182" wp14:editId="76F0272A">
            <wp:extent cx="561975" cy="676275"/>
            <wp:effectExtent l="0" t="0" r="9525" b="9525"/>
            <wp:docPr id="1" name="Рисунок 1" descr="Gerb1a1_1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a1_10%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71F" w:rsidRPr="003F66E4" w:rsidRDefault="00E0771F" w:rsidP="00E0771F">
      <w:pPr>
        <w:rPr>
          <w:b/>
          <w:color w:val="000000" w:themeColor="text1"/>
          <w:sz w:val="32"/>
          <w:szCs w:val="32"/>
        </w:rPr>
      </w:pPr>
      <w:r w:rsidRPr="003F66E4">
        <w:rPr>
          <w:b/>
          <w:color w:val="000000" w:themeColor="text1"/>
          <w:sz w:val="32"/>
          <w:szCs w:val="32"/>
        </w:rPr>
        <w:t>ТЕРРИТОРИАЛЬНАЯ ИЗБИРАТЕЛЬНАЯ КОМИССИЯ</w:t>
      </w:r>
    </w:p>
    <w:p w:rsidR="00E0771F" w:rsidRPr="003F66E4" w:rsidRDefault="00E0771F" w:rsidP="00E0771F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ВАРНЕНСКОГО</w:t>
      </w:r>
      <w:r w:rsidRPr="003F66E4">
        <w:rPr>
          <w:b/>
          <w:color w:val="000000" w:themeColor="text1"/>
          <w:sz w:val="32"/>
          <w:szCs w:val="32"/>
        </w:rPr>
        <w:t xml:space="preserve"> РАЙОНА</w:t>
      </w:r>
    </w:p>
    <w:p w:rsidR="00E0771F" w:rsidRPr="003F66E4" w:rsidRDefault="00E0771F" w:rsidP="00E0771F">
      <w:pPr>
        <w:rPr>
          <w:b/>
          <w:color w:val="000000" w:themeColor="text1"/>
          <w:sz w:val="32"/>
          <w:szCs w:val="32"/>
        </w:rPr>
      </w:pPr>
    </w:p>
    <w:p w:rsidR="00E0771F" w:rsidRPr="003F66E4" w:rsidRDefault="00E0771F" w:rsidP="00E0771F">
      <w:pPr>
        <w:rPr>
          <w:b/>
          <w:color w:val="000000" w:themeColor="text1"/>
          <w:spacing w:val="60"/>
          <w:sz w:val="32"/>
          <w:szCs w:val="32"/>
        </w:rPr>
      </w:pPr>
      <w:r w:rsidRPr="003F66E4">
        <w:rPr>
          <w:b/>
          <w:color w:val="000000" w:themeColor="text1"/>
          <w:spacing w:val="60"/>
          <w:sz w:val="32"/>
          <w:szCs w:val="32"/>
        </w:rPr>
        <w:t>РЕШЕНИЕ</w:t>
      </w:r>
    </w:p>
    <w:tbl>
      <w:tblPr>
        <w:tblW w:w="97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545"/>
        <w:gridCol w:w="3224"/>
        <w:gridCol w:w="2943"/>
      </w:tblGrid>
      <w:tr w:rsidR="00E0771F" w:rsidRPr="00861F39" w:rsidTr="000A1EC1">
        <w:trPr>
          <w:cantSplit/>
          <w:trHeight w:val="424"/>
        </w:trPr>
        <w:tc>
          <w:tcPr>
            <w:tcW w:w="3545" w:type="dxa"/>
          </w:tcPr>
          <w:p w:rsidR="00E0771F" w:rsidRPr="00861F39" w:rsidRDefault="00E0771F" w:rsidP="000A1EC1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</w:p>
          <w:p w:rsidR="00E0771F" w:rsidRPr="00861F39" w:rsidRDefault="00E0771F" w:rsidP="000A1EC1">
            <w:pPr>
              <w:widowControl w:val="0"/>
              <w:autoSpaceDE w:val="0"/>
              <w:autoSpaceDN w:val="0"/>
              <w:jc w:val="left"/>
              <w:rPr>
                <w:color w:val="000000" w:themeColor="text1"/>
                <w:sz w:val="26"/>
                <w:szCs w:val="26"/>
              </w:rPr>
            </w:pPr>
            <w:r w:rsidRPr="00861F39">
              <w:rPr>
                <w:color w:val="000000" w:themeColor="text1"/>
                <w:sz w:val="26"/>
                <w:szCs w:val="26"/>
              </w:rPr>
              <w:t xml:space="preserve">30 мая 2023 года                                                                                                 </w:t>
            </w:r>
          </w:p>
        </w:tc>
        <w:tc>
          <w:tcPr>
            <w:tcW w:w="3224" w:type="dxa"/>
          </w:tcPr>
          <w:p w:rsidR="00E0771F" w:rsidRPr="00861F39" w:rsidRDefault="00E0771F" w:rsidP="000A1EC1">
            <w:pPr>
              <w:widowControl w:val="0"/>
              <w:autoSpaceDE w:val="0"/>
              <w:autoSpaceDN w:val="0"/>
              <w:rPr>
                <w:color w:val="000000" w:themeColor="text1"/>
                <w:sz w:val="26"/>
                <w:szCs w:val="26"/>
              </w:rPr>
            </w:pPr>
            <w:r w:rsidRPr="00861F39">
              <w:rPr>
                <w:color w:val="000000" w:themeColor="text1"/>
                <w:sz w:val="26"/>
                <w:szCs w:val="26"/>
              </w:rPr>
              <w:t xml:space="preserve">                  </w:t>
            </w:r>
          </w:p>
        </w:tc>
        <w:tc>
          <w:tcPr>
            <w:tcW w:w="2943" w:type="dxa"/>
          </w:tcPr>
          <w:p w:rsidR="00E0771F" w:rsidRPr="00861F39" w:rsidRDefault="00E0771F" w:rsidP="000A1EC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6"/>
                <w:szCs w:val="26"/>
              </w:rPr>
            </w:pPr>
            <w:r w:rsidRPr="00861F39">
              <w:rPr>
                <w:color w:val="000000" w:themeColor="text1"/>
                <w:sz w:val="26"/>
                <w:szCs w:val="26"/>
              </w:rPr>
              <w:t xml:space="preserve">          </w:t>
            </w:r>
          </w:p>
          <w:p w:rsidR="00E0771F" w:rsidRPr="00861F39" w:rsidRDefault="00E0771F" w:rsidP="000A1EC1">
            <w:pPr>
              <w:widowControl w:val="0"/>
              <w:autoSpaceDE w:val="0"/>
              <w:autoSpaceDN w:val="0"/>
              <w:jc w:val="right"/>
              <w:rPr>
                <w:color w:val="000000" w:themeColor="text1"/>
                <w:sz w:val="26"/>
                <w:szCs w:val="26"/>
              </w:rPr>
            </w:pPr>
            <w:r w:rsidRPr="00861F39">
              <w:rPr>
                <w:color w:val="000000" w:themeColor="text1"/>
                <w:sz w:val="26"/>
                <w:szCs w:val="26"/>
              </w:rPr>
              <w:t xml:space="preserve">   № 48/2-5</w:t>
            </w:r>
          </w:p>
        </w:tc>
      </w:tr>
    </w:tbl>
    <w:p w:rsidR="00E0771F" w:rsidRPr="003F66E4" w:rsidRDefault="00E0771F" w:rsidP="00E0771F">
      <w:pPr>
        <w:rPr>
          <w:color w:val="000000" w:themeColor="text1"/>
        </w:rPr>
      </w:pPr>
      <w:r w:rsidRPr="003F66E4">
        <w:rPr>
          <w:color w:val="000000" w:themeColor="text1"/>
        </w:rPr>
        <w:t xml:space="preserve">с. </w:t>
      </w:r>
      <w:r>
        <w:rPr>
          <w:color w:val="000000" w:themeColor="text1"/>
        </w:rPr>
        <w:t>Варна</w:t>
      </w:r>
    </w:p>
    <w:p w:rsidR="00E0771F" w:rsidRPr="003F66E4" w:rsidRDefault="00E0771F" w:rsidP="00E0771F">
      <w:pPr>
        <w:rPr>
          <w:color w:val="000000" w:themeColor="text1"/>
        </w:rPr>
      </w:pPr>
    </w:p>
    <w:p w:rsidR="00E4573A" w:rsidRPr="004F35EC" w:rsidRDefault="00E4573A" w:rsidP="00E4573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4573A" w:rsidRPr="00E0771F" w:rsidRDefault="00E4573A" w:rsidP="00E6716A">
      <w:pPr>
        <w:pStyle w:val="ConsPlusNonformat"/>
        <w:ind w:firstLine="708"/>
        <w:jc w:val="both"/>
        <w:rPr>
          <w:rFonts w:ascii="Times New Roman" w:hAnsi="Times New Roman" w:cs="Times New Roman"/>
          <w:b/>
          <w:i/>
          <w:sz w:val="22"/>
        </w:rPr>
      </w:pPr>
      <w:r w:rsidRPr="00E0771F">
        <w:rPr>
          <w:rFonts w:ascii="Times New Roman" w:hAnsi="Times New Roman" w:cs="Times New Roman"/>
          <w:b/>
          <w:i/>
          <w:sz w:val="22"/>
        </w:rPr>
        <w:t>О назначении председателей участковых избирательных комиссий избирательных участков №№ 1623, 1624, 1625, 1626, 1628, 1629, 1630, 1631, 1632, 1633, 1634, 1635, 1636, 1637, 1638, 1639, 1640, 1642, 1643, 1644, 1645, 1647, 1648, 1649, 1651, 1652, 1653, 1654, 1655, 1656, 1657, 1658, 1659, 1660, 1661, 1662, 2234, 2235</w:t>
      </w:r>
    </w:p>
    <w:p w:rsidR="00E4573A" w:rsidRPr="004F35EC" w:rsidRDefault="00E4573A" w:rsidP="00E4573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4573A" w:rsidRPr="001671BD" w:rsidRDefault="00E4573A" w:rsidP="00E4573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71B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7">
        <w:r w:rsidRPr="001671BD">
          <w:rPr>
            <w:rFonts w:ascii="Times New Roman" w:hAnsi="Times New Roman" w:cs="Times New Roman"/>
            <w:sz w:val="26"/>
            <w:szCs w:val="26"/>
          </w:rPr>
          <w:t>пунктом 7 статьи 28</w:t>
        </w:r>
      </w:hyperlink>
      <w:r w:rsidRPr="001671BD">
        <w:rPr>
          <w:rFonts w:ascii="Times New Roman" w:hAnsi="Times New Roman" w:cs="Times New Roman"/>
          <w:sz w:val="26"/>
          <w:szCs w:val="26"/>
        </w:rPr>
        <w:t xml:space="preserve"> Федерального зак</w:t>
      </w:r>
      <w:bookmarkStart w:id="0" w:name="_GoBack"/>
      <w:bookmarkEnd w:id="0"/>
      <w:r w:rsidRPr="001671BD">
        <w:rPr>
          <w:rFonts w:ascii="Times New Roman" w:hAnsi="Times New Roman" w:cs="Times New Roman"/>
          <w:sz w:val="26"/>
          <w:szCs w:val="26"/>
        </w:rPr>
        <w:t>она</w:t>
      </w:r>
      <w:r w:rsidRPr="001671BD">
        <w:rPr>
          <w:rFonts w:ascii="Times New Roman" w:hAnsi="Times New Roman" w:cs="Times New Roman"/>
          <w:sz w:val="26"/>
          <w:szCs w:val="26"/>
        </w:rPr>
        <w:br/>
        <w:t xml:space="preserve">«Об основных гарантиях избирательных прав и права на участие в референдуме граждан Российской Федерации», </w:t>
      </w:r>
      <w:r w:rsidRPr="00167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частью 8 статьи 13 Закона Челябинской области от 26 октября 2006 года № 70-ЗО «Об избирательных комиссиях в Челябинской области», </w:t>
      </w:r>
      <w:r w:rsidRPr="001671BD">
        <w:rPr>
          <w:rFonts w:ascii="Times New Roman" w:hAnsi="Times New Roman" w:cs="Times New Roman"/>
          <w:sz w:val="26"/>
          <w:szCs w:val="26"/>
        </w:rPr>
        <w:t xml:space="preserve">на основании решения территориальной избирательной комиссии Варненского района от 30 мая 2023 года № </w:t>
      </w:r>
      <w:r w:rsidRPr="001671BD">
        <w:rPr>
          <w:rFonts w:ascii="Times New Roman" w:hAnsi="Times New Roman"/>
          <w:sz w:val="26"/>
          <w:szCs w:val="26"/>
        </w:rPr>
        <w:t>48/1-5       «</w:t>
      </w:r>
      <w:r w:rsidRPr="001671BD">
        <w:rPr>
          <w:rFonts w:ascii="Times New Roman" w:hAnsi="Times New Roman" w:cs="Times New Roman"/>
          <w:sz w:val="26"/>
          <w:szCs w:val="26"/>
        </w:rPr>
        <w:t>О формировании участковых избирательных комиссий избирательных участков №№ 1623, 1624, 1625, 1626, 1628, 1629, 1630, 1631, 1632, 1633, 1634, 1635, 1636, 1637, 1638, 1639, 1640, 1642, 1643, 1644, 1645, 1647, 1648, 1649, 1651, 1652, 1653, 1654, 1655, 1656, 1657, 1658, 1659, 1660, 1661, 1662, 2234, 2235», рассмотрев предложения по кандидатурам  для  назначения  председателями  участковых избирательных комиссий, территориальная избирательная комиссия Варненского района Р Е Ш А Е Т:</w:t>
      </w:r>
    </w:p>
    <w:p w:rsidR="00E4573A" w:rsidRPr="001671BD" w:rsidRDefault="00E4573A" w:rsidP="00E4573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71BD">
        <w:rPr>
          <w:rFonts w:ascii="Times New Roman" w:hAnsi="Times New Roman" w:cs="Times New Roman"/>
          <w:sz w:val="26"/>
          <w:szCs w:val="26"/>
        </w:rPr>
        <w:t>1. Назначить председателями участковых избирательных комиссий избирательных участков №№ 1623, 1624, 1625, 1626, 1628, 1629, 1630, 1631, 1632, 1633, 1634, 1635, 1636, 1637, 1638, 1639, 1640, 1642, 1643, 1644, 1645, 1647, 1648, 1649, 1651, 1652, 1653, 1654, 1655, 1656, 1657, 1658, 1659, 1660, 1661, 1662, 2234, 2235 членов участковых избирательных комиссий с правом решающего голоса согласно прилагаемому списку (приложение № 1).</w:t>
      </w:r>
    </w:p>
    <w:p w:rsidR="00E4573A" w:rsidRPr="001671BD" w:rsidRDefault="00E4573A" w:rsidP="00E4573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71BD">
        <w:rPr>
          <w:rFonts w:ascii="Times New Roman" w:hAnsi="Times New Roman" w:cs="Times New Roman"/>
          <w:sz w:val="26"/>
          <w:szCs w:val="26"/>
        </w:rPr>
        <w:t>2. Председателям участковых избирательных комиссий, назначенным настоящим решением, созвать первые заседания участковых избирательных</w:t>
      </w:r>
      <w:r w:rsidRPr="001671BD">
        <w:rPr>
          <w:rFonts w:ascii="Times New Roman" w:hAnsi="Times New Roman" w:cs="Times New Roman"/>
          <w:sz w:val="26"/>
          <w:szCs w:val="26"/>
        </w:rPr>
        <w:br/>
      </w:r>
    </w:p>
    <w:p w:rsidR="00E4573A" w:rsidRPr="001671BD" w:rsidRDefault="00E4573A" w:rsidP="00E4573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1BD">
        <w:rPr>
          <w:rFonts w:ascii="Times New Roman" w:hAnsi="Times New Roman" w:cs="Times New Roman"/>
          <w:sz w:val="26"/>
          <w:szCs w:val="26"/>
        </w:rPr>
        <w:lastRenderedPageBreak/>
        <w:t>комиссий 14 июня 2023 года</w:t>
      </w:r>
      <w:r w:rsidR="00E0771F" w:rsidRPr="001671BD">
        <w:rPr>
          <w:rFonts w:ascii="Times New Roman" w:hAnsi="Times New Roman" w:cs="Times New Roman"/>
          <w:sz w:val="26"/>
          <w:szCs w:val="26"/>
        </w:rPr>
        <w:t>.</w:t>
      </w:r>
    </w:p>
    <w:p w:rsidR="00E0771F" w:rsidRPr="001671BD" w:rsidRDefault="00E0771F" w:rsidP="00E4573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0771F" w:rsidRPr="001671BD" w:rsidRDefault="00E0771F" w:rsidP="00E0771F">
      <w:pPr>
        <w:widowControl w:val="0"/>
        <w:autoSpaceDE w:val="0"/>
        <w:autoSpaceDN w:val="0"/>
        <w:spacing w:line="360" w:lineRule="auto"/>
        <w:ind w:firstLine="567"/>
        <w:jc w:val="both"/>
        <w:rPr>
          <w:color w:val="000000" w:themeColor="text1"/>
          <w:sz w:val="26"/>
          <w:szCs w:val="26"/>
        </w:rPr>
      </w:pPr>
      <w:r w:rsidRPr="001671BD">
        <w:rPr>
          <w:color w:val="000000" w:themeColor="text1"/>
          <w:sz w:val="26"/>
          <w:szCs w:val="26"/>
        </w:rPr>
        <w:t>3. Направить настоящее решение в избирательную комиссию Челябинской области для размещения в информационно-телекоммуникационной сети «Интернет».</w:t>
      </w:r>
    </w:p>
    <w:p w:rsidR="00E0771F" w:rsidRPr="001671BD" w:rsidRDefault="00E0771F" w:rsidP="00E0771F">
      <w:pPr>
        <w:widowControl w:val="0"/>
        <w:autoSpaceDE w:val="0"/>
        <w:autoSpaceDN w:val="0"/>
        <w:spacing w:line="360" w:lineRule="auto"/>
        <w:ind w:firstLine="567"/>
        <w:jc w:val="both"/>
        <w:rPr>
          <w:color w:val="000000" w:themeColor="text1"/>
          <w:sz w:val="26"/>
          <w:szCs w:val="26"/>
        </w:rPr>
      </w:pPr>
      <w:r w:rsidRPr="001671BD">
        <w:rPr>
          <w:color w:val="000000" w:themeColor="text1"/>
          <w:sz w:val="26"/>
          <w:szCs w:val="26"/>
        </w:rPr>
        <w:t>4. Направить настоящее решение в соответствующую участковую избирательную комиссию.</w:t>
      </w:r>
    </w:p>
    <w:p w:rsidR="00E0771F" w:rsidRPr="001671BD" w:rsidRDefault="00E0771F" w:rsidP="00E0771F">
      <w:pPr>
        <w:widowControl w:val="0"/>
        <w:autoSpaceDE w:val="0"/>
        <w:autoSpaceDN w:val="0"/>
        <w:spacing w:line="360" w:lineRule="auto"/>
        <w:ind w:firstLine="567"/>
        <w:jc w:val="both"/>
        <w:rPr>
          <w:color w:val="000000" w:themeColor="text1"/>
          <w:sz w:val="26"/>
          <w:szCs w:val="26"/>
        </w:rPr>
      </w:pPr>
      <w:r w:rsidRPr="001671BD">
        <w:rPr>
          <w:color w:val="000000" w:themeColor="text1"/>
          <w:sz w:val="26"/>
          <w:szCs w:val="26"/>
        </w:rPr>
        <w:t>5. Опубликовать настоящее решение на официальном сайте администрации Варненского муниципального района в информационно-телекоммуникационной сети «Интернет».</w:t>
      </w:r>
    </w:p>
    <w:p w:rsidR="00E0771F" w:rsidRPr="001671BD" w:rsidRDefault="00E0771F" w:rsidP="00E0771F">
      <w:pPr>
        <w:widowControl w:val="0"/>
        <w:autoSpaceDE w:val="0"/>
        <w:autoSpaceDN w:val="0"/>
        <w:spacing w:line="360" w:lineRule="auto"/>
        <w:ind w:firstLine="567"/>
        <w:jc w:val="both"/>
        <w:rPr>
          <w:color w:val="000000" w:themeColor="text1"/>
          <w:sz w:val="26"/>
          <w:szCs w:val="26"/>
        </w:rPr>
      </w:pPr>
      <w:r w:rsidRPr="001671BD">
        <w:rPr>
          <w:color w:val="000000" w:themeColor="text1"/>
          <w:sz w:val="26"/>
          <w:szCs w:val="26"/>
        </w:rPr>
        <w:t>5. Контроль за исполнением настоящего решения возложить на председателя территориальной избирательной комиссии Маклакова А.В.</w:t>
      </w:r>
    </w:p>
    <w:p w:rsidR="00E4573A" w:rsidRPr="001671BD" w:rsidRDefault="00E4573A" w:rsidP="00E4573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1"/>
        <w:gridCol w:w="4616"/>
      </w:tblGrid>
      <w:tr w:rsidR="00E0771F" w:rsidRPr="00E0771F" w:rsidTr="000A1EC1">
        <w:trPr>
          <w:trHeight w:val="611"/>
        </w:trPr>
        <w:tc>
          <w:tcPr>
            <w:tcW w:w="4682" w:type="dxa"/>
          </w:tcPr>
          <w:p w:rsidR="00E0771F" w:rsidRPr="00E0771F" w:rsidRDefault="00E0771F" w:rsidP="00E0771F">
            <w:pPr>
              <w:spacing w:after="200" w:line="276" w:lineRule="auto"/>
              <w:jc w:val="both"/>
              <w:rPr>
                <w:bCs/>
                <w:sz w:val="26"/>
                <w:szCs w:val="26"/>
              </w:rPr>
            </w:pPr>
            <w:r w:rsidRPr="00E0771F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4673" w:type="dxa"/>
          </w:tcPr>
          <w:p w:rsidR="00E0771F" w:rsidRPr="00E0771F" w:rsidRDefault="00E0771F" w:rsidP="00E0771F">
            <w:pPr>
              <w:spacing w:after="200" w:line="276" w:lineRule="auto"/>
              <w:jc w:val="right"/>
              <w:rPr>
                <w:bCs/>
                <w:sz w:val="26"/>
                <w:szCs w:val="26"/>
              </w:rPr>
            </w:pPr>
            <w:r w:rsidRPr="00E0771F">
              <w:rPr>
                <w:sz w:val="26"/>
                <w:szCs w:val="26"/>
              </w:rPr>
              <w:t>А.В. Маклаков</w:t>
            </w:r>
          </w:p>
        </w:tc>
      </w:tr>
      <w:tr w:rsidR="00E0771F" w:rsidRPr="00E0771F" w:rsidTr="000A1EC1">
        <w:tc>
          <w:tcPr>
            <w:tcW w:w="4682" w:type="dxa"/>
          </w:tcPr>
          <w:p w:rsidR="00E0771F" w:rsidRPr="00E0771F" w:rsidRDefault="00E0771F" w:rsidP="00E0771F">
            <w:pPr>
              <w:spacing w:after="200" w:line="360" w:lineRule="auto"/>
              <w:jc w:val="both"/>
              <w:rPr>
                <w:bCs/>
                <w:sz w:val="26"/>
                <w:szCs w:val="26"/>
              </w:rPr>
            </w:pPr>
            <w:r w:rsidRPr="00E0771F">
              <w:rPr>
                <w:bCs/>
                <w:sz w:val="26"/>
                <w:szCs w:val="26"/>
              </w:rPr>
              <w:t>Секретарь комиссии</w:t>
            </w:r>
          </w:p>
        </w:tc>
        <w:tc>
          <w:tcPr>
            <w:tcW w:w="4673" w:type="dxa"/>
          </w:tcPr>
          <w:p w:rsidR="00E0771F" w:rsidRPr="00E0771F" w:rsidRDefault="00E0771F" w:rsidP="00E0771F">
            <w:pPr>
              <w:spacing w:after="200" w:line="360" w:lineRule="auto"/>
              <w:jc w:val="right"/>
              <w:rPr>
                <w:bCs/>
                <w:sz w:val="26"/>
                <w:szCs w:val="26"/>
              </w:rPr>
            </w:pPr>
            <w:r w:rsidRPr="00E0771F">
              <w:rPr>
                <w:bCs/>
                <w:sz w:val="26"/>
                <w:szCs w:val="26"/>
              </w:rPr>
              <w:t xml:space="preserve">Е.С. Прохорова </w:t>
            </w:r>
          </w:p>
        </w:tc>
      </w:tr>
    </w:tbl>
    <w:p w:rsidR="00E0771F" w:rsidRPr="00E0771F" w:rsidRDefault="00E0771F" w:rsidP="00E0771F">
      <w:pPr>
        <w:rPr>
          <w:bCs/>
          <w:i/>
        </w:rPr>
      </w:pPr>
    </w:p>
    <w:p w:rsidR="00E0771F" w:rsidRDefault="00E0771F">
      <w:pPr>
        <w:spacing w:after="160" w:line="259" w:lineRule="auto"/>
        <w:jc w:val="left"/>
      </w:pPr>
      <w:r>
        <w:br w:type="page"/>
      </w:r>
    </w:p>
    <w:p w:rsidR="00E0771F" w:rsidRDefault="00E0771F" w:rsidP="00E4573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0771F" w:rsidRDefault="00E0771F" w:rsidP="00E4573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4573A" w:rsidRPr="00E0771F" w:rsidRDefault="00E4573A" w:rsidP="001671BD">
      <w:pPr>
        <w:pStyle w:val="ConsPlusNormal"/>
        <w:ind w:left="5954"/>
        <w:jc w:val="center"/>
        <w:outlineLvl w:val="2"/>
        <w:rPr>
          <w:rFonts w:ascii="Times New Roman" w:hAnsi="Times New Roman" w:cs="Times New Roman"/>
          <w:szCs w:val="28"/>
        </w:rPr>
      </w:pPr>
      <w:r w:rsidRPr="00E0771F">
        <w:rPr>
          <w:rFonts w:ascii="Times New Roman" w:hAnsi="Times New Roman" w:cs="Times New Roman"/>
          <w:szCs w:val="28"/>
        </w:rPr>
        <w:t>Приложение</w:t>
      </w:r>
    </w:p>
    <w:p w:rsidR="00E4573A" w:rsidRPr="00E0771F" w:rsidRDefault="00E4573A" w:rsidP="001671BD">
      <w:pPr>
        <w:pStyle w:val="ConsPlusNormal"/>
        <w:ind w:left="5954"/>
        <w:jc w:val="center"/>
        <w:rPr>
          <w:rFonts w:ascii="Times New Roman" w:hAnsi="Times New Roman" w:cs="Times New Roman"/>
          <w:szCs w:val="28"/>
        </w:rPr>
      </w:pPr>
      <w:r w:rsidRPr="00E0771F">
        <w:rPr>
          <w:rFonts w:ascii="Times New Roman" w:hAnsi="Times New Roman" w:cs="Times New Roman"/>
          <w:szCs w:val="28"/>
        </w:rPr>
        <w:t>к решению</w:t>
      </w:r>
      <w:r w:rsidR="00E0771F" w:rsidRPr="00E0771F">
        <w:rPr>
          <w:rFonts w:ascii="Times New Roman" w:hAnsi="Times New Roman" w:cs="Times New Roman"/>
          <w:szCs w:val="28"/>
        </w:rPr>
        <w:t xml:space="preserve"> территориальной избирательной комиссии Варненского района от 30 мая 2023 года № 48/1-5</w:t>
      </w:r>
    </w:p>
    <w:p w:rsidR="00E4573A" w:rsidRPr="001671BD" w:rsidRDefault="00E4573A" w:rsidP="00E457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4573A" w:rsidRPr="001671BD" w:rsidRDefault="00E4573A" w:rsidP="00E4573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4573A" w:rsidRPr="001671BD" w:rsidRDefault="00E4573A" w:rsidP="00E4573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671BD">
        <w:rPr>
          <w:rFonts w:ascii="Times New Roman" w:hAnsi="Times New Roman" w:cs="Times New Roman"/>
          <w:sz w:val="26"/>
          <w:szCs w:val="26"/>
        </w:rPr>
        <w:t>Список председателей участковых</w:t>
      </w:r>
    </w:p>
    <w:p w:rsidR="00E4573A" w:rsidRPr="001671BD" w:rsidRDefault="00E4573A" w:rsidP="00E4573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671BD">
        <w:rPr>
          <w:rFonts w:ascii="Times New Roman" w:hAnsi="Times New Roman" w:cs="Times New Roman"/>
          <w:sz w:val="26"/>
          <w:szCs w:val="26"/>
        </w:rPr>
        <w:t>избирательных комиссий избирательных участков №</w:t>
      </w:r>
      <w:r w:rsidR="00E0771F" w:rsidRPr="001671BD">
        <w:rPr>
          <w:rFonts w:ascii="Times New Roman" w:hAnsi="Times New Roman" w:cs="Times New Roman"/>
          <w:sz w:val="26"/>
          <w:szCs w:val="26"/>
        </w:rPr>
        <w:t>№</w:t>
      </w:r>
      <w:r w:rsidRPr="001671BD">
        <w:rPr>
          <w:rFonts w:ascii="Times New Roman" w:hAnsi="Times New Roman" w:cs="Times New Roman"/>
          <w:sz w:val="26"/>
          <w:szCs w:val="26"/>
        </w:rPr>
        <w:t xml:space="preserve"> </w:t>
      </w:r>
      <w:r w:rsidR="00E0771F" w:rsidRPr="001671BD">
        <w:rPr>
          <w:rFonts w:ascii="Times New Roman" w:hAnsi="Times New Roman" w:cs="Times New Roman"/>
          <w:sz w:val="26"/>
          <w:szCs w:val="26"/>
        </w:rPr>
        <w:t>1623, 1624, 1625, 1626, 1628, 1629, 1630, 1631, 1632, 1633, 1634, 1635, 1636, 1637, 1638, 1639, 1640, 1642, 1643, 1644, 1645, 1647, 1648, 1649, 1651, 1652, 1653, 1654, 1655, 1656, 1657, 1658, 1659, 1660, 1661, 1662, 2234, 2235</w:t>
      </w:r>
    </w:p>
    <w:p w:rsidR="00E4573A" w:rsidRPr="004F35EC" w:rsidRDefault="00E4573A" w:rsidP="00E457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028"/>
        <w:gridCol w:w="5077"/>
      </w:tblGrid>
      <w:tr w:rsidR="00E4573A" w:rsidRPr="001671BD" w:rsidTr="000A1EC1">
        <w:tc>
          <w:tcPr>
            <w:tcW w:w="570" w:type="dxa"/>
            <w:vAlign w:val="center"/>
          </w:tcPr>
          <w:p w:rsidR="00E4573A" w:rsidRPr="001671BD" w:rsidRDefault="00E4573A" w:rsidP="000A1E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B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28" w:type="dxa"/>
            <w:vAlign w:val="center"/>
          </w:tcPr>
          <w:p w:rsidR="00E4573A" w:rsidRPr="001671BD" w:rsidRDefault="00E4573A" w:rsidP="000A1E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BD">
              <w:rPr>
                <w:rFonts w:ascii="Times New Roman" w:hAnsi="Times New Roman" w:cs="Times New Roman"/>
                <w:sz w:val="24"/>
                <w:szCs w:val="24"/>
              </w:rPr>
              <w:t>№ избирательного участка</w:t>
            </w:r>
          </w:p>
        </w:tc>
        <w:tc>
          <w:tcPr>
            <w:tcW w:w="5077" w:type="dxa"/>
            <w:vAlign w:val="center"/>
          </w:tcPr>
          <w:p w:rsidR="00E4573A" w:rsidRPr="001671BD" w:rsidRDefault="00E4573A" w:rsidP="000A1E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B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</w:tr>
      <w:tr w:rsidR="001671BD" w:rsidRPr="001671BD" w:rsidTr="000A1EC1">
        <w:tc>
          <w:tcPr>
            <w:tcW w:w="570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1</w:t>
            </w:r>
          </w:p>
        </w:tc>
        <w:tc>
          <w:tcPr>
            <w:tcW w:w="4028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1623</w:t>
            </w:r>
          </w:p>
        </w:tc>
        <w:tc>
          <w:tcPr>
            <w:tcW w:w="5077" w:type="dxa"/>
          </w:tcPr>
          <w:p w:rsidR="00E0771F" w:rsidRPr="001671BD" w:rsidRDefault="00986746" w:rsidP="001671BD">
            <w:pPr>
              <w:pStyle w:val="ConsPlusNormal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1BD">
              <w:rPr>
                <w:rFonts w:ascii="Times New Roman" w:hAnsi="Times New Roman" w:cs="Times New Roman"/>
                <w:sz w:val="24"/>
                <w:szCs w:val="24"/>
              </w:rPr>
              <w:t>Черникова Лидия Николаевна</w:t>
            </w:r>
          </w:p>
        </w:tc>
      </w:tr>
      <w:tr w:rsidR="001671BD" w:rsidRPr="001671BD" w:rsidTr="000A1EC1">
        <w:tc>
          <w:tcPr>
            <w:tcW w:w="570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2</w:t>
            </w:r>
          </w:p>
        </w:tc>
        <w:tc>
          <w:tcPr>
            <w:tcW w:w="4028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1624</w:t>
            </w:r>
          </w:p>
        </w:tc>
        <w:tc>
          <w:tcPr>
            <w:tcW w:w="5077" w:type="dxa"/>
          </w:tcPr>
          <w:p w:rsidR="00E0771F" w:rsidRPr="001671BD" w:rsidRDefault="00986746" w:rsidP="001671BD">
            <w:pPr>
              <w:pStyle w:val="ConsPlusNormal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1BD">
              <w:rPr>
                <w:rFonts w:ascii="Times New Roman" w:hAnsi="Times New Roman" w:cs="Times New Roman"/>
                <w:sz w:val="24"/>
                <w:szCs w:val="24"/>
              </w:rPr>
              <w:t>Матюхин Василий Алексеевич</w:t>
            </w:r>
          </w:p>
        </w:tc>
      </w:tr>
      <w:tr w:rsidR="001671BD" w:rsidRPr="001671BD" w:rsidTr="000A1EC1">
        <w:tc>
          <w:tcPr>
            <w:tcW w:w="570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3</w:t>
            </w:r>
          </w:p>
        </w:tc>
        <w:tc>
          <w:tcPr>
            <w:tcW w:w="4028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1625</w:t>
            </w:r>
          </w:p>
        </w:tc>
        <w:tc>
          <w:tcPr>
            <w:tcW w:w="5077" w:type="dxa"/>
          </w:tcPr>
          <w:p w:rsidR="00E0771F" w:rsidRPr="001671BD" w:rsidRDefault="00986746" w:rsidP="001671BD">
            <w:pPr>
              <w:pStyle w:val="ConsPlusNormal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1BD">
              <w:rPr>
                <w:rFonts w:ascii="Times New Roman" w:hAnsi="Times New Roman" w:cs="Times New Roman"/>
                <w:sz w:val="24"/>
                <w:szCs w:val="24"/>
              </w:rPr>
              <w:t>Рыбалкина Зинаида Афанасьевна</w:t>
            </w:r>
          </w:p>
        </w:tc>
      </w:tr>
      <w:tr w:rsidR="001671BD" w:rsidRPr="001671BD" w:rsidTr="000A1EC1">
        <w:tc>
          <w:tcPr>
            <w:tcW w:w="570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4</w:t>
            </w:r>
          </w:p>
        </w:tc>
        <w:tc>
          <w:tcPr>
            <w:tcW w:w="4028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1626</w:t>
            </w:r>
          </w:p>
        </w:tc>
        <w:tc>
          <w:tcPr>
            <w:tcW w:w="5077" w:type="dxa"/>
          </w:tcPr>
          <w:p w:rsidR="00E0771F" w:rsidRPr="001671BD" w:rsidRDefault="00986746" w:rsidP="001671BD">
            <w:pPr>
              <w:pStyle w:val="ConsPlusNormal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1BD">
              <w:rPr>
                <w:rFonts w:ascii="Times New Roman" w:hAnsi="Times New Roman" w:cs="Times New Roman"/>
                <w:sz w:val="24"/>
                <w:szCs w:val="24"/>
              </w:rPr>
              <w:t>Катарбаева Урумбике Муратовна</w:t>
            </w:r>
          </w:p>
        </w:tc>
      </w:tr>
      <w:tr w:rsidR="001671BD" w:rsidRPr="001671BD" w:rsidTr="000A1EC1">
        <w:tc>
          <w:tcPr>
            <w:tcW w:w="570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5</w:t>
            </w:r>
          </w:p>
        </w:tc>
        <w:tc>
          <w:tcPr>
            <w:tcW w:w="4028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1628</w:t>
            </w:r>
          </w:p>
        </w:tc>
        <w:tc>
          <w:tcPr>
            <w:tcW w:w="5077" w:type="dxa"/>
          </w:tcPr>
          <w:p w:rsidR="00E0771F" w:rsidRPr="001671BD" w:rsidRDefault="00986746" w:rsidP="001671BD">
            <w:pPr>
              <w:pStyle w:val="ConsPlusNormal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1BD">
              <w:rPr>
                <w:rFonts w:ascii="Times New Roman" w:hAnsi="Times New Roman" w:cs="Times New Roman"/>
                <w:sz w:val="24"/>
                <w:szCs w:val="24"/>
              </w:rPr>
              <w:t>Кушукбаева Бакыт Бахытжановна</w:t>
            </w:r>
          </w:p>
        </w:tc>
      </w:tr>
      <w:tr w:rsidR="001671BD" w:rsidRPr="001671BD" w:rsidTr="000A1EC1">
        <w:tc>
          <w:tcPr>
            <w:tcW w:w="570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6</w:t>
            </w:r>
          </w:p>
        </w:tc>
        <w:tc>
          <w:tcPr>
            <w:tcW w:w="4028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1629</w:t>
            </w:r>
          </w:p>
        </w:tc>
        <w:tc>
          <w:tcPr>
            <w:tcW w:w="5077" w:type="dxa"/>
          </w:tcPr>
          <w:p w:rsidR="00E0771F" w:rsidRPr="001671BD" w:rsidRDefault="00986746" w:rsidP="001671BD">
            <w:pPr>
              <w:pStyle w:val="ConsPlusNormal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1BD">
              <w:rPr>
                <w:rFonts w:ascii="Times New Roman" w:hAnsi="Times New Roman" w:cs="Times New Roman"/>
                <w:sz w:val="24"/>
                <w:szCs w:val="24"/>
              </w:rPr>
              <w:t>Пиманова Галина Викторовна</w:t>
            </w:r>
          </w:p>
        </w:tc>
      </w:tr>
      <w:tr w:rsidR="001671BD" w:rsidRPr="001671BD" w:rsidTr="000A1EC1">
        <w:tc>
          <w:tcPr>
            <w:tcW w:w="570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7</w:t>
            </w:r>
          </w:p>
        </w:tc>
        <w:tc>
          <w:tcPr>
            <w:tcW w:w="4028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1630</w:t>
            </w:r>
          </w:p>
        </w:tc>
        <w:tc>
          <w:tcPr>
            <w:tcW w:w="5077" w:type="dxa"/>
          </w:tcPr>
          <w:p w:rsidR="00E0771F" w:rsidRPr="001671BD" w:rsidRDefault="00986746" w:rsidP="001671BD">
            <w:pPr>
              <w:pStyle w:val="ConsPlusNormal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1BD">
              <w:rPr>
                <w:rFonts w:ascii="Times New Roman" w:hAnsi="Times New Roman" w:cs="Times New Roman"/>
                <w:sz w:val="24"/>
                <w:szCs w:val="24"/>
              </w:rPr>
              <w:t>Фадеева Ирина Васильевна</w:t>
            </w:r>
          </w:p>
        </w:tc>
      </w:tr>
      <w:tr w:rsidR="001671BD" w:rsidRPr="001671BD" w:rsidTr="000A1EC1">
        <w:tc>
          <w:tcPr>
            <w:tcW w:w="570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8</w:t>
            </w:r>
          </w:p>
        </w:tc>
        <w:tc>
          <w:tcPr>
            <w:tcW w:w="4028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1631</w:t>
            </w:r>
          </w:p>
        </w:tc>
        <w:tc>
          <w:tcPr>
            <w:tcW w:w="5077" w:type="dxa"/>
          </w:tcPr>
          <w:p w:rsidR="00E0771F" w:rsidRPr="001671BD" w:rsidRDefault="00986746" w:rsidP="001671BD">
            <w:pPr>
              <w:pStyle w:val="ConsPlusNormal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1BD">
              <w:rPr>
                <w:rFonts w:ascii="Times New Roman" w:hAnsi="Times New Roman" w:cs="Times New Roman"/>
                <w:sz w:val="24"/>
                <w:szCs w:val="24"/>
              </w:rPr>
              <w:t>Гусев Виталий Иванович</w:t>
            </w:r>
          </w:p>
        </w:tc>
      </w:tr>
      <w:tr w:rsidR="001671BD" w:rsidRPr="001671BD" w:rsidTr="000A1EC1">
        <w:tc>
          <w:tcPr>
            <w:tcW w:w="570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9</w:t>
            </w:r>
          </w:p>
        </w:tc>
        <w:tc>
          <w:tcPr>
            <w:tcW w:w="4028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1632</w:t>
            </w:r>
          </w:p>
        </w:tc>
        <w:tc>
          <w:tcPr>
            <w:tcW w:w="5077" w:type="dxa"/>
          </w:tcPr>
          <w:p w:rsidR="00E0771F" w:rsidRPr="001671BD" w:rsidRDefault="00986746" w:rsidP="001671BD">
            <w:pPr>
              <w:pStyle w:val="ConsPlusNormal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1BD">
              <w:rPr>
                <w:rFonts w:ascii="Times New Roman" w:hAnsi="Times New Roman" w:cs="Times New Roman"/>
                <w:sz w:val="24"/>
                <w:szCs w:val="24"/>
              </w:rPr>
              <w:t>Степченко Владимир Дмитриевич</w:t>
            </w:r>
          </w:p>
        </w:tc>
      </w:tr>
      <w:tr w:rsidR="001671BD" w:rsidRPr="001671BD" w:rsidTr="000A1EC1">
        <w:tc>
          <w:tcPr>
            <w:tcW w:w="570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10</w:t>
            </w:r>
          </w:p>
        </w:tc>
        <w:tc>
          <w:tcPr>
            <w:tcW w:w="4028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1633</w:t>
            </w:r>
          </w:p>
        </w:tc>
        <w:tc>
          <w:tcPr>
            <w:tcW w:w="5077" w:type="dxa"/>
          </w:tcPr>
          <w:p w:rsidR="00E0771F" w:rsidRPr="001671BD" w:rsidRDefault="00986746" w:rsidP="001671BD">
            <w:pPr>
              <w:pStyle w:val="ConsPlusNormal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1BD">
              <w:rPr>
                <w:rFonts w:ascii="Times New Roman" w:hAnsi="Times New Roman" w:cs="Times New Roman"/>
                <w:sz w:val="24"/>
                <w:szCs w:val="24"/>
              </w:rPr>
              <w:t>Сафиуллина Сауле Уракпаевна</w:t>
            </w:r>
          </w:p>
        </w:tc>
      </w:tr>
      <w:tr w:rsidR="001671BD" w:rsidRPr="001671BD" w:rsidTr="000A1EC1">
        <w:tc>
          <w:tcPr>
            <w:tcW w:w="570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11</w:t>
            </w:r>
          </w:p>
        </w:tc>
        <w:tc>
          <w:tcPr>
            <w:tcW w:w="4028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1634</w:t>
            </w:r>
          </w:p>
        </w:tc>
        <w:tc>
          <w:tcPr>
            <w:tcW w:w="5077" w:type="dxa"/>
          </w:tcPr>
          <w:p w:rsidR="00E0771F" w:rsidRPr="001671BD" w:rsidRDefault="00986746" w:rsidP="001671BD">
            <w:pPr>
              <w:pStyle w:val="ConsPlusNormal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1BD">
              <w:rPr>
                <w:rFonts w:ascii="Times New Roman" w:hAnsi="Times New Roman" w:cs="Times New Roman"/>
                <w:sz w:val="24"/>
                <w:szCs w:val="24"/>
              </w:rPr>
              <w:t>Землянухина Надежда Васильевна</w:t>
            </w:r>
          </w:p>
        </w:tc>
      </w:tr>
      <w:tr w:rsidR="001671BD" w:rsidRPr="001671BD" w:rsidTr="000A1EC1">
        <w:tc>
          <w:tcPr>
            <w:tcW w:w="570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12</w:t>
            </w:r>
          </w:p>
        </w:tc>
        <w:tc>
          <w:tcPr>
            <w:tcW w:w="4028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1635</w:t>
            </w:r>
          </w:p>
        </w:tc>
        <w:tc>
          <w:tcPr>
            <w:tcW w:w="5077" w:type="dxa"/>
          </w:tcPr>
          <w:p w:rsidR="00E0771F" w:rsidRPr="001671BD" w:rsidRDefault="00986746" w:rsidP="001671BD">
            <w:pPr>
              <w:pStyle w:val="ConsPlusNormal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1BD">
              <w:rPr>
                <w:rFonts w:ascii="Times New Roman" w:hAnsi="Times New Roman" w:cs="Times New Roman"/>
                <w:sz w:val="24"/>
                <w:szCs w:val="24"/>
              </w:rPr>
              <w:t>Баймаганбетова Гульсара Хасановна</w:t>
            </w:r>
          </w:p>
        </w:tc>
      </w:tr>
      <w:tr w:rsidR="001671BD" w:rsidRPr="001671BD" w:rsidTr="000A1EC1">
        <w:tc>
          <w:tcPr>
            <w:tcW w:w="570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13</w:t>
            </w:r>
          </w:p>
        </w:tc>
        <w:tc>
          <w:tcPr>
            <w:tcW w:w="4028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1636</w:t>
            </w:r>
          </w:p>
        </w:tc>
        <w:tc>
          <w:tcPr>
            <w:tcW w:w="5077" w:type="dxa"/>
          </w:tcPr>
          <w:p w:rsidR="00E0771F" w:rsidRPr="001671BD" w:rsidRDefault="00986746" w:rsidP="001671BD">
            <w:pPr>
              <w:pStyle w:val="ConsPlusNormal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1BD">
              <w:rPr>
                <w:rFonts w:ascii="Times New Roman" w:hAnsi="Times New Roman" w:cs="Times New Roman"/>
                <w:sz w:val="24"/>
                <w:szCs w:val="24"/>
              </w:rPr>
              <w:t>Курильская Татьяна Николаевна</w:t>
            </w:r>
          </w:p>
        </w:tc>
      </w:tr>
      <w:tr w:rsidR="001671BD" w:rsidRPr="001671BD" w:rsidTr="000A1EC1">
        <w:tc>
          <w:tcPr>
            <w:tcW w:w="570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14</w:t>
            </w:r>
          </w:p>
        </w:tc>
        <w:tc>
          <w:tcPr>
            <w:tcW w:w="4028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1637</w:t>
            </w:r>
          </w:p>
        </w:tc>
        <w:tc>
          <w:tcPr>
            <w:tcW w:w="5077" w:type="dxa"/>
          </w:tcPr>
          <w:p w:rsidR="00E0771F" w:rsidRPr="001671BD" w:rsidRDefault="00986746" w:rsidP="001671BD">
            <w:pPr>
              <w:pStyle w:val="ConsPlusNormal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1BD">
              <w:rPr>
                <w:rFonts w:ascii="Times New Roman" w:hAnsi="Times New Roman" w:cs="Times New Roman"/>
                <w:sz w:val="24"/>
                <w:szCs w:val="24"/>
              </w:rPr>
              <w:t>Латунова Татьяна Михайловна</w:t>
            </w:r>
          </w:p>
        </w:tc>
      </w:tr>
      <w:tr w:rsidR="001671BD" w:rsidRPr="001671BD" w:rsidTr="000A1EC1">
        <w:tc>
          <w:tcPr>
            <w:tcW w:w="570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15</w:t>
            </w:r>
          </w:p>
        </w:tc>
        <w:tc>
          <w:tcPr>
            <w:tcW w:w="4028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1638</w:t>
            </w:r>
          </w:p>
        </w:tc>
        <w:tc>
          <w:tcPr>
            <w:tcW w:w="5077" w:type="dxa"/>
          </w:tcPr>
          <w:p w:rsidR="00E0771F" w:rsidRPr="001671BD" w:rsidRDefault="00986746" w:rsidP="001671BD">
            <w:pPr>
              <w:pStyle w:val="ConsPlusNormal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1BD">
              <w:rPr>
                <w:rFonts w:ascii="Times New Roman" w:hAnsi="Times New Roman" w:cs="Times New Roman"/>
                <w:sz w:val="24"/>
                <w:szCs w:val="24"/>
              </w:rPr>
              <w:t>Туржубаева Валентина Егоровна</w:t>
            </w:r>
          </w:p>
        </w:tc>
      </w:tr>
      <w:tr w:rsidR="001671BD" w:rsidRPr="001671BD" w:rsidTr="000A1EC1">
        <w:tc>
          <w:tcPr>
            <w:tcW w:w="570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16</w:t>
            </w:r>
          </w:p>
        </w:tc>
        <w:tc>
          <w:tcPr>
            <w:tcW w:w="4028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1639</w:t>
            </w:r>
          </w:p>
        </w:tc>
        <w:tc>
          <w:tcPr>
            <w:tcW w:w="5077" w:type="dxa"/>
          </w:tcPr>
          <w:p w:rsidR="00E0771F" w:rsidRPr="001671BD" w:rsidRDefault="00986746" w:rsidP="001671BD">
            <w:pPr>
              <w:pStyle w:val="ConsPlusNormal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1BD">
              <w:rPr>
                <w:rFonts w:ascii="Times New Roman" w:hAnsi="Times New Roman" w:cs="Times New Roman"/>
                <w:sz w:val="24"/>
                <w:szCs w:val="24"/>
              </w:rPr>
              <w:t>Шамратова Таися Николаевна</w:t>
            </w:r>
          </w:p>
        </w:tc>
      </w:tr>
      <w:tr w:rsidR="001671BD" w:rsidRPr="001671BD" w:rsidTr="000A1EC1">
        <w:tc>
          <w:tcPr>
            <w:tcW w:w="570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17</w:t>
            </w:r>
          </w:p>
        </w:tc>
        <w:tc>
          <w:tcPr>
            <w:tcW w:w="4028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1640</w:t>
            </w:r>
          </w:p>
        </w:tc>
        <w:tc>
          <w:tcPr>
            <w:tcW w:w="5077" w:type="dxa"/>
          </w:tcPr>
          <w:p w:rsidR="00E0771F" w:rsidRPr="001671BD" w:rsidRDefault="00986746" w:rsidP="001671BD">
            <w:pPr>
              <w:pStyle w:val="ConsPlusNormal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1BD">
              <w:rPr>
                <w:rFonts w:ascii="Times New Roman" w:hAnsi="Times New Roman" w:cs="Times New Roman"/>
                <w:sz w:val="24"/>
                <w:szCs w:val="24"/>
              </w:rPr>
              <w:t>Синогина Наталья Анатольевна</w:t>
            </w:r>
          </w:p>
        </w:tc>
      </w:tr>
      <w:tr w:rsidR="001671BD" w:rsidRPr="001671BD" w:rsidTr="000A1EC1">
        <w:tc>
          <w:tcPr>
            <w:tcW w:w="570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18</w:t>
            </w:r>
          </w:p>
        </w:tc>
        <w:tc>
          <w:tcPr>
            <w:tcW w:w="4028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1642</w:t>
            </w:r>
          </w:p>
        </w:tc>
        <w:tc>
          <w:tcPr>
            <w:tcW w:w="5077" w:type="dxa"/>
          </w:tcPr>
          <w:p w:rsidR="00E0771F" w:rsidRPr="001671BD" w:rsidRDefault="00986746" w:rsidP="001671BD">
            <w:pPr>
              <w:pStyle w:val="ConsPlusNormal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1BD">
              <w:rPr>
                <w:rFonts w:ascii="Times New Roman" w:hAnsi="Times New Roman" w:cs="Times New Roman"/>
                <w:sz w:val="24"/>
                <w:szCs w:val="24"/>
              </w:rPr>
              <w:t>Баймаканова Римма Шаукатовна</w:t>
            </w:r>
          </w:p>
        </w:tc>
      </w:tr>
      <w:tr w:rsidR="001671BD" w:rsidRPr="001671BD" w:rsidTr="000A1EC1">
        <w:tc>
          <w:tcPr>
            <w:tcW w:w="570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19</w:t>
            </w:r>
          </w:p>
        </w:tc>
        <w:tc>
          <w:tcPr>
            <w:tcW w:w="4028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1643</w:t>
            </w:r>
          </w:p>
        </w:tc>
        <w:tc>
          <w:tcPr>
            <w:tcW w:w="5077" w:type="dxa"/>
          </w:tcPr>
          <w:p w:rsidR="00E0771F" w:rsidRPr="001671BD" w:rsidRDefault="00986746" w:rsidP="001671BD">
            <w:pPr>
              <w:pStyle w:val="ConsPlusNormal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1BD">
              <w:rPr>
                <w:rFonts w:ascii="Times New Roman" w:hAnsi="Times New Roman" w:cs="Times New Roman"/>
                <w:sz w:val="24"/>
                <w:szCs w:val="24"/>
              </w:rPr>
              <w:t>Седова Людмила Федоровна</w:t>
            </w:r>
          </w:p>
        </w:tc>
      </w:tr>
      <w:tr w:rsidR="001671BD" w:rsidRPr="001671BD" w:rsidTr="000A1EC1">
        <w:tc>
          <w:tcPr>
            <w:tcW w:w="570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4028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1644</w:t>
            </w:r>
          </w:p>
        </w:tc>
        <w:tc>
          <w:tcPr>
            <w:tcW w:w="5077" w:type="dxa"/>
          </w:tcPr>
          <w:p w:rsidR="00E0771F" w:rsidRPr="001671BD" w:rsidRDefault="00986746" w:rsidP="001671BD">
            <w:pPr>
              <w:pStyle w:val="ConsPlusNormal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1BD">
              <w:rPr>
                <w:rFonts w:ascii="Times New Roman" w:hAnsi="Times New Roman" w:cs="Times New Roman"/>
                <w:sz w:val="24"/>
                <w:szCs w:val="24"/>
              </w:rPr>
              <w:t>Культаева Ирина Владимировна</w:t>
            </w:r>
          </w:p>
        </w:tc>
      </w:tr>
      <w:tr w:rsidR="001671BD" w:rsidRPr="001671BD" w:rsidTr="000A1EC1">
        <w:tc>
          <w:tcPr>
            <w:tcW w:w="570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21</w:t>
            </w:r>
          </w:p>
        </w:tc>
        <w:tc>
          <w:tcPr>
            <w:tcW w:w="4028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1645</w:t>
            </w:r>
          </w:p>
        </w:tc>
        <w:tc>
          <w:tcPr>
            <w:tcW w:w="5077" w:type="dxa"/>
          </w:tcPr>
          <w:p w:rsidR="00E0771F" w:rsidRPr="001671BD" w:rsidRDefault="00986746" w:rsidP="001671BD">
            <w:pPr>
              <w:pStyle w:val="ConsPlusNormal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1BD">
              <w:rPr>
                <w:rFonts w:ascii="Times New Roman" w:hAnsi="Times New Roman" w:cs="Times New Roman"/>
                <w:sz w:val="24"/>
                <w:szCs w:val="24"/>
              </w:rPr>
              <w:t>Незнамова Галина Михайловна</w:t>
            </w:r>
          </w:p>
        </w:tc>
      </w:tr>
      <w:tr w:rsidR="001671BD" w:rsidRPr="001671BD" w:rsidTr="000A1EC1">
        <w:tc>
          <w:tcPr>
            <w:tcW w:w="570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22</w:t>
            </w:r>
          </w:p>
        </w:tc>
        <w:tc>
          <w:tcPr>
            <w:tcW w:w="4028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1647</w:t>
            </w:r>
          </w:p>
        </w:tc>
        <w:tc>
          <w:tcPr>
            <w:tcW w:w="5077" w:type="dxa"/>
          </w:tcPr>
          <w:p w:rsidR="00E0771F" w:rsidRPr="001671BD" w:rsidRDefault="00986746" w:rsidP="001671BD">
            <w:pPr>
              <w:pStyle w:val="ConsPlusNormal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1BD">
              <w:rPr>
                <w:rFonts w:ascii="Times New Roman" w:hAnsi="Times New Roman" w:cs="Times New Roman"/>
                <w:sz w:val="24"/>
                <w:szCs w:val="24"/>
              </w:rPr>
              <w:t>Велина Ольга Николаевна</w:t>
            </w:r>
          </w:p>
        </w:tc>
      </w:tr>
      <w:tr w:rsidR="001671BD" w:rsidRPr="001671BD" w:rsidTr="000A1EC1">
        <w:tc>
          <w:tcPr>
            <w:tcW w:w="570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23</w:t>
            </w:r>
          </w:p>
        </w:tc>
        <w:tc>
          <w:tcPr>
            <w:tcW w:w="4028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1648</w:t>
            </w:r>
          </w:p>
        </w:tc>
        <w:tc>
          <w:tcPr>
            <w:tcW w:w="5077" w:type="dxa"/>
          </w:tcPr>
          <w:p w:rsidR="00E0771F" w:rsidRPr="001671BD" w:rsidRDefault="00986746" w:rsidP="001671BD">
            <w:pPr>
              <w:pStyle w:val="ConsPlusNormal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1BD">
              <w:rPr>
                <w:rFonts w:ascii="Times New Roman" w:hAnsi="Times New Roman" w:cs="Times New Roman"/>
                <w:sz w:val="24"/>
                <w:szCs w:val="24"/>
              </w:rPr>
              <w:t>Миронова Людмила Михайловна</w:t>
            </w:r>
          </w:p>
        </w:tc>
      </w:tr>
      <w:tr w:rsidR="001671BD" w:rsidRPr="001671BD" w:rsidTr="000A1EC1">
        <w:tc>
          <w:tcPr>
            <w:tcW w:w="570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24</w:t>
            </w:r>
          </w:p>
        </w:tc>
        <w:tc>
          <w:tcPr>
            <w:tcW w:w="4028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1649</w:t>
            </w:r>
          </w:p>
        </w:tc>
        <w:tc>
          <w:tcPr>
            <w:tcW w:w="5077" w:type="dxa"/>
          </w:tcPr>
          <w:p w:rsidR="00E0771F" w:rsidRPr="001671BD" w:rsidRDefault="00986746" w:rsidP="001671BD">
            <w:pPr>
              <w:pStyle w:val="ConsPlusNormal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1BD">
              <w:rPr>
                <w:rFonts w:ascii="Times New Roman" w:hAnsi="Times New Roman" w:cs="Times New Roman"/>
                <w:sz w:val="24"/>
                <w:szCs w:val="24"/>
              </w:rPr>
              <w:t>Сейдер Галина Васильевна</w:t>
            </w:r>
          </w:p>
        </w:tc>
      </w:tr>
      <w:tr w:rsidR="001671BD" w:rsidRPr="001671BD" w:rsidTr="000A1EC1">
        <w:tc>
          <w:tcPr>
            <w:tcW w:w="570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25</w:t>
            </w:r>
          </w:p>
        </w:tc>
        <w:tc>
          <w:tcPr>
            <w:tcW w:w="4028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1651</w:t>
            </w:r>
          </w:p>
        </w:tc>
        <w:tc>
          <w:tcPr>
            <w:tcW w:w="5077" w:type="dxa"/>
          </w:tcPr>
          <w:p w:rsidR="00E0771F" w:rsidRPr="001671BD" w:rsidRDefault="00986746" w:rsidP="001671BD">
            <w:pPr>
              <w:pStyle w:val="ConsPlusNormal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1BD">
              <w:rPr>
                <w:rFonts w:ascii="Times New Roman" w:hAnsi="Times New Roman" w:cs="Times New Roman"/>
                <w:sz w:val="24"/>
                <w:szCs w:val="24"/>
              </w:rPr>
              <w:t>Богатова Татьяна Михайловна</w:t>
            </w:r>
          </w:p>
        </w:tc>
      </w:tr>
      <w:tr w:rsidR="001671BD" w:rsidRPr="001671BD" w:rsidTr="000A1EC1">
        <w:tc>
          <w:tcPr>
            <w:tcW w:w="570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26</w:t>
            </w:r>
          </w:p>
        </w:tc>
        <w:tc>
          <w:tcPr>
            <w:tcW w:w="4028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1652</w:t>
            </w:r>
          </w:p>
        </w:tc>
        <w:tc>
          <w:tcPr>
            <w:tcW w:w="5077" w:type="dxa"/>
          </w:tcPr>
          <w:p w:rsidR="00E0771F" w:rsidRPr="001671BD" w:rsidRDefault="00986746" w:rsidP="001671BD">
            <w:pPr>
              <w:pStyle w:val="ConsPlusNormal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1BD">
              <w:rPr>
                <w:rFonts w:ascii="Times New Roman" w:hAnsi="Times New Roman" w:cs="Times New Roman"/>
                <w:sz w:val="24"/>
                <w:szCs w:val="24"/>
              </w:rPr>
              <w:t>Ефимова Анастасия Николаевна</w:t>
            </w:r>
          </w:p>
        </w:tc>
      </w:tr>
      <w:tr w:rsidR="001671BD" w:rsidRPr="001671BD" w:rsidTr="000A1EC1">
        <w:tc>
          <w:tcPr>
            <w:tcW w:w="570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27</w:t>
            </w:r>
          </w:p>
        </w:tc>
        <w:tc>
          <w:tcPr>
            <w:tcW w:w="4028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1653</w:t>
            </w:r>
          </w:p>
        </w:tc>
        <w:tc>
          <w:tcPr>
            <w:tcW w:w="5077" w:type="dxa"/>
          </w:tcPr>
          <w:p w:rsidR="00E0771F" w:rsidRPr="001671BD" w:rsidRDefault="00986746" w:rsidP="001671BD">
            <w:pPr>
              <w:pStyle w:val="ConsPlusNormal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1BD">
              <w:rPr>
                <w:rFonts w:ascii="Times New Roman" w:hAnsi="Times New Roman" w:cs="Times New Roman"/>
                <w:sz w:val="24"/>
                <w:szCs w:val="24"/>
              </w:rPr>
              <w:t>Давыдова Наталья Вениаминовна</w:t>
            </w:r>
          </w:p>
        </w:tc>
      </w:tr>
      <w:tr w:rsidR="001671BD" w:rsidRPr="001671BD" w:rsidTr="000A1EC1">
        <w:tc>
          <w:tcPr>
            <w:tcW w:w="570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28</w:t>
            </w:r>
          </w:p>
        </w:tc>
        <w:tc>
          <w:tcPr>
            <w:tcW w:w="4028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1654</w:t>
            </w:r>
          </w:p>
        </w:tc>
        <w:tc>
          <w:tcPr>
            <w:tcW w:w="5077" w:type="dxa"/>
          </w:tcPr>
          <w:p w:rsidR="00E0771F" w:rsidRPr="001671BD" w:rsidRDefault="00986746" w:rsidP="001671BD">
            <w:pPr>
              <w:pStyle w:val="ConsPlusNormal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1BD">
              <w:rPr>
                <w:rFonts w:ascii="Times New Roman" w:hAnsi="Times New Roman" w:cs="Times New Roman"/>
                <w:sz w:val="24"/>
                <w:szCs w:val="24"/>
              </w:rPr>
              <w:t>Ахметшарипова Динара Асылкановна</w:t>
            </w:r>
          </w:p>
        </w:tc>
      </w:tr>
      <w:tr w:rsidR="001671BD" w:rsidRPr="001671BD" w:rsidTr="000A1EC1">
        <w:tc>
          <w:tcPr>
            <w:tcW w:w="570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29</w:t>
            </w:r>
          </w:p>
        </w:tc>
        <w:tc>
          <w:tcPr>
            <w:tcW w:w="4028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1655</w:t>
            </w:r>
          </w:p>
        </w:tc>
        <w:tc>
          <w:tcPr>
            <w:tcW w:w="5077" w:type="dxa"/>
          </w:tcPr>
          <w:p w:rsidR="00E0771F" w:rsidRPr="001671BD" w:rsidRDefault="00986746" w:rsidP="001671BD">
            <w:pPr>
              <w:pStyle w:val="ConsPlusNormal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1BD">
              <w:rPr>
                <w:rFonts w:ascii="Times New Roman" w:hAnsi="Times New Roman" w:cs="Times New Roman"/>
                <w:sz w:val="24"/>
                <w:szCs w:val="24"/>
              </w:rPr>
              <w:t>Боброва Галина Вениаминовна</w:t>
            </w:r>
          </w:p>
        </w:tc>
      </w:tr>
      <w:tr w:rsidR="001671BD" w:rsidRPr="001671BD" w:rsidTr="000A1EC1">
        <w:tc>
          <w:tcPr>
            <w:tcW w:w="570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30</w:t>
            </w:r>
          </w:p>
        </w:tc>
        <w:tc>
          <w:tcPr>
            <w:tcW w:w="4028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1656</w:t>
            </w:r>
          </w:p>
        </w:tc>
        <w:tc>
          <w:tcPr>
            <w:tcW w:w="5077" w:type="dxa"/>
          </w:tcPr>
          <w:p w:rsidR="00E0771F" w:rsidRPr="001671BD" w:rsidRDefault="00986746" w:rsidP="001671BD">
            <w:pPr>
              <w:pStyle w:val="ConsPlusNormal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1BD">
              <w:rPr>
                <w:rFonts w:ascii="Times New Roman" w:hAnsi="Times New Roman" w:cs="Times New Roman"/>
                <w:sz w:val="24"/>
                <w:szCs w:val="24"/>
              </w:rPr>
              <w:t>Закирова Татьяна Николаевна</w:t>
            </w:r>
          </w:p>
        </w:tc>
      </w:tr>
      <w:tr w:rsidR="001671BD" w:rsidRPr="001671BD" w:rsidTr="000A1EC1">
        <w:tc>
          <w:tcPr>
            <w:tcW w:w="570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31</w:t>
            </w:r>
          </w:p>
        </w:tc>
        <w:tc>
          <w:tcPr>
            <w:tcW w:w="4028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1657</w:t>
            </w:r>
          </w:p>
        </w:tc>
        <w:tc>
          <w:tcPr>
            <w:tcW w:w="5077" w:type="dxa"/>
          </w:tcPr>
          <w:p w:rsidR="00E0771F" w:rsidRPr="001671BD" w:rsidRDefault="00986746" w:rsidP="001671BD">
            <w:pPr>
              <w:pStyle w:val="ConsPlusNormal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1BD">
              <w:rPr>
                <w:rFonts w:ascii="Times New Roman" w:hAnsi="Times New Roman" w:cs="Times New Roman"/>
                <w:sz w:val="24"/>
                <w:szCs w:val="24"/>
              </w:rPr>
              <w:t>Шильдибаева Савлеш Жангыркановна</w:t>
            </w:r>
          </w:p>
        </w:tc>
      </w:tr>
      <w:tr w:rsidR="001671BD" w:rsidRPr="001671BD" w:rsidTr="000A1EC1">
        <w:tc>
          <w:tcPr>
            <w:tcW w:w="570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32</w:t>
            </w:r>
          </w:p>
        </w:tc>
        <w:tc>
          <w:tcPr>
            <w:tcW w:w="4028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1658</w:t>
            </w:r>
          </w:p>
        </w:tc>
        <w:tc>
          <w:tcPr>
            <w:tcW w:w="5077" w:type="dxa"/>
          </w:tcPr>
          <w:p w:rsidR="00E0771F" w:rsidRPr="001671BD" w:rsidRDefault="001671BD" w:rsidP="001671BD">
            <w:pPr>
              <w:pStyle w:val="ConsPlusNormal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1BD">
              <w:rPr>
                <w:rFonts w:ascii="Times New Roman" w:hAnsi="Times New Roman" w:cs="Times New Roman"/>
                <w:sz w:val="24"/>
                <w:szCs w:val="24"/>
              </w:rPr>
              <w:t>Ачакова Светлана Анатольевна</w:t>
            </w:r>
          </w:p>
        </w:tc>
      </w:tr>
      <w:tr w:rsidR="001671BD" w:rsidRPr="001671BD" w:rsidTr="000A1EC1">
        <w:tc>
          <w:tcPr>
            <w:tcW w:w="570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33</w:t>
            </w:r>
          </w:p>
        </w:tc>
        <w:tc>
          <w:tcPr>
            <w:tcW w:w="4028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1659</w:t>
            </w:r>
          </w:p>
        </w:tc>
        <w:tc>
          <w:tcPr>
            <w:tcW w:w="5077" w:type="dxa"/>
          </w:tcPr>
          <w:p w:rsidR="00E0771F" w:rsidRPr="001671BD" w:rsidRDefault="001671BD" w:rsidP="001671BD">
            <w:pPr>
              <w:pStyle w:val="ConsPlusNormal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1BD">
              <w:rPr>
                <w:rFonts w:ascii="Times New Roman" w:hAnsi="Times New Roman" w:cs="Times New Roman"/>
                <w:sz w:val="24"/>
                <w:szCs w:val="24"/>
              </w:rPr>
              <w:t>Бутенко Гаухар Рамилевна</w:t>
            </w:r>
          </w:p>
        </w:tc>
      </w:tr>
      <w:tr w:rsidR="001671BD" w:rsidRPr="001671BD" w:rsidTr="000A1EC1">
        <w:tc>
          <w:tcPr>
            <w:tcW w:w="570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34</w:t>
            </w:r>
          </w:p>
        </w:tc>
        <w:tc>
          <w:tcPr>
            <w:tcW w:w="4028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1660</w:t>
            </w:r>
          </w:p>
        </w:tc>
        <w:tc>
          <w:tcPr>
            <w:tcW w:w="5077" w:type="dxa"/>
          </w:tcPr>
          <w:p w:rsidR="00E0771F" w:rsidRPr="001671BD" w:rsidRDefault="001671BD" w:rsidP="001671BD">
            <w:pPr>
              <w:pStyle w:val="ConsPlusNormal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1BD">
              <w:rPr>
                <w:rFonts w:ascii="Times New Roman" w:hAnsi="Times New Roman" w:cs="Times New Roman"/>
                <w:sz w:val="24"/>
                <w:szCs w:val="24"/>
              </w:rPr>
              <w:t>Бикбаторова Лилия Николаевна</w:t>
            </w:r>
          </w:p>
        </w:tc>
      </w:tr>
      <w:tr w:rsidR="001671BD" w:rsidRPr="001671BD" w:rsidTr="000A1EC1">
        <w:tc>
          <w:tcPr>
            <w:tcW w:w="570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35</w:t>
            </w:r>
          </w:p>
        </w:tc>
        <w:tc>
          <w:tcPr>
            <w:tcW w:w="4028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1661</w:t>
            </w:r>
          </w:p>
        </w:tc>
        <w:tc>
          <w:tcPr>
            <w:tcW w:w="5077" w:type="dxa"/>
          </w:tcPr>
          <w:p w:rsidR="00E0771F" w:rsidRPr="001671BD" w:rsidRDefault="001671BD" w:rsidP="001671BD">
            <w:pPr>
              <w:pStyle w:val="ConsPlusNormal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1BD">
              <w:rPr>
                <w:rFonts w:ascii="Times New Roman" w:hAnsi="Times New Roman" w:cs="Times New Roman"/>
                <w:sz w:val="24"/>
                <w:szCs w:val="24"/>
              </w:rPr>
              <w:t>Шапошникова Олеся Дмитриевна</w:t>
            </w:r>
          </w:p>
        </w:tc>
      </w:tr>
      <w:tr w:rsidR="001671BD" w:rsidRPr="001671BD" w:rsidTr="000A1EC1">
        <w:tc>
          <w:tcPr>
            <w:tcW w:w="570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36</w:t>
            </w:r>
          </w:p>
        </w:tc>
        <w:tc>
          <w:tcPr>
            <w:tcW w:w="4028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1662</w:t>
            </w:r>
          </w:p>
        </w:tc>
        <w:tc>
          <w:tcPr>
            <w:tcW w:w="5077" w:type="dxa"/>
          </w:tcPr>
          <w:p w:rsidR="00E0771F" w:rsidRPr="001671BD" w:rsidRDefault="001671BD" w:rsidP="001671BD">
            <w:pPr>
              <w:pStyle w:val="ConsPlusNormal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1BD">
              <w:rPr>
                <w:rFonts w:ascii="Times New Roman" w:hAnsi="Times New Roman" w:cs="Times New Roman"/>
                <w:sz w:val="24"/>
                <w:szCs w:val="24"/>
              </w:rPr>
              <w:t>Ерушева Светлана Кузьминична</w:t>
            </w:r>
          </w:p>
        </w:tc>
      </w:tr>
      <w:tr w:rsidR="001671BD" w:rsidRPr="001671BD" w:rsidTr="000A1EC1">
        <w:tc>
          <w:tcPr>
            <w:tcW w:w="570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37</w:t>
            </w:r>
          </w:p>
        </w:tc>
        <w:tc>
          <w:tcPr>
            <w:tcW w:w="4028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2234</w:t>
            </w:r>
          </w:p>
        </w:tc>
        <w:tc>
          <w:tcPr>
            <w:tcW w:w="5077" w:type="dxa"/>
          </w:tcPr>
          <w:p w:rsidR="00E0771F" w:rsidRPr="001671BD" w:rsidRDefault="001671BD" w:rsidP="001671BD">
            <w:pPr>
              <w:pStyle w:val="ConsPlusNormal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1BD">
              <w:rPr>
                <w:rFonts w:ascii="Times New Roman" w:hAnsi="Times New Roman" w:cs="Times New Roman"/>
                <w:sz w:val="24"/>
                <w:szCs w:val="24"/>
              </w:rPr>
              <w:t>Лобач Татьяна Ивановна</w:t>
            </w:r>
          </w:p>
        </w:tc>
      </w:tr>
      <w:tr w:rsidR="001671BD" w:rsidRPr="001671BD" w:rsidTr="000A1EC1">
        <w:tc>
          <w:tcPr>
            <w:tcW w:w="570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38</w:t>
            </w:r>
          </w:p>
        </w:tc>
        <w:tc>
          <w:tcPr>
            <w:tcW w:w="4028" w:type="dxa"/>
          </w:tcPr>
          <w:p w:rsidR="00E0771F" w:rsidRPr="001671BD" w:rsidRDefault="00E0771F" w:rsidP="00E0771F">
            <w:pPr>
              <w:rPr>
                <w:sz w:val="24"/>
                <w:szCs w:val="24"/>
              </w:rPr>
            </w:pPr>
            <w:r w:rsidRPr="001671BD">
              <w:rPr>
                <w:sz w:val="24"/>
                <w:szCs w:val="24"/>
              </w:rPr>
              <w:t>2235</w:t>
            </w:r>
          </w:p>
        </w:tc>
        <w:tc>
          <w:tcPr>
            <w:tcW w:w="5077" w:type="dxa"/>
          </w:tcPr>
          <w:p w:rsidR="00E0771F" w:rsidRPr="001671BD" w:rsidRDefault="001671BD" w:rsidP="001671BD">
            <w:pPr>
              <w:pStyle w:val="ConsPlusNormal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1671BD">
              <w:rPr>
                <w:rFonts w:ascii="Times New Roman" w:hAnsi="Times New Roman" w:cs="Times New Roman"/>
                <w:sz w:val="24"/>
                <w:szCs w:val="24"/>
              </w:rPr>
              <w:t>Уханев Виталий Витальевич</w:t>
            </w:r>
          </w:p>
        </w:tc>
      </w:tr>
    </w:tbl>
    <w:p w:rsidR="00EF240B" w:rsidRDefault="00EF240B" w:rsidP="001671BD"/>
    <w:sectPr w:rsidR="00EF2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D22" w:rsidRDefault="00545D22" w:rsidP="00E4573A">
      <w:r>
        <w:separator/>
      </w:r>
    </w:p>
  </w:endnote>
  <w:endnote w:type="continuationSeparator" w:id="0">
    <w:p w:rsidR="00545D22" w:rsidRDefault="00545D22" w:rsidP="00E4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D22" w:rsidRDefault="00545D22" w:rsidP="00E4573A">
      <w:r>
        <w:separator/>
      </w:r>
    </w:p>
  </w:footnote>
  <w:footnote w:type="continuationSeparator" w:id="0">
    <w:p w:rsidR="00545D22" w:rsidRDefault="00545D22" w:rsidP="00E45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3A"/>
    <w:rsid w:val="000F32D0"/>
    <w:rsid w:val="001671BD"/>
    <w:rsid w:val="00545D22"/>
    <w:rsid w:val="00861F39"/>
    <w:rsid w:val="00986746"/>
    <w:rsid w:val="00E0771F"/>
    <w:rsid w:val="00E4573A"/>
    <w:rsid w:val="00E6716A"/>
    <w:rsid w:val="00E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E1EEE-C860-4776-9C81-6EF17477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7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7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E457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4573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457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E4573A"/>
    <w:rPr>
      <w:rFonts w:ascii="Times New Roman" w:hAnsi="Times New Roman" w:cs="Times New Roman"/>
      <w:sz w:val="28"/>
      <w:szCs w:val="28"/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E07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E07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37616290CF897C6EC3D8682D8C071B608C430D7A9A1623EF8CB47C0977A2ACC803196DC241874248D9CEF6D547DD3CE2F535B277D1FF70O31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Варненского района</dc:creator>
  <cp:keywords/>
  <dc:description/>
  <cp:lastModifiedBy>ТИК Варненского района</cp:lastModifiedBy>
  <cp:revision>3</cp:revision>
  <dcterms:created xsi:type="dcterms:W3CDTF">2023-05-28T09:29:00Z</dcterms:created>
  <dcterms:modified xsi:type="dcterms:W3CDTF">2023-06-05T11:37:00Z</dcterms:modified>
</cp:coreProperties>
</file>