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C55EF" w:rsidP="00D303F9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181610</wp:posOffset>
            </wp:positionV>
            <wp:extent cx="934085" cy="1002665"/>
            <wp:effectExtent l="19050" t="0" r="0" b="0"/>
            <wp:wrapThrough wrapText="bothSides">
              <wp:wrapPolygon edited="0">
                <wp:start x="-441" y="0"/>
                <wp:lineTo x="-441" y="21340"/>
                <wp:lineTo x="21585" y="21340"/>
                <wp:lineTo x="21585" y="0"/>
                <wp:lineTo x="-44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3F9">
        <w:t xml:space="preserve">                                   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СОВЕТА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DC55EF">
        <w:rPr>
          <w:sz w:val="28"/>
        </w:rPr>
        <w:t xml:space="preserve">13 мая </w:t>
      </w:r>
      <w:r>
        <w:rPr>
          <w:sz w:val="28"/>
        </w:rPr>
        <w:t xml:space="preserve">2013г   № </w:t>
      </w:r>
      <w:r w:rsidR="002E78A8">
        <w:rPr>
          <w:sz w:val="28"/>
        </w:rPr>
        <w:t>11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Бородиновка</w:t>
      </w:r>
      <w:proofErr w:type="spellEnd"/>
    </w:p>
    <w:p w:rsidR="00D303F9" w:rsidRDefault="00D303F9" w:rsidP="00D303F9">
      <w:pPr>
        <w:rPr>
          <w:sz w:val="28"/>
        </w:rPr>
      </w:pP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Об исполнении бюджета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поселения за </w:t>
      </w:r>
      <w:r w:rsidR="002E78A8">
        <w:rPr>
          <w:sz w:val="28"/>
        </w:rPr>
        <w:t xml:space="preserve">1 квартал </w:t>
      </w:r>
      <w:r>
        <w:rPr>
          <w:sz w:val="28"/>
        </w:rPr>
        <w:t>201</w:t>
      </w:r>
      <w:r w:rsidR="002E78A8">
        <w:rPr>
          <w:sz w:val="28"/>
        </w:rPr>
        <w:t>3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</w:t>
      </w:r>
      <w:proofErr w:type="spellStart"/>
      <w:r>
        <w:rPr>
          <w:sz w:val="28"/>
        </w:rPr>
        <w:t>Долбиловой</w:t>
      </w:r>
      <w:proofErr w:type="spellEnd"/>
      <w:r>
        <w:rPr>
          <w:sz w:val="28"/>
        </w:rPr>
        <w:t xml:space="preserve"> Л.Н. «Об исполнении  бюджета  Бородиновского сельского поселения за </w:t>
      </w:r>
      <w:r w:rsidR="002E78A8">
        <w:rPr>
          <w:sz w:val="28"/>
        </w:rPr>
        <w:t xml:space="preserve">1 квартал </w:t>
      </w:r>
      <w:r>
        <w:rPr>
          <w:sz w:val="28"/>
        </w:rPr>
        <w:t>201</w:t>
      </w:r>
      <w:r w:rsidR="002E78A8">
        <w:rPr>
          <w:sz w:val="28"/>
        </w:rPr>
        <w:t>3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Default="00D303F9" w:rsidP="00D303F9">
      <w:pPr>
        <w:ind w:left="360" w:firstLine="360"/>
        <w:jc w:val="both"/>
        <w:rPr>
          <w:b/>
          <w:color w:val="FF0000"/>
          <w:sz w:val="28"/>
          <w:szCs w:val="28"/>
        </w:rPr>
      </w:pPr>
      <w:r>
        <w:rPr>
          <w:sz w:val="28"/>
        </w:rPr>
        <w:t xml:space="preserve">Утвердить отчет об исполнении бюджета сельского поселения за </w:t>
      </w:r>
      <w:r w:rsidR="002E78A8">
        <w:rPr>
          <w:sz w:val="28"/>
        </w:rPr>
        <w:t xml:space="preserve">1 квартал </w:t>
      </w:r>
      <w:r>
        <w:rPr>
          <w:sz w:val="28"/>
        </w:rPr>
        <w:t>201</w:t>
      </w:r>
      <w:r w:rsidR="002E78A8">
        <w:rPr>
          <w:sz w:val="28"/>
        </w:rPr>
        <w:t>3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 xml:space="preserve"> по доходам в сумме  </w:t>
      </w:r>
      <w:r w:rsidR="002E78A8">
        <w:rPr>
          <w:sz w:val="28"/>
        </w:rPr>
        <w:t>1227,2</w:t>
      </w:r>
      <w:r>
        <w:rPr>
          <w:sz w:val="28"/>
        </w:rPr>
        <w:t xml:space="preserve">  тыс. рублей, по расходам  </w:t>
      </w:r>
      <w:r w:rsidR="002E78A8">
        <w:rPr>
          <w:sz w:val="28"/>
        </w:rPr>
        <w:t>1135,7</w:t>
      </w:r>
      <w:r>
        <w:rPr>
          <w:sz w:val="28"/>
        </w:rPr>
        <w:t xml:space="preserve">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</w:t>
      </w:r>
      <w:r w:rsidR="002E78A8">
        <w:rPr>
          <w:sz w:val="18"/>
          <w:szCs w:val="18"/>
        </w:rPr>
        <w:t>1 квартал</w:t>
      </w:r>
      <w:r w:rsidRPr="00925BC5">
        <w:rPr>
          <w:sz w:val="18"/>
          <w:szCs w:val="18"/>
        </w:rPr>
        <w:t xml:space="preserve"> 201</w:t>
      </w:r>
      <w:r w:rsidR="002E78A8">
        <w:rPr>
          <w:sz w:val="18"/>
          <w:szCs w:val="18"/>
        </w:rPr>
        <w:t>3</w:t>
      </w:r>
      <w:r w:rsidRPr="00925BC5">
        <w:rPr>
          <w:sz w:val="18"/>
          <w:szCs w:val="18"/>
        </w:rPr>
        <w:t xml:space="preserve"> год»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от </w:t>
      </w:r>
      <w:r w:rsidR="00DC55EF">
        <w:rPr>
          <w:sz w:val="18"/>
          <w:szCs w:val="18"/>
        </w:rPr>
        <w:t>13 мая</w:t>
      </w:r>
      <w:r w:rsidRPr="00925BC5">
        <w:rPr>
          <w:sz w:val="18"/>
          <w:szCs w:val="18"/>
        </w:rPr>
        <w:t xml:space="preserve">  2013 года  №</w:t>
      </w:r>
      <w:r w:rsidR="002E78A8">
        <w:rPr>
          <w:sz w:val="18"/>
          <w:szCs w:val="18"/>
        </w:rPr>
        <w:t>11</w:t>
      </w:r>
      <w:r w:rsidRPr="00925BC5">
        <w:rPr>
          <w:sz w:val="18"/>
          <w:szCs w:val="18"/>
        </w:rPr>
        <w:t xml:space="preserve">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Исполнение бюджета по доходам  за 2012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Фактическое исполнение бюджета за </w:t>
            </w:r>
            <w:r w:rsidR="002E78A8">
              <w:rPr>
                <w:color w:val="000000"/>
                <w:sz w:val="19"/>
                <w:szCs w:val="19"/>
              </w:rPr>
              <w:t xml:space="preserve">1 квартал </w:t>
            </w:r>
            <w:r w:rsidRPr="00925BC5">
              <w:rPr>
                <w:color w:val="000000"/>
                <w:sz w:val="19"/>
                <w:szCs w:val="19"/>
              </w:rPr>
              <w:t>201</w:t>
            </w:r>
            <w:r w:rsidR="002E78A8">
              <w:rPr>
                <w:color w:val="000000"/>
                <w:sz w:val="19"/>
                <w:szCs w:val="19"/>
              </w:rPr>
              <w:t>3</w:t>
            </w:r>
            <w:r w:rsidRPr="00925BC5">
              <w:rPr>
                <w:color w:val="000000"/>
                <w:sz w:val="19"/>
                <w:szCs w:val="19"/>
              </w:rPr>
              <w:t xml:space="preserve"> год</w:t>
            </w:r>
            <w:r w:rsidR="002E78A8">
              <w:rPr>
                <w:color w:val="000000"/>
                <w:sz w:val="19"/>
                <w:szCs w:val="19"/>
              </w:rPr>
              <w:t>а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1227,2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677,9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35,5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35,5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182 10102010010000 110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3,8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3,4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526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514,5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000 1 06 06013 10 0000 110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428,9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000 1 06 06023 10 0000 110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85,6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000 1 08 04020 01 0000 110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18210900000000000000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104,8</w:t>
            </w:r>
          </w:p>
        </w:tc>
      </w:tr>
      <w:tr w:rsidR="00D303F9" w:rsidRPr="00925BC5" w:rsidTr="00D303F9">
        <w:trPr>
          <w:trHeight w:val="679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583 1 11 05010 10 0000 120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6,5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925BC5">
              <w:rPr>
                <w:color w:val="000000"/>
                <w:sz w:val="19"/>
                <w:szCs w:val="19"/>
              </w:rPr>
              <w:t>Доходы</w:t>
            </w:r>
            <w:proofErr w:type="gramEnd"/>
            <w:r w:rsidRPr="00925BC5">
              <w:rPr>
                <w:color w:val="000000"/>
                <w:sz w:val="19"/>
                <w:szCs w:val="19"/>
              </w:rPr>
              <w:t xml:space="preserve">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98,3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00011402053100000410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реализации иного имущества находящегося в собственности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000 11406013100000430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00011705050100000180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549,3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000 2 02 01</w:t>
            </w:r>
            <w:r w:rsidR="009B3C00">
              <w:rPr>
                <w:color w:val="000000"/>
                <w:sz w:val="19"/>
                <w:szCs w:val="19"/>
              </w:rPr>
              <w:t>001</w:t>
            </w:r>
            <w:r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Pr="00925BC5">
              <w:rPr>
                <w:color w:val="000000"/>
                <w:sz w:val="19"/>
                <w:szCs w:val="19"/>
              </w:rPr>
              <w:t>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489,8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000 2 02 0100</w:t>
            </w:r>
            <w:r w:rsidR="009B3C00">
              <w:rPr>
                <w:color w:val="000000"/>
                <w:sz w:val="19"/>
                <w:szCs w:val="19"/>
              </w:rPr>
              <w:t>3</w:t>
            </w:r>
            <w:r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Pr="00925BC5">
              <w:rPr>
                <w:color w:val="000000"/>
                <w:sz w:val="19"/>
                <w:szCs w:val="19"/>
              </w:rPr>
              <w:t>0</w:t>
            </w:r>
            <w:r w:rsidR="009B3C00">
              <w:rPr>
                <w:color w:val="000000"/>
                <w:sz w:val="19"/>
                <w:szCs w:val="19"/>
              </w:rPr>
              <w:t xml:space="preserve"> </w:t>
            </w:r>
            <w:r w:rsidRPr="00925BC5">
              <w:rPr>
                <w:color w:val="000000"/>
                <w:sz w:val="19"/>
                <w:szCs w:val="19"/>
              </w:rPr>
              <w:t>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D303F9" w:rsidRPr="00925BC5">
              <w:rPr>
                <w:color w:val="000000"/>
                <w:sz w:val="19"/>
                <w:szCs w:val="19"/>
              </w:rPr>
              <w:t>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всего, 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19,5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00020705000100000180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  <w:p w:rsidR="009B3C00" w:rsidRPr="00925BC5" w:rsidRDefault="009B3C00" w:rsidP="009B3C00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lastRenderedPageBreak/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2C436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джета Бородиновского сельского поселения за </w:t>
            </w:r>
            <w:r w:rsidR="002C4366">
              <w:rPr>
                <w:rFonts w:ascii="Arial" w:hAnsi="Arial" w:cs="Arial"/>
                <w:sz w:val="17"/>
                <w:szCs w:val="17"/>
              </w:rPr>
              <w:t>1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>201</w:t>
            </w:r>
            <w:r w:rsidR="002C4366">
              <w:rPr>
                <w:rFonts w:ascii="Arial" w:hAnsi="Arial" w:cs="Arial"/>
                <w:sz w:val="17"/>
                <w:szCs w:val="17"/>
              </w:rPr>
              <w:t>3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от </w:t>
            </w:r>
            <w:r w:rsidR="00DC55EF">
              <w:rPr>
                <w:rFonts w:ascii="Arial" w:hAnsi="Arial" w:cs="Arial"/>
                <w:sz w:val="17"/>
                <w:szCs w:val="17"/>
              </w:rPr>
              <w:t>13 мая</w:t>
            </w:r>
            <w:r w:rsidRPr="00D303F9">
              <w:rPr>
                <w:rFonts w:ascii="Arial" w:hAnsi="Arial" w:cs="Arial"/>
                <w:sz w:val="17"/>
                <w:szCs w:val="17"/>
              </w:rPr>
              <w:t>_2013год №</w:t>
            </w:r>
            <w:r w:rsidR="002C4366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2C436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 xml:space="preserve">Расходы бюджета сельского поселения за </w:t>
            </w:r>
            <w:r w:rsidR="002C4366">
              <w:rPr>
                <w:rFonts w:ascii="Arial" w:hAnsi="Arial" w:cs="Arial"/>
                <w:b/>
                <w:bCs/>
              </w:rPr>
              <w:t>1 квартал</w:t>
            </w:r>
            <w:r w:rsidRPr="00D303F9">
              <w:rPr>
                <w:rFonts w:ascii="Arial" w:hAnsi="Arial" w:cs="Arial"/>
                <w:b/>
                <w:bCs/>
              </w:rPr>
              <w:t>201</w:t>
            </w:r>
            <w:r w:rsidR="002C4366">
              <w:rPr>
                <w:rFonts w:ascii="Arial" w:hAnsi="Arial" w:cs="Arial"/>
                <w:b/>
                <w:bCs/>
              </w:rPr>
              <w:t>3</w:t>
            </w:r>
            <w:r w:rsidRPr="00D303F9">
              <w:rPr>
                <w:rFonts w:ascii="Arial" w:hAnsi="Arial" w:cs="Arial"/>
                <w:b/>
                <w:bCs/>
              </w:rPr>
              <w:t>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503,2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80,6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90,7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230,3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101,6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122,8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122,8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370,7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370,7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C436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2C436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1135,7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23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1C16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</w:t>
            </w:r>
            <w:proofErr w:type="gramStart"/>
            <w:r w:rsidR="001C1636">
              <w:rPr>
                <w:rFonts w:ascii="Arial" w:hAnsi="Arial" w:cs="Arial"/>
                <w:sz w:val="17"/>
                <w:szCs w:val="17"/>
              </w:rPr>
              <w:t>1</w:t>
            </w:r>
            <w:proofErr w:type="gramEnd"/>
            <w:r w:rsidR="001C1636">
              <w:rPr>
                <w:rFonts w:ascii="Arial" w:hAnsi="Arial" w:cs="Arial"/>
                <w:sz w:val="17"/>
                <w:szCs w:val="17"/>
              </w:rPr>
              <w:t xml:space="preserve">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1C1636">
              <w:rPr>
                <w:rFonts w:ascii="Arial" w:hAnsi="Arial" w:cs="Arial"/>
                <w:sz w:val="17"/>
                <w:szCs w:val="17"/>
              </w:rPr>
              <w:t>3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от </w:t>
            </w:r>
            <w:r w:rsidR="00DC55EF">
              <w:rPr>
                <w:rFonts w:ascii="Arial" w:hAnsi="Arial" w:cs="Arial"/>
                <w:sz w:val="17"/>
                <w:szCs w:val="17"/>
              </w:rPr>
              <w:t>13 мая</w:t>
            </w:r>
            <w:r w:rsidRPr="00D303F9">
              <w:rPr>
                <w:rFonts w:ascii="Arial" w:hAnsi="Arial" w:cs="Arial"/>
                <w:sz w:val="17"/>
                <w:szCs w:val="17"/>
              </w:rPr>
              <w:t>_2013года №</w:t>
            </w:r>
            <w:r w:rsidR="001C1636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946EEB">
        <w:trPr>
          <w:trHeight w:val="481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1C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 xml:space="preserve">Расходы бюджета  сельского поселения за </w:t>
            </w:r>
            <w:r w:rsidR="001C1636">
              <w:rPr>
                <w:b/>
                <w:bCs/>
                <w:sz w:val="22"/>
                <w:szCs w:val="22"/>
              </w:rPr>
              <w:t xml:space="preserve">1 квартал </w:t>
            </w:r>
            <w:r w:rsidRPr="00D303F9">
              <w:rPr>
                <w:b/>
                <w:bCs/>
                <w:sz w:val="22"/>
                <w:szCs w:val="22"/>
              </w:rPr>
              <w:t>201</w:t>
            </w:r>
            <w:r w:rsidR="001C1636">
              <w:rPr>
                <w:b/>
                <w:bCs/>
                <w:sz w:val="22"/>
                <w:szCs w:val="22"/>
              </w:rPr>
              <w:t>3</w:t>
            </w:r>
            <w:r w:rsidRPr="00D303F9">
              <w:rPr>
                <w:b/>
                <w:bCs/>
                <w:sz w:val="22"/>
                <w:szCs w:val="22"/>
              </w:rPr>
              <w:t>год по ведомственной структуре расходов Бородиновского сельского поселения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1135,7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503,2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101,6</w:t>
            </w:r>
          </w:p>
        </w:tc>
      </w:tr>
      <w:tr w:rsidR="00D303F9" w:rsidRPr="00D303F9" w:rsidTr="00946EEB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230,3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229,2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229,2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1" w:name="RANGE!F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90,7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90,7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90,7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80,6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80,6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30,6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"Профилактики преступлений и иных правонарушений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2012-2013 годы"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946EE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</w:t>
            </w:r>
            <w:r w:rsidR="00946EEB">
              <w:rPr>
                <w:rFonts w:ascii="Arial Narrow" w:hAnsi="Arial Narrow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946EEB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795004</w:t>
            </w:r>
            <w:r w:rsidR="00946EEB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0013600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122,8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122,8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108,5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108,5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14,3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"Комплексное развитие системы коммунальной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ифраструктуры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на 2010-2015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370,7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370,7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343,1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343,1</w:t>
            </w:r>
          </w:p>
        </w:tc>
      </w:tr>
      <w:tr w:rsidR="00946EEB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27,6</w:t>
            </w:r>
          </w:p>
        </w:tc>
      </w:tr>
      <w:tr w:rsidR="00946EEB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EB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27,6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128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"Развитие физической культуры и спорта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2009-2012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128</w:t>
            </w:r>
          </w:p>
        </w:tc>
      </w:tr>
      <w:tr w:rsidR="00D303F9" w:rsidRPr="00D303F9" w:rsidTr="00946EEB">
        <w:trPr>
          <w:trHeight w:val="10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7950027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46EE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</w:tr>
      <w:tr w:rsidR="00D303F9" w:rsidRPr="00D303F9" w:rsidTr="00946EEB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946EEB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1135,7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1636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4366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E78A8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5AC"/>
    <w:rsid w:val="007C4B8C"/>
    <w:rsid w:val="007C5B9A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4B5B"/>
    <w:rsid w:val="00856B1E"/>
    <w:rsid w:val="008576C5"/>
    <w:rsid w:val="008646EF"/>
    <w:rsid w:val="008661BF"/>
    <w:rsid w:val="008672A1"/>
    <w:rsid w:val="00870222"/>
    <w:rsid w:val="00876393"/>
    <w:rsid w:val="0087750E"/>
    <w:rsid w:val="00880B2D"/>
    <w:rsid w:val="00884672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46EE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6651"/>
    <w:rsid w:val="00D06D97"/>
    <w:rsid w:val="00D06FF1"/>
    <w:rsid w:val="00D11F81"/>
    <w:rsid w:val="00D122B7"/>
    <w:rsid w:val="00D133FB"/>
    <w:rsid w:val="00D1431F"/>
    <w:rsid w:val="00D303F9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55EF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039-E1C9-474E-9402-B4E1FF0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</cp:lastModifiedBy>
  <cp:revision>7</cp:revision>
  <dcterms:created xsi:type="dcterms:W3CDTF">2013-04-29T04:04:00Z</dcterms:created>
  <dcterms:modified xsi:type="dcterms:W3CDTF">2013-05-31T11:05:00Z</dcterms:modified>
</cp:coreProperties>
</file>