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1" w:rsidRPr="001B549B" w:rsidRDefault="00F80491" w:rsidP="00F80491">
      <w:pPr>
        <w:pStyle w:val="10"/>
        <w:tabs>
          <w:tab w:val="right" w:pos="3990"/>
        </w:tabs>
        <w:ind w:left="709" w:hanging="709"/>
        <w:rPr>
          <w:b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-228600</wp:posOffset>
            </wp:positionV>
            <wp:extent cx="773430" cy="914400"/>
            <wp:effectExtent l="19050" t="0" r="7620" b="0"/>
            <wp:wrapThrough wrapText="bothSides">
              <wp:wrapPolygon edited="0">
                <wp:start x="-532" y="0"/>
                <wp:lineTo x="-532" y="21150"/>
                <wp:lineTo x="21813" y="21150"/>
                <wp:lineTo x="21813" y="0"/>
                <wp:lineTo x="-53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49B">
        <w:rPr>
          <w:b w:val="0"/>
        </w:rPr>
        <w:tab/>
        <w:t xml:space="preserve">                                    </w:t>
      </w:r>
    </w:p>
    <w:p w:rsidR="00F80491" w:rsidRDefault="00F80491" w:rsidP="00F80491">
      <w:pPr>
        <w:rPr>
          <w:b/>
        </w:rPr>
      </w:pPr>
    </w:p>
    <w:p w:rsidR="00F80491" w:rsidRPr="002370B5" w:rsidRDefault="00F80491" w:rsidP="00F80491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F80491" w:rsidRPr="002370B5" w:rsidTr="002160E4">
        <w:tc>
          <w:tcPr>
            <w:tcW w:w="9571" w:type="dxa"/>
          </w:tcPr>
          <w:p w:rsidR="00F80491" w:rsidRPr="002370B5" w:rsidRDefault="002370B5" w:rsidP="00F80491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</w:t>
            </w:r>
            <w:r w:rsidR="00F80491" w:rsidRPr="0023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80491" w:rsidRPr="002370B5" w:rsidRDefault="00F80491" w:rsidP="00F80491">
            <w:pPr>
              <w:pStyle w:val="ConsPlusNonformat"/>
              <w:widowControl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  <w:p w:rsidR="00F80491" w:rsidRPr="002370B5" w:rsidRDefault="00F80491" w:rsidP="00F80491">
            <w:pPr>
              <w:pStyle w:val="ConsPlusNonformat"/>
              <w:widowControl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F80491" w:rsidRPr="002370B5" w:rsidRDefault="00F80491" w:rsidP="00F80491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91" w:rsidRPr="002370B5" w:rsidRDefault="00F80491" w:rsidP="00F80491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80491" w:rsidRPr="002370B5" w:rsidRDefault="00F80491" w:rsidP="00F80491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491" w:rsidRDefault="00F80491" w:rsidP="00F80491">
      <w:pPr>
        <w:rPr>
          <w:rFonts w:eastAsia="Calibri"/>
          <w:sz w:val="26"/>
          <w:szCs w:val="26"/>
        </w:rPr>
      </w:pPr>
    </w:p>
    <w:p w:rsidR="00F80491" w:rsidRPr="00C16242" w:rsidRDefault="00F80491" w:rsidP="00F80491">
      <w:pPr>
        <w:rPr>
          <w:rFonts w:eastAsia="Calibri"/>
        </w:rPr>
      </w:pPr>
      <w:r w:rsidRPr="00C16242">
        <w:rPr>
          <w:rFonts w:eastAsia="Calibri"/>
        </w:rPr>
        <w:t>от «</w:t>
      </w:r>
      <w:r w:rsidR="002370B5" w:rsidRPr="00C16242">
        <w:rPr>
          <w:rFonts w:eastAsia="Calibri"/>
          <w:u w:val="single"/>
        </w:rPr>
        <w:t>16</w:t>
      </w:r>
      <w:r w:rsidRPr="00C16242">
        <w:rPr>
          <w:rFonts w:eastAsia="Calibri"/>
        </w:rPr>
        <w:t xml:space="preserve">»  </w:t>
      </w:r>
      <w:r w:rsidR="002370B5" w:rsidRPr="00C16242">
        <w:rPr>
          <w:rFonts w:eastAsia="Calibri"/>
          <w:u w:val="single"/>
        </w:rPr>
        <w:t>декабря</w:t>
      </w:r>
      <w:r w:rsidRPr="00C16242">
        <w:rPr>
          <w:rFonts w:eastAsia="Calibri"/>
          <w:u w:val="single"/>
        </w:rPr>
        <w:t xml:space="preserve"> </w:t>
      </w:r>
      <w:r w:rsidRPr="00C16242">
        <w:rPr>
          <w:rFonts w:eastAsia="Calibri"/>
        </w:rPr>
        <w:t xml:space="preserve">  </w:t>
      </w:r>
      <w:r w:rsidRPr="00C16242">
        <w:rPr>
          <w:rFonts w:eastAsia="Calibri"/>
          <w:u w:val="single"/>
        </w:rPr>
        <w:t>2019</w:t>
      </w:r>
      <w:r w:rsidRPr="00C16242">
        <w:rPr>
          <w:rFonts w:eastAsia="Calibri"/>
        </w:rPr>
        <w:t xml:space="preserve">г.  № </w:t>
      </w:r>
      <w:r w:rsidR="002370B5" w:rsidRPr="00C16242">
        <w:rPr>
          <w:rFonts w:eastAsia="Calibri"/>
          <w:u w:val="single"/>
        </w:rPr>
        <w:t>47</w:t>
      </w:r>
    </w:p>
    <w:p w:rsidR="00F80491" w:rsidRPr="00381529" w:rsidRDefault="00F80491" w:rsidP="00F8049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F6D80"/>
        </w:rPr>
      </w:pPr>
      <w:r w:rsidRPr="00D07344">
        <w:t> </w:t>
      </w:r>
    </w:p>
    <w:p w:rsidR="00F80491" w:rsidRPr="00D07344" w:rsidRDefault="00F80491" w:rsidP="00F80491">
      <w:pPr>
        <w:pStyle w:val="a4"/>
        <w:jc w:val="center"/>
      </w:pPr>
      <w:r w:rsidRPr="00D07344">
        <w:rPr>
          <w:b/>
          <w:bCs/>
        </w:rPr>
        <w:t>Об утверждении программы профилактики нарушений обязательных требований на 2020 год в сфере муниципального   </w:t>
      </w:r>
      <w:proofErr w:type="gramStart"/>
      <w:r w:rsidRPr="00D07344">
        <w:rPr>
          <w:b/>
          <w:bCs/>
        </w:rPr>
        <w:t>контроля за</w:t>
      </w:r>
      <w:proofErr w:type="gramEnd"/>
      <w:r w:rsidRPr="00D07344">
        <w:rPr>
          <w:b/>
          <w:bCs/>
        </w:rPr>
        <w:t xml:space="preserve"> обеспечением сохранности автомобильных дорог местного значения</w:t>
      </w:r>
    </w:p>
    <w:p w:rsidR="00F80491" w:rsidRPr="00D07344" w:rsidRDefault="00F80491" w:rsidP="00F80491">
      <w:pPr>
        <w:pStyle w:val="a4"/>
      </w:pPr>
      <w:r w:rsidRPr="00D07344">
        <w:t> </w:t>
      </w:r>
    </w:p>
    <w:p w:rsidR="00F80491" w:rsidRPr="00D07344" w:rsidRDefault="00F80491" w:rsidP="00F80491">
      <w:pPr>
        <w:pStyle w:val="a4"/>
      </w:pPr>
      <w:r w:rsidRPr="00D07344">
        <w:t> </w:t>
      </w:r>
    </w:p>
    <w:p w:rsidR="00F80491" w:rsidRPr="00D07344" w:rsidRDefault="00F80491" w:rsidP="00017578">
      <w:pPr>
        <w:pStyle w:val="a4"/>
        <w:jc w:val="both"/>
      </w:pPr>
      <w:r w:rsidRPr="00D07344">
        <w:t xml:space="preserve">В соответствии со статьей 8.2 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r w:rsidR="00212A27">
        <w:t>Уставом  Покровского</w:t>
      </w:r>
      <w:r>
        <w:t xml:space="preserve"> сельского поселения</w:t>
      </w:r>
      <w:r w:rsidRPr="00D07344">
        <w:t>,</w:t>
      </w:r>
      <w:r w:rsidR="00017578">
        <w:t xml:space="preserve"> ПОСТАНОВЛЯЮ:</w:t>
      </w:r>
    </w:p>
    <w:p w:rsidR="00F80491" w:rsidRPr="00D07344" w:rsidRDefault="00F80491" w:rsidP="00017578">
      <w:pPr>
        <w:pStyle w:val="a4"/>
        <w:jc w:val="both"/>
      </w:pPr>
      <w:r w:rsidRPr="00D07344">
        <w:t> </w:t>
      </w:r>
    </w:p>
    <w:p w:rsidR="00F80491" w:rsidRPr="00D07344" w:rsidRDefault="00F80491" w:rsidP="00017578">
      <w:pPr>
        <w:pStyle w:val="a4"/>
        <w:numPr>
          <w:ilvl w:val="0"/>
          <w:numId w:val="1"/>
        </w:numPr>
        <w:jc w:val="both"/>
      </w:pPr>
      <w:r w:rsidRPr="00D07344">
        <w:t xml:space="preserve">Утвердить программу профилактики нарушений обязательных требований на 2020 год в сфере муниципального </w:t>
      </w:r>
      <w:proofErr w:type="gramStart"/>
      <w:r w:rsidRPr="00D07344">
        <w:t>контроля за</w:t>
      </w:r>
      <w:proofErr w:type="gramEnd"/>
      <w:r w:rsidRPr="00D07344">
        <w:t xml:space="preserve"> обеспечением сохранности автомобильных дорог местного значения согласно приложению к настоящему распоряжению.</w:t>
      </w:r>
    </w:p>
    <w:p w:rsidR="00F80491" w:rsidRPr="00381529" w:rsidRDefault="00F80491" w:rsidP="00017578">
      <w:pPr>
        <w:pStyle w:val="a7"/>
        <w:numPr>
          <w:ilvl w:val="0"/>
          <w:numId w:val="1"/>
        </w:numPr>
        <w:jc w:val="both"/>
      </w:pPr>
      <w:r w:rsidRPr="00381529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 на официальном Интернет-сайте Администрации поселения </w:t>
      </w:r>
      <w:proofErr w:type="spellStart"/>
      <w:r w:rsidR="00212A27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pokr</w:t>
      </w:r>
      <w:r w:rsidRPr="00381529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ovskoe</w:t>
      </w:r>
      <w:proofErr w:type="spellEnd"/>
      <w:r w:rsidRPr="00381529">
        <w:rPr>
          <w:rFonts w:ascii="Tahoma" w:hAnsi="Tahoma" w:cs="Tahoma"/>
          <w:color w:val="0066CC"/>
          <w:sz w:val="20"/>
          <w:szCs w:val="20"/>
          <w:u w:val="single"/>
        </w:rPr>
        <w:t>@</w:t>
      </w:r>
      <w:proofErr w:type="spellStart"/>
      <w:r w:rsidR="00212A27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varna</w:t>
      </w:r>
      <w:proofErr w:type="spellEnd"/>
      <w:r w:rsidRPr="00381529">
        <w:rPr>
          <w:rFonts w:ascii="Tahoma" w:hAnsi="Tahoma" w:cs="Tahoma"/>
          <w:color w:val="0066CC"/>
          <w:sz w:val="20"/>
          <w:szCs w:val="20"/>
          <w:u w:val="single"/>
        </w:rPr>
        <w:t>74.</w:t>
      </w:r>
      <w:proofErr w:type="spellStart"/>
      <w:r w:rsidRPr="00381529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ru</w:t>
      </w:r>
      <w:proofErr w:type="spellEnd"/>
    </w:p>
    <w:p w:rsidR="00F80491" w:rsidRPr="00381529" w:rsidRDefault="00F80491" w:rsidP="00017578">
      <w:pPr>
        <w:pStyle w:val="a4"/>
        <w:numPr>
          <w:ilvl w:val="0"/>
          <w:numId w:val="1"/>
        </w:numPr>
        <w:jc w:val="both"/>
      </w:pPr>
      <w:proofErr w:type="gramStart"/>
      <w:r w:rsidRPr="00381529">
        <w:t>Контроль за</w:t>
      </w:r>
      <w:proofErr w:type="gramEnd"/>
      <w:r w:rsidRPr="00381529">
        <w:t xml:space="preserve"> исполнением настоящего распоряжения оставляю за собой</w:t>
      </w:r>
    </w:p>
    <w:p w:rsidR="00F80491" w:rsidRDefault="00F80491" w:rsidP="00017578">
      <w:pPr>
        <w:pStyle w:val="a4"/>
        <w:jc w:val="both"/>
      </w:pPr>
      <w:r w:rsidRPr="00D07344">
        <w:t> </w:t>
      </w:r>
    </w:p>
    <w:p w:rsidR="00F80491" w:rsidRDefault="00F80491" w:rsidP="00F80491">
      <w:pPr>
        <w:pStyle w:val="a4"/>
      </w:pPr>
    </w:p>
    <w:p w:rsidR="00F80491" w:rsidRDefault="00F80491" w:rsidP="00F80491">
      <w:pPr>
        <w:pStyle w:val="a4"/>
      </w:pPr>
    </w:p>
    <w:p w:rsidR="00F80491" w:rsidRDefault="00F80491" w:rsidP="00F80491">
      <w:pPr>
        <w:pStyle w:val="a4"/>
      </w:pPr>
    </w:p>
    <w:p w:rsidR="00F80491" w:rsidRDefault="00F80491" w:rsidP="00F80491">
      <w:pPr>
        <w:pStyle w:val="a4"/>
      </w:pPr>
    </w:p>
    <w:p w:rsidR="00F80491" w:rsidRPr="00D07344" w:rsidRDefault="00212A27" w:rsidP="00F80491">
      <w:pPr>
        <w:pStyle w:val="a4"/>
      </w:pPr>
      <w:r>
        <w:t xml:space="preserve">Глава Покровского </w:t>
      </w:r>
      <w:r w:rsidR="00F80491">
        <w:t>с</w:t>
      </w:r>
      <w:r w:rsidR="00F80491" w:rsidRPr="00D07344">
        <w:t xml:space="preserve">ельского поселения:          </w:t>
      </w:r>
      <w:r>
        <w:tab/>
      </w:r>
      <w:r>
        <w:tab/>
      </w:r>
      <w:r>
        <w:tab/>
        <w:t>С.М.Лебедев</w:t>
      </w:r>
      <w:r w:rsidR="00F80491" w:rsidRPr="00D07344">
        <w:t xml:space="preserve">                                  </w:t>
      </w:r>
      <w:r>
        <w:t xml:space="preserve">                          </w:t>
      </w:r>
    </w:p>
    <w:p w:rsidR="00F80491" w:rsidRPr="00D07344" w:rsidRDefault="00F80491" w:rsidP="00F8049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F6D80"/>
        </w:rPr>
      </w:pPr>
      <w:r w:rsidRPr="00D07344">
        <w:rPr>
          <w:rFonts w:ascii="Tahoma" w:hAnsi="Tahoma" w:cs="Tahoma"/>
          <w:color w:val="4F6D80"/>
        </w:rPr>
        <w:t> </w:t>
      </w:r>
    </w:p>
    <w:p w:rsidR="00F80491" w:rsidRPr="00D07344" w:rsidRDefault="00F80491" w:rsidP="00F8049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F6D80"/>
        </w:rPr>
      </w:pPr>
      <w:r w:rsidRPr="00D07344">
        <w:rPr>
          <w:rFonts w:ascii="Tahoma" w:hAnsi="Tahoma" w:cs="Tahoma"/>
          <w:color w:val="4F6D80"/>
        </w:rPr>
        <w:t> </w:t>
      </w:r>
    </w:p>
    <w:p w:rsidR="00C579CE" w:rsidRDefault="00C579CE" w:rsidP="00C579CE">
      <w:pPr>
        <w:pStyle w:val="Default"/>
        <w:jc w:val="center"/>
        <w:rPr>
          <w:sz w:val="28"/>
          <w:szCs w:val="28"/>
        </w:rPr>
      </w:pPr>
    </w:p>
    <w:p w:rsidR="00F80491" w:rsidRDefault="00F80491" w:rsidP="00C579CE">
      <w:pPr>
        <w:pStyle w:val="Default"/>
        <w:jc w:val="center"/>
        <w:rPr>
          <w:sz w:val="28"/>
          <w:szCs w:val="28"/>
        </w:rPr>
      </w:pPr>
    </w:p>
    <w:p w:rsidR="00F80491" w:rsidRDefault="00F80491" w:rsidP="00C579CE">
      <w:pPr>
        <w:pStyle w:val="Default"/>
        <w:jc w:val="center"/>
        <w:rPr>
          <w:sz w:val="28"/>
          <w:szCs w:val="28"/>
        </w:rPr>
      </w:pPr>
    </w:p>
    <w:p w:rsidR="00F80491" w:rsidRPr="0028619D" w:rsidRDefault="00F80491" w:rsidP="00C579CE">
      <w:pPr>
        <w:pStyle w:val="Default"/>
        <w:jc w:val="center"/>
        <w:rPr>
          <w:sz w:val="28"/>
          <w:szCs w:val="28"/>
        </w:rPr>
      </w:pPr>
    </w:p>
    <w:p w:rsidR="00C579CE" w:rsidRDefault="00C579CE" w:rsidP="00C579CE">
      <w:pPr>
        <w:pStyle w:val="Default"/>
        <w:rPr>
          <w:sz w:val="23"/>
          <w:szCs w:val="23"/>
        </w:rPr>
      </w:pPr>
    </w:p>
    <w:p w:rsidR="00C579CE" w:rsidRPr="0028619D" w:rsidRDefault="00C579CE" w:rsidP="00C579CE">
      <w:pPr>
        <w:pStyle w:val="Default"/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28619D" w:rsidTr="00F80491">
        <w:tc>
          <w:tcPr>
            <w:tcW w:w="4785" w:type="dxa"/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</w:tcPr>
          <w:p w:rsidR="00DF2D9B" w:rsidRDefault="00DF2D9B" w:rsidP="00DF2D9B">
            <w:pPr>
              <w:pStyle w:val="a6"/>
              <w:spacing w:before="0" w:beforeAutospacing="0" w:after="0" w:afterAutospacing="0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461921">
              <w:rPr>
                <w:color w:val="000000"/>
                <w:sz w:val="20"/>
                <w:szCs w:val="20"/>
              </w:rPr>
              <w:t xml:space="preserve">Приложение к постановлению администрации </w:t>
            </w:r>
            <w:r w:rsidR="00212A27">
              <w:rPr>
                <w:rStyle w:val="a5"/>
                <w:b w:val="0"/>
                <w:color w:val="000000"/>
                <w:sz w:val="20"/>
                <w:szCs w:val="20"/>
              </w:rPr>
              <w:t>Покровского</w:t>
            </w:r>
            <w:r w:rsidRPr="00461921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F2D9B" w:rsidRDefault="00DF2D9B" w:rsidP="00DF2D9B">
            <w:pPr>
              <w:pStyle w:val="a6"/>
              <w:spacing w:before="0" w:beforeAutospacing="0" w:after="0" w:afterAutospacing="0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461921">
              <w:rPr>
                <w:rStyle w:val="a5"/>
                <w:b w:val="0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DF2D9B" w:rsidRPr="00DF2D9B" w:rsidRDefault="00DF2D9B" w:rsidP="00DF2D9B">
            <w:pPr>
              <w:pStyle w:val="a6"/>
              <w:spacing w:before="0" w:beforeAutospacing="0" w:after="0" w:afterAutospacing="0"/>
              <w:jc w:val="right"/>
              <w:rPr>
                <w:bCs/>
                <w:color w:val="000000"/>
                <w:sz w:val="20"/>
                <w:szCs w:val="20"/>
              </w:rPr>
            </w:pPr>
            <w:r w:rsidRPr="00461921">
              <w:rPr>
                <w:color w:val="000000"/>
                <w:sz w:val="20"/>
                <w:szCs w:val="20"/>
              </w:rPr>
              <w:t>от «</w:t>
            </w:r>
            <w:r w:rsidR="00212A27">
              <w:rPr>
                <w:color w:val="000000"/>
                <w:sz w:val="20"/>
                <w:szCs w:val="20"/>
              </w:rPr>
              <w:t>16</w:t>
            </w:r>
            <w:r w:rsidRPr="00461921">
              <w:rPr>
                <w:color w:val="000000"/>
                <w:sz w:val="20"/>
                <w:szCs w:val="20"/>
              </w:rPr>
              <w:t>»</w:t>
            </w:r>
            <w:r w:rsidR="00212A27">
              <w:rPr>
                <w:color w:val="000000"/>
                <w:sz w:val="20"/>
                <w:szCs w:val="20"/>
              </w:rPr>
              <w:t xml:space="preserve"> декабря</w:t>
            </w:r>
            <w:r w:rsidRPr="00461921">
              <w:rPr>
                <w:color w:val="000000"/>
                <w:sz w:val="20"/>
                <w:szCs w:val="20"/>
              </w:rPr>
              <w:t xml:space="preserve">  2019 года №</w:t>
            </w:r>
            <w:r w:rsidR="00212A27">
              <w:rPr>
                <w:color w:val="000000"/>
                <w:sz w:val="20"/>
                <w:szCs w:val="20"/>
              </w:rPr>
              <w:t xml:space="preserve"> 47</w:t>
            </w:r>
          </w:p>
          <w:p w:rsidR="00C579CE" w:rsidRPr="0028619D" w:rsidRDefault="00C579CE" w:rsidP="00DF2D9B">
            <w:pPr>
              <w:pStyle w:val="Default"/>
              <w:jc w:val="right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7D6C55" w:rsidRPr="00C16242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16242">
        <w:t xml:space="preserve">Программа профилактики </w:t>
      </w:r>
      <w:r w:rsidR="007D6C55" w:rsidRPr="00C16242">
        <w:rPr>
          <w:rFonts w:eastAsiaTheme="minorHAnsi"/>
          <w:lang w:eastAsia="en-US"/>
        </w:rPr>
        <w:t xml:space="preserve">нарушений </w:t>
      </w:r>
    </w:p>
    <w:p w:rsidR="00C579CE" w:rsidRPr="00C16242" w:rsidRDefault="00DF2D9B" w:rsidP="00DF2D9B">
      <w:pPr>
        <w:pStyle w:val="Default"/>
        <w:jc w:val="center"/>
        <w:rPr>
          <w:b/>
          <w:bCs/>
        </w:rPr>
      </w:pPr>
      <w:r w:rsidRPr="00C16242">
        <w:rPr>
          <w:b/>
          <w:bCs/>
        </w:rPr>
        <w:t>обязательных требований в сфере муниципального   </w:t>
      </w:r>
      <w:proofErr w:type="gramStart"/>
      <w:r w:rsidRPr="00C16242">
        <w:rPr>
          <w:b/>
          <w:bCs/>
        </w:rPr>
        <w:t>контроля за</w:t>
      </w:r>
      <w:proofErr w:type="gramEnd"/>
      <w:r w:rsidRPr="00C16242">
        <w:rPr>
          <w:b/>
          <w:bCs/>
        </w:rPr>
        <w:t xml:space="preserve"> обеспечением сохранности автомобильных дорог местного значения</w:t>
      </w:r>
    </w:p>
    <w:p w:rsidR="00DF2D9B" w:rsidRPr="00C16242" w:rsidRDefault="00DF2D9B" w:rsidP="00DF2D9B">
      <w:pPr>
        <w:pStyle w:val="Default"/>
        <w:jc w:val="center"/>
        <w:rPr>
          <w:i/>
          <w:iCs/>
        </w:rPr>
      </w:pPr>
      <w:r w:rsidRPr="00C16242">
        <w:rPr>
          <w:b/>
          <w:bCs/>
        </w:rPr>
        <w:t>на 2020 год и плановый период 2021-2022 годов</w:t>
      </w:r>
    </w:p>
    <w:p w:rsidR="00DF2D9B" w:rsidRPr="00C16242" w:rsidRDefault="00DF2D9B" w:rsidP="00C579CE">
      <w:pPr>
        <w:pStyle w:val="Default"/>
        <w:jc w:val="center"/>
      </w:pPr>
    </w:p>
    <w:p w:rsidR="00C579CE" w:rsidRPr="00C16242" w:rsidRDefault="00C579CE" w:rsidP="00C579CE">
      <w:pPr>
        <w:pStyle w:val="Default"/>
        <w:jc w:val="center"/>
      </w:pPr>
      <w:r w:rsidRPr="00C16242"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C16242" w:rsidTr="0028619D">
        <w:trPr>
          <w:trHeight w:val="247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C16242" w:rsidRDefault="00C579CE" w:rsidP="00DF5784">
            <w:pPr>
              <w:pStyle w:val="Default"/>
              <w:jc w:val="both"/>
              <w:rPr>
                <w:b/>
                <w:bCs/>
              </w:rPr>
            </w:pPr>
            <w:r w:rsidRPr="00C16242">
              <w:t xml:space="preserve">Программа профилактики </w:t>
            </w:r>
            <w:r w:rsidR="007D6C55" w:rsidRPr="00C16242">
              <w:t>нарушений</w:t>
            </w:r>
            <w:r w:rsidRPr="00C16242">
              <w:t xml:space="preserve"> </w:t>
            </w:r>
            <w:r w:rsidR="00DF5784" w:rsidRPr="00C16242">
              <w:rPr>
                <w:bCs/>
              </w:rPr>
              <w:t>обязательных требований в сфере муниципального   </w:t>
            </w:r>
            <w:proofErr w:type="gramStart"/>
            <w:r w:rsidR="00DF5784" w:rsidRPr="00C16242">
              <w:rPr>
                <w:bCs/>
              </w:rPr>
              <w:t>контроля за</w:t>
            </w:r>
            <w:proofErr w:type="gramEnd"/>
            <w:r w:rsidR="00DF5784" w:rsidRPr="00C16242">
              <w:rPr>
                <w:bCs/>
              </w:rPr>
              <w:t xml:space="preserve"> обеспечением сохранности автомобильных дорог местного значения</w:t>
            </w:r>
            <w:r w:rsidR="00DF5784" w:rsidRPr="00C16242">
              <w:rPr>
                <w:b/>
                <w:bCs/>
              </w:rPr>
              <w:t xml:space="preserve"> </w:t>
            </w:r>
            <w:r w:rsidRPr="00C16242">
              <w:t xml:space="preserve">на </w:t>
            </w:r>
            <w:r w:rsidR="00BC3A23" w:rsidRPr="00C16242">
              <w:t xml:space="preserve">2020 </w:t>
            </w:r>
            <w:r w:rsidR="00F60DEC" w:rsidRPr="00C16242">
              <w:t xml:space="preserve">и плановый период </w:t>
            </w:r>
            <w:r w:rsidR="00BC3A23" w:rsidRPr="00C16242">
              <w:t>2021</w:t>
            </w:r>
            <w:r w:rsidR="00F60DEC" w:rsidRPr="00C16242">
              <w:t>-2022</w:t>
            </w:r>
            <w:r w:rsidRPr="00C16242">
              <w:t xml:space="preserve"> годы </w:t>
            </w:r>
          </w:p>
        </w:tc>
      </w:tr>
      <w:tr w:rsidR="00C579CE" w:rsidRPr="00C16242" w:rsidTr="0028619D">
        <w:trPr>
          <w:trHeight w:val="799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579CE" w:rsidRPr="00C16242" w:rsidRDefault="00C579CE" w:rsidP="007D6C55">
            <w:pPr>
              <w:pStyle w:val="Default"/>
              <w:ind w:firstLine="432"/>
              <w:jc w:val="both"/>
            </w:pPr>
            <w:proofErr w:type="gramStart"/>
            <w:r w:rsidRPr="00C16242"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7D6C55" w:rsidRPr="00C16242">
              <w:t>»</w:t>
            </w:r>
            <w:proofErr w:type="gramEnd"/>
          </w:p>
        </w:tc>
      </w:tr>
      <w:tr w:rsidR="00C579CE" w:rsidRPr="00C16242" w:rsidTr="0028619D">
        <w:trPr>
          <w:trHeight w:val="109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C16242" w:rsidRDefault="00212A27" w:rsidP="00BC3A23">
            <w:pPr>
              <w:pStyle w:val="a4"/>
            </w:pPr>
            <w:r w:rsidRPr="00C16242">
              <w:t>Администрация Покровского</w:t>
            </w:r>
            <w:r w:rsidR="00BC3A23" w:rsidRPr="00C16242">
              <w:t xml:space="preserve"> сельского поселения </w:t>
            </w:r>
            <w:proofErr w:type="spellStart"/>
            <w:r w:rsidR="00BC3A23" w:rsidRPr="00C16242">
              <w:t>Варненского</w:t>
            </w:r>
            <w:proofErr w:type="spellEnd"/>
            <w:r w:rsidR="00BC3A23" w:rsidRPr="00C16242">
              <w:t xml:space="preserve"> муниципального района Челябинской области</w:t>
            </w:r>
          </w:p>
        </w:tc>
      </w:tr>
      <w:tr w:rsidR="00C579CE" w:rsidRPr="00C16242" w:rsidTr="00C16242">
        <w:trPr>
          <w:trHeight w:val="416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Цели программы </w:t>
            </w:r>
          </w:p>
        </w:tc>
        <w:tc>
          <w:tcPr>
            <w:tcW w:w="6237" w:type="dxa"/>
          </w:tcPr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предотвращение рисков причинения вреда охраняемым законом ценностям;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>- предупреждение нарушений обязательных требований (снижение числа нарушений обязательных требований</w:t>
            </w:r>
            <w:r w:rsidR="007D6C55" w:rsidRPr="00C16242">
              <w:t>, требований, установленных муниципальными актами</w:t>
            </w:r>
            <w:r w:rsidRPr="00C16242">
              <w:t xml:space="preserve">) в подконтрольной сфере общественных отношений;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создание </w:t>
            </w:r>
            <w:proofErr w:type="gramStart"/>
            <w:r w:rsidRPr="00C16242">
              <w:t>инфраструктуры профилактики рисков причинения вреда</w:t>
            </w:r>
            <w:proofErr w:type="gramEnd"/>
            <w:r w:rsidRPr="00C16242">
              <w:t xml:space="preserve"> охраняемым законом ценностям</w:t>
            </w:r>
            <w:r w:rsidRPr="00C16242">
              <w:rPr>
                <w:i/>
                <w:iCs/>
              </w:rPr>
              <w:t xml:space="preserve">; </w:t>
            </w:r>
          </w:p>
          <w:p w:rsidR="00BC3A23" w:rsidRPr="00C16242" w:rsidRDefault="00F2154F" w:rsidP="00F2154F">
            <w:pPr>
              <w:pStyle w:val="a4"/>
            </w:pPr>
            <w:r w:rsidRPr="00C16242">
              <w:t xml:space="preserve">   - </w:t>
            </w:r>
            <w:r w:rsidR="00BC3A23" w:rsidRPr="00C16242">
              <w:t xml:space="preserve">предупреждение </w:t>
            </w:r>
            <w:proofErr w:type="gramStart"/>
            <w:r w:rsidR="00BC3A23" w:rsidRPr="00C16242">
              <w:t>нарушений</w:t>
            </w:r>
            <w:proofErr w:type="gramEnd"/>
            <w:r w:rsidR="00BC3A23" w:rsidRPr="00C16242"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- </w:t>
            </w:r>
            <w:r w:rsidRPr="00C16242">
              <w:t>снижение административной нагрузки на подконтрольные субъекты;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 - </w:t>
            </w:r>
            <w:r w:rsidRPr="00C16242">
              <w:t>создание у подконтрольных субъектов мотивации к добросовестному поведению;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 - </w:t>
            </w:r>
            <w:r w:rsidRPr="00C16242">
              <w:t xml:space="preserve">снижение уровня ущерба, причиняемого охраняемым </w:t>
            </w:r>
            <w:r w:rsidRPr="00C16242">
              <w:lastRenderedPageBreak/>
              <w:t>законом ценностям.</w:t>
            </w:r>
          </w:p>
          <w:p w:rsidR="00C579CE" w:rsidRPr="00C16242" w:rsidRDefault="00C579CE" w:rsidP="007D6C55">
            <w:pPr>
              <w:pStyle w:val="Default"/>
              <w:ind w:firstLine="432"/>
              <w:jc w:val="both"/>
            </w:pPr>
          </w:p>
        </w:tc>
      </w:tr>
      <w:tr w:rsidR="00C579CE" w:rsidRPr="00C16242" w:rsidTr="0028619D">
        <w:trPr>
          <w:trHeight w:val="661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>- выявление причин, факторов и условий, способствующих причинению вреда охраняемым законом ценностям и нарушению обязательных требований,</w:t>
            </w:r>
            <w:r w:rsidR="007D6C55" w:rsidRPr="00C16242">
              <w:t xml:space="preserve"> требований, установленных муниципальными актами,</w:t>
            </w:r>
            <w:r w:rsidRPr="00C16242">
              <w:t xml:space="preserve"> определение способов устранения или снижения рисков их возникновения;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7D6C55" w:rsidRPr="00C16242">
              <w:t>, требований, установленных муниципальными актами</w:t>
            </w:r>
            <w:r w:rsidRPr="00C16242">
              <w:t xml:space="preserve">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повышение квалификации кадрового состава контрольных органов;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F2154F" w:rsidRPr="00C16242" w:rsidRDefault="00F2154F" w:rsidP="00F2154F">
            <w:pPr>
              <w:pStyle w:val="a4"/>
            </w:pPr>
          </w:p>
          <w:p w:rsidR="00BC3A23" w:rsidRPr="00C16242" w:rsidRDefault="00F2154F" w:rsidP="00F2154F">
            <w:pPr>
              <w:pStyle w:val="a4"/>
            </w:pPr>
            <w:r w:rsidRPr="00C16242">
              <w:t xml:space="preserve">     - </w:t>
            </w:r>
            <w:r w:rsidR="00BC3A23" w:rsidRPr="00C16242">
              <w:t>укрепление системы профилактики нарушений обязательных требований;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  - </w:t>
            </w:r>
            <w:r w:rsidRPr="00C16242">
              <w:t>выявление причин, факторов и условий, способствующих нарушениям обязательных требований;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 - </w:t>
            </w:r>
            <w:r w:rsidRPr="00C16242">
              <w:t>разработка мероприятий, направленных на устранение и предупреждение нарушений обязательных требований;</w:t>
            </w:r>
          </w:p>
          <w:p w:rsidR="00BC3A23" w:rsidRPr="00C16242" w:rsidRDefault="00BC3A23" w:rsidP="00F2154F">
            <w:pPr>
              <w:pStyle w:val="a4"/>
            </w:pPr>
            <w:r w:rsidRPr="00C16242">
              <w:br/>
            </w:r>
            <w:r w:rsidR="00F2154F" w:rsidRPr="00C16242">
              <w:t xml:space="preserve">     - </w:t>
            </w:r>
            <w:r w:rsidRPr="00C16242">
              <w:t>повышение правосознания и правовой культуры подконтрольных субъектов.</w:t>
            </w:r>
          </w:p>
          <w:p w:rsidR="00C579CE" w:rsidRPr="00C16242" w:rsidRDefault="00BC3A23" w:rsidP="00BC3A23">
            <w:pPr>
              <w:pStyle w:val="Default"/>
              <w:ind w:firstLine="432"/>
              <w:jc w:val="both"/>
            </w:pPr>
            <w:r w:rsidRPr="00C16242">
              <w:rPr>
                <w:rFonts w:ascii="Arial" w:hAnsi="Arial" w:cs="Arial"/>
                <w:color w:val="2D2D2D"/>
                <w:spacing w:val="2"/>
              </w:rPr>
              <w:br/>
            </w:r>
          </w:p>
        </w:tc>
      </w:tr>
      <w:tr w:rsidR="00C579CE" w:rsidRPr="00C16242" w:rsidTr="0028619D">
        <w:trPr>
          <w:trHeight w:val="523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C16242" w:rsidRDefault="009C4DB4" w:rsidP="00736BAC">
            <w:pPr>
              <w:pStyle w:val="Default"/>
              <w:ind w:firstLine="432"/>
              <w:jc w:val="both"/>
            </w:pPr>
            <w:r w:rsidRPr="00C16242">
              <w:rPr>
                <w:iCs/>
              </w:rPr>
              <w:t>На 2020 год и плановый период 2021-2022 годы</w:t>
            </w:r>
            <w:r w:rsidR="00C579CE" w:rsidRPr="00C16242">
              <w:rPr>
                <w:iCs/>
              </w:rPr>
              <w:t xml:space="preserve"> </w:t>
            </w:r>
          </w:p>
        </w:tc>
      </w:tr>
      <w:tr w:rsidR="00C579CE" w:rsidRPr="00C16242" w:rsidTr="0028619D">
        <w:trPr>
          <w:trHeight w:val="247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C16242" w:rsidRDefault="009C4DB4" w:rsidP="008739E1">
            <w:pPr>
              <w:pStyle w:val="Default"/>
              <w:ind w:firstLine="432"/>
              <w:jc w:val="both"/>
            </w:pPr>
            <w:r w:rsidRPr="00C16242">
              <w:t>Финансовое обеспечение мероприятий Программы не предусмотрено</w:t>
            </w:r>
          </w:p>
        </w:tc>
      </w:tr>
      <w:tr w:rsidR="00C579CE" w:rsidRPr="00C16242" w:rsidTr="0028619D">
        <w:trPr>
          <w:trHeight w:val="1077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снижение рисков причинения вреда охраняемым законом ценностям;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>- увеличение доли законопослушных подконтрольных субъектов - развитие системы профилактических мероприятий контрольно</w:t>
            </w:r>
            <w:r w:rsidR="008739E1" w:rsidRPr="00C16242">
              <w:t>го</w:t>
            </w:r>
            <w:r w:rsidRPr="00C16242">
              <w:t xml:space="preserve"> органа;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внедрение различных способов профилактики;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разработка и внедрение технологий </w:t>
            </w:r>
            <w:r w:rsidRPr="00C16242">
              <w:lastRenderedPageBreak/>
              <w:t xml:space="preserve">профилактической работы внутри контрольного органа;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разработка образцов эффективного, законопослушного поведения подконтрольных субъектов;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>- обеспечение квалифицированной профилактической раб</w:t>
            </w:r>
            <w:r w:rsidR="008739E1" w:rsidRPr="00C16242">
              <w:t>оты должностных лиц контрольно</w:t>
            </w:r>
            <w:r w:rsidRPr="00C16242">
              <w:t xml:space="preserve">го органа;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повышение прозрачности </w:t>
            </w:r>
            <w:r w:rsidR="008739E1" w:rsidRPr="00C16242">
              <w:t>деятельности контрольно</w:t>
            </w:r>
            <w:r w:rsidRPr="00C16242">
              <w:t xml:space="preserve">го органа;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уменьшение административной нагрузки </w:t>
            </w:r>
            <w:proofErr w:type="gramStart"/>
            <w:r w:rsidRPr="00C16242">
              <w:t>на</w:t>
            </w:r>
            <w:proofErr w:type="gramEnd"/>
            <w:r w:rsidRPr="00C16242">
              <w:t xml:space="preserve"> подконтрольных субъектов;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повышение уровня правовой грамотности подконтрольных субъектов;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обеспечение единообразия понимания предмета контроля подконтрольными субъектами; </w:t>
            </w:r>
          </w:p>
          <w:p w:rsidR="00C579CE" w:rsidRPr="00C16242" w:rsidRDefault="00C579CE" w:rsidP="00736BAC">
            <w:pPr>
              <w:pStyle w:val="Default"/>
              <w:ind w:firstLine="432"/>
              <w:jc w:val="both"/>
            </w:pPr>
            <w:r w:rsidRPr="00C16242">
              <w:t xml:space="preserve">- мотивация подконтрольных субъектов к добросовестному поведению; </w:t>
            </w:r>
          </w:p>
          <w:p w:rsidR="00C579CE" w:rsidRPr="00C16242" w:rsidRDefault="00C579CE" w:rsidP="009C4DB4">
            <w:pPr>
              <w:pStyle w:val="Default"/>
              <w:ind w:firstLine="432"/>
              <w:jc w:val="both"/>
            </w:pPr>
          </w:p>
        </w:tc>
      </w:tr>
      <w:tr w:rsidR="00C579CE" w:rsidRPr="00C16242" w:rsidTr="009C4DB4">
        <w:trPr>
          <w:trHeight w:val="843"/>
        </w:trPr>
        <w:tc>
          <w:tcPr>
            <w:tcW w:w="3369" w:type="dxa"/>
          </w:tcPr>
          <w:p w:rsidR="00C579CE" w:rsidRPr="00C16242" w:rsidRDefault="00C579CE" w:rsidP="00736BAC">
            <w:pPr>
              <w:pStyle w:val="Default"/>
            </w:pPr>
            <w:r w:rsidRPr="00C16242"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9C4DB4" w:rsidRPr="00C16242" w:rsidRDefault="009C4DB4" w:rsidP="008739E1">
            <w:pPr>
              <w:pStyle w:val="Default"/>
              <w:ind w:firstLine="432"/>
              <w:jc w:val="both"/>
            </w:pPr>
            <w:r w:rsidRPr="00C16242">
              <w:t>Подпрограммы отсутствуют</w:t>
            </w:r>
          </w:p>
          <w:p w:rsidR="00C579CE" w:rsidRPr="00C16242" w:rsidRDefault="00C579CE" w:rsidP="009C4DB4"/>
        </w:tc>
      </w:tr>
    </w:tbl>
    <w:p w:rsidR="00C579CE" w:rsidRPr="00C16242" w:rsidRDefault="00C579CE" w:rsidP="00464963">
      <w:pPr>
        <w:pStyle w:val="a4"/>
        <w:ind w:firstLine="567"/>
        <w:jc w:val="both"/>
        <w:rPr>
          <w:b/>
        </w:rPr>
      </w:pPr>
      <w:r w:rsidRPr="00C16242">
        <w:rPr>
          <w:b/>
        </w:rPr>
        <w:t>Раздел 1. Анализ и оценка состояния подконтрольной сферы.</w:t>
      </w:r>
    </w:p>
    <w:p w:rsidR="008739E1" w:rsidRPr="00C16242" w:rsidRDefault="00C579CE" w:rsidP="00464963">
      <w:pPr>
        <w:pStyle w:val="a4"/>
        <w:ind w:firstLine="567"/>
        <w:jc w:val="both"/>
        <w:rPr>
          <w:i/>
          <w:iCs/>
        </w:rPr>
      </w:pPr>
      <w:r w:rsidRPr="00C16242">
        <w:rPr>
          <w:i/>
          <w:iCs/>
        </w:rPr>
        <w:t xml:space="preserve"> </w:t>
      </w:r>
    </w:p>
    <w:p w:rsidR="00BC3A23" w:rsidRPr="00C16242" w:rsidRDefault="00BC3A23" w:rsidP="00C16242">
      <w:pPr>
        <w:pStyle w:val="a4"/>
        <w:jc w:val="both"/>
      </w:pPr>
      <w:r w:rsidRPr="00C16242">
        <w:t xml:space="preserve">Объектами профилактических мероприятий при осуществлении муниципального </w:t>
      </w:r>
      <w:proofErr w:type="gramStart"/>
      <w:r w:rsidRPr="00C16242">
        <w:t>контроля за</w:t>
      </w:r>
      <w:proofErr w:type="gramEnd"/>
      <w:r w:rsidRPr="00C16242">
        <w:t xml:space="preserve"> сохранностью автомобильных дорог местного значения в границах муниципал</w:t>
      </w:r>
      <w:r w:rsidR="00212A27" w:rsidRPr="00C16242">
        <w:t xml:space="preserve">ьного образования Покровского </w:t>
      </w:r>
      <w:r w:rsidRPr="00C16242">
        <w:t xml:space="preserve">сельского поселения </w:t>
      </w:r>
      <w:proofErr w:type="spellStart"/>
      <w:r w:rsidRPr="00C16242">
        <w:t>Варненского</w:t>
      </w:r>
      <w:proofErr w:type="spellEnd"/>
      <w:r w:rsidRPr="00C16242">
        <w:t xml:space="preserve"> муниципального района Челябинской области  (далее - муниципальный дорожный контроль) являются юридические лица и индивидуальные предприниматели, которые осуществляют:</w:t>
      </w:r>
    </w:p>
    <w:p w:rsidR="00BC3A23" w:rsidRPr="00C16242" w:rsidRDefault="00BC3A23" w:rsidP="00C16242">
      <w:pPr>
        <w:pStyle w:val="a4"/>
        <w:jc w:val="both"/>
      </w:pPr>
      <w:r w:rsidRPr="00C16242">
        <w:br/>
        <w:t>перевозку грузов автомобильным транспортом;</w:t>
      </w:r>
    </w:p>
    <w:p w:rsidR="00BC3A23" w:rsidRPr="00C16242" w:rsidRDefault="00BC3A23" w:rsidP="00C16242">
      <w:pPr>
        <w:pStyle w:val="a4"/>
        <w:jc w:val="both"/>
      </w:pPr>
      <w:r w:rsidRPr="00C16242">
        <w:br/>
        <w:t>строительство, реконструкцию, ремонт и содержание объектов улично-дорожной сети;</w:t>
      </w:r>
    </w:p>
    <w:p w:rsidR="00BC3A23" w:rsidRPr="00C16242" w:rsidRDefault="00BC3A23" w:rsidP="00C16242">
      <w:pPr>
        <w:pStyle w:val="a4"/>
        <w:jc w:val="both"/>
      </w:pPr>
      <w:r w:rsidRPr="00C16242">
        <w:br/>
        <w:t>строительство зданий, строений и сооружений;</w:t>
      </w:r>
    </w:p>
    <w:p w:rsidR="00BC3A23" w:rsidRPr="00C16242" w:rsidRDefault="00BC3A23" w:rsidP="00C16242">
      <w:pPr>
        <w:pStyle w:val="a4"/>
        <w:jc w:val="both"/>
      </w:pPr>
      <w:r w:rsidRPr="00C16242">
        <w:br/>
        <w:t>строительно-монтажные и дорожные работы;</w:t>
      </w:r>
    </w:p>
    <w:p w:rsidR="00BC3A23" w:rsidRPr="00C16242" w:rsidRDefault="00BC3A23" w:rsidP="00C16242">
      <w:pPr>
        <w:pStyle w:val="a4"/>
        <w:jc w:val="both"/>
      </w:pPr>
      <w:r w:rsidRPr="00C16242">
        <w:br/>
        <w:t>иную деятельность на объектах улично-дорожной сети.</w:t>
      </w:r>
    </w:p>
    <w:p w:rsidR="00BC3A23" w:rsidRPr="00C16242" w:rsidRDefault="00BC3A23" w:rsidP="00C16242">
      <w:pPr>
        <w:pStyle w:val="a4"/>
        <w:jc w:val="both"/>
      </w:pPr>
      <w:r w:rsidRPr="00C16242">
        <w:br/>
        <w:t>Далее указанные юридические лица и индивидуальные предприниматели именуются подконтрольными субъектами.</w:t>
      </w:r>
    </w:p>
    <w:p w:rsidR="00BC3A23" w:rsidRPr="00C16242" w:rsidRDefault="00BC3A23" w:rsidP="00C16242">
      <w:pPr>
        <w:pStyle w:val="a4"/>
        <w:jc w:val="both"/>
      </w:pPr>
    </w:p>
    <w:p w:rsidR="00BC3A23" w:rsidRPr="00C16242" w:rsidRDefault="00BC3A23" w:rsidP="00C16242">
      <w:pPr>
        <w:pStyle w:val="a4"/>
        <w:jc w:val="both"/>
      </w:pPr>
      <w:r w:rsidRPr="00C16242"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C579CE" w:rsidRPr="00C16242" w:rsidRDefault="00C579CE" w:rsidP="00C16242">
      <w:pPr>
        <w:pStyle w:val="a4"/>
        <w:ind w:firstLine="567"/>
        <w:jc w:val="both"/>
      </w:pPr>
    </w:p>
    <w:p w:rsidR="00C579CE" w:rsidRPr="00C16242" w:rsidRDefault="00C579CE" w:rsidP="00464963">
      <w:pPr>
        <w:pStyle w:val="a4"/>
        <w:ind w:firstLine="567"/>
        <w:jc w:val="both"/>
        <w:rPr>
          <w:b/>
        </w:rPr>
      </w:pPr>
      <w:r w:rsidRPr="00C16242">
        <w:rPr>
          <w:b/>
        </w:rPr>
        <w:t xml:space="preserve">Раздел </w:t>
      </w:r>
      <w:r w:rsidR="00513195" w:rsidRPr="00C16242">
        <w:rPr>
          <w:b/>
        </w:rPr>
        <w:t>2</w:t>
      </w:r>
      <w:r w:rsidRPr="00C16242">
        <w:rPr>
          <w:b/>
        </w:rPr>
        <w:t xml:space="preserve">. Программные мероприятия. </w:t>
      </w:r>
    </w:p>
    <w:p w:rsidR="00464963" w:rsidRPr="00C16242" w:rsidRDefault="00464963" w:rsidP="00464963">
      <w:pPr>
        <w:pStyle w:val="a4"/>
        <w:ind w:firstLine="567"/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2"/>
        <w:gridCol w:w="2925"/>
        <w:gridCol w:w="1878"/>
      </w:tblGrid>
      <w:tr w:rsidR="00BC3A23" w:rsidRPr="001D2911" w:rsidTr="00DF2D9B">
        <w:trPr>
          <w:trHeight w:val="15"/>
        </w:trPr>
        <w:tc>
          <w:tcPr>
            <w:tcW w:w="4552" w:type="dxa"/>
            <w:hideMark/>
          </w:tcPr>
          <w:p w:rsidR="00BC3A23" w:rsidRPr="001D2911" w:rsidRDefault="00BC3A23" w:rsidP="00952ED8">
            <w:pPr>
              <w:rPr>
                <w:sz w:val="2"/>
              </w:rPr>
            </w:pPr>
          </w:p>
        </w:tc>
        <w:tc>
          <w:tcPr>
            <w:tcW w:w="2925" w:type="dxa"/>
            <w:hideMark/>
          </w:tcPr>
          <w:p w:rsidR="00BC3A23" w:rsidRPr="001D2911" w:rsidRDefault="00BC3A23" w:rsidP="00952ED8">
            <w:pPr>
              <w:rPr>
                <w:sz w:val="2"/>
              </w:rPr>
            </w:pPr>
          </w:p>
        </w:tc>
        <w:tc>
          <w:tcPr>
            <w:tcW w:w="1878" w:type="dxa"/>
            <w:hideMark/>
          </w:tcPr>
          <w:p w:rsidR="00BC3A23" w:rsidRPr="001D2911" w:rsidRDefault="00BC3A23" w:rsidP="00952ED8">
            <w:pPr>
              <w:rPr>
                <w:sz w:val="2"/>
              </w:rPr>
            </w:pPr>
          </w:p>
        </w:tc>
      </w:tr>
      <w:tr w:rsidR="00BC3A23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Мероприятие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Ответственный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Сроки реализации</w:t>
            </w:r>
          </w:p>
        </w:tc>
      </w:tr>
      <w:tr w:rsidR="00BC3A23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3</w:t>
            </w:r>
          </w:p>
        </w:tc>
      </w:tr>
      <w:tr w:rsidR="00BC3A23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F2154F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1. Размещение на официальном сайте Администрации в информационно-</w:t>
            </w:r>
            <w:r w:rsidRPr="001D2911">
              <w:rPr>
                <w:color w:val="2D2D2D"/>
              </w:rPr>
              <w:lastRenderedPageBreak/>
              <w:t xml:space="preserve">телекоммуникационной сети Интернет 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pokr</w:t>
            </w:r>
            <w:r w:rsidR="009C4DB4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ovskoe</w:t>
            </w:r>
            <w:proofErr w:type="spellEnd"/>
            <w:r w:rsidR="009C4DB4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@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varna</w:t>
            </w:r>
            <w:proofErr w:type="spellEnd"/>
            <w:r w:rsidR="009C4DB4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74.</w:t>
            </w:r>
            <w:proofErr w:type="spellStart"/>
            <w:r w:rsidR="009C4DB4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9C4DB4" w:rsidRPr="001D2911">
              <w:rPr>
                <w:color w:val="2D2D2D"/>
              </w:rPr>
              <w:t xml:space="preserve"> </w:t>
            </w:r>
            <w:r w:rsidRPr="001D2911">
              <w:rPr>
                <w:color w:val="2D2D2D"/>
              </w:rPr>
              <w:t>информации о содержании обязательных требований и о порядке осуществления муниципального дорожного контроля, в том числе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D40A20">
              <w:rPr>
                <w:color w:val="000000"/>
              </w:rPr>
              <w:lastRenderedPageBreak/>
              <w:t xml:space="preserve">Уполномоченные должностные лица </w:t>
            </w:r>
            <w:r w:rsidRPr="00D40A20">
              <w:rPr>
                <w:color w:val="000000"/>
              </w:rPr>
              <w:lastRenderedPageBreak/>
              <w:t xml:space="preserve">администрации </w:t>
            </w:r>
            <w:r w:rsidR="00212A27">
              <w:t>Покровского</w:t>
            </w:r>
            <w:r w:rsidRPr="00D40A20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DF2D9B" w:rsidP="00C16242">
            <w:pPr>
              <w:pStyle w:val="a4"/>
              <w:rPr>
                <w:color w:val="2D2D2D"/>
              </w:rPr>
            </w:pPr>
            <w:r w:rsidRPr="00D40A20">
              <w:lastRenderedPageBreak/>
              <w:t xml:space="preserve">По мере необходимости (в случае </w:t>
            </w:r>
            <w:r w:rsidRPr="00D40A20">
              <w:lastRenderedPageBreak/>
              <w:t>отмены действующих или принятия новых нормативных правовых актов, мониторинг НПА ежемесячно)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lastRenderedPageBreak/>
              <w:t>планы проверок юридических лиц и индивидуальных предпринимателей на календарный год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DF2D9B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Декабрь 20</w:t>
            </w:r>
            <w:r>
              <w:rPr>
                <w:color w:val="2D2D2D"/>
              </w:rPr>
              <w:t>20</w:t>
            </w:r>
            <w:r w:rsidRPr="001D2911">
              <w:rPr>
                <w:color w:val="2D2D2D"/>
              </w:rPr>
              <w:t xml:space="preserve"> года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перечни нормативных правовых актов или их отдельные части, содержащие обязательные требования, оценка соблюдения которых является предметом муниципального дорожного контроля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мере необходимости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обобщение практики осуществления муниципального дорожного контроля с указанием наиболее часто встречающихся случаев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Июнь, ноябрь 2019 года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разработка руководств по соблюдению обязательных требований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мере необходимости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комментарии к содержанию новых нормативных правовых актов, устанавливающих обязательные требования, сведения о внесенных в действующие акты изменениях, сроках и порядке вступления их в действие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мере необходимости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C4DB4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2. Актуализация информации, размещенной на официальном сайте Администрации в информационно-</w:t>
            </w:r>
            <w:r w:rsidRPr="001D2911">
              <w:rPr>
                <w:color w:val="2D2D2D"/>
              </w:rPr>
              <w:lastRenderedPageBreak/>
              <w:t xml:space="preserve">телекоммуникационной сети Интернет 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pokr</w:t>
            </w:r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ovskoe</w:t>
            </w:r>
            <w:proofErr w:type="spellEnd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@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varna</w:t>
            </w:r>
            <w:proofErr w:type="spellEnd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74.</w:t>
            </w:r>
            <w:proofErr w:type="spellStart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lastRenderedPageBreak/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</w:t>
            </w:r>
            <w:r w:rsidRPr="00080B6B">
              <w:rPr>
                <w:rStyle w:val="a5"/>
                <w:b w:val="0"/>
                <w:color w:val="000000"/>
              </w:rPr>
              <w:lastRenderedPageBreak/>
              <w:t>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lastRenderedPageBreak/>
              <w:t>По мере необходимости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lastRenderedPageBreak/>
              <w:t>3. 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результатам рейдовых осмотров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4. Проведение в ходе проверок, рейдовых осмотров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В ходе проверок, рейдовых осмотров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5. 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За 1 месяц до начала плановой проверки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6. Проведение выездных рабочих встреч, совещаний и обследований объектов улично-дорожной сети с участием подконтрольных субъектов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мере необходимости</w:t>
            </w:r>
          </w:p>
        </w:tc>
      </w:tr>
      <w:tr w:rsidR="00DF2D9B" w:rsidRPr="001D2911" w:rsidTr="00DF2D9B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7. Проведение семинаров, конференций, пресс-туров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Default="00DF2D9B">
            <w:r w:rsidRPr="00080B6B">
              <w:rPr>
                <w:color w:val="000000"/>
              </w:rPr>
              <w:t xml:space="preserve">Уполномоченные должностные лица администрации </w:t>
            </w:r>
            <w:r w:rsidR="00212A27">
              <w:t>Покровского</w:t>
            </w:r>
            <w:r w:rsidRPr="00080B6B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D9B" w:rsidRPr="001D2911" w:rsidRDefault="00DF2D9B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По мере необходимости</w:t>
            </w:r>
          </w:p>
        </w:tc>
      </w:tr>
    </w:tbl>
    <w:p w:rsidR="009E77F6" w:rsidRPr="00464963" w:rsidRDefault="009E77F6" w:rsidP="00464963">
      <w:pPr>
        <w:pStyle w:val="a4"/>
        <w:ind w:firstLine="567"/>
        <w:jc w:val="both"/>
        <w:rPr>
          <w:sz w:val="28"/>
          <w:szCs w:val="28"/>
        </w:rPr>
      </w:pPr>
    </w:p>
    <w:p w:rsidR="00C579CE" w:rsidRPr="0028619D" w:rsidRDefault="00C579CE" w:rsidP="00464963">
      <w:pPr>
        <w:pStyle w:val="a4"/>
        <w:ind w:firstLine="567"/>
        <w:jc w:val="both"/>
        <w:rPr>
          <w:b/>
          <w:sz w:val="28"/>
          <w:szCs w:val="28"/>
        </w:rPr>
      </w:pPr>
      <w:r w:rsidRPr="0028619D">
        <w:rPr>
          <w:b/>
          <w:sz w:val="28"/>
          <w:szCs w:val="28"/>
        </w:rPr>
        <w:t xml:space="preserve">Раздел </w:t>
      </w:r>
      <w:r w:rsidR="0028619D" w:rsidRPr="0028619D">
        <w:rPr>
          <w:b/>
          <w:sz w:val="28"/>
          <w:szCs w:val="28"/>
        </w:rPr>
        <w:t>3</w:t>
      </w:r>
      <w:r w:rsidRPr="0028619D">
        <w:rPr>
          <w:b/>
          <w:sz w:val="28"/>
          <w:szCs w:val="28"/>
        </w:rPr>
        <w:t xml:space="preserve">. Оценка эффективности программы. </w:t>
      </w:r>
    </w:p>
    <w:p w:rsidR="00C86F48" w:rsidRPr="00464963" w:rsidRDefault="00C86F48" w:rsidP="00464963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1"/>
        <w:gridCol w:w="2574"/>
      </w:tblGrid>
      <w:tr w:rsidR="00BC3A23" w:rsidRPr="001D2911" w:rsidTr="00BC3A23">
        <w:trPr>
          <w:trHeight w:val="15"/>
        </w:trPr>
        <w:tc>
          <w:tcPr>
            <w:tcW w:w="6781" w:type="dxa"/>
            <w:hideMark/>
          </w:tcPr>
          <w:p w:rsidR="00BC3A23" w:rsidRPr="001D2911" w:rsidRDefault="00BC3A23" w:rsidP="00952ED8">
            <w:pPr>
              <w:rPr>
                <w:sz w:val="2"/>
              </w:rPr>
            </w:pPr>
          </w:p>
        </w:tc>
        <w:tc>
          <w:tcPr>
            <w:tcW w:w="2574" w:type="dxa"/>
            <w:hideMark/>
          </w:tcPr>
          <w:p w:rsidR="00BC3A23" w:rsidRPr="001D2911" w:rsidRDefault="00BC3A23" w:rsidP="00952ED8">
            <w:pPr>
              <w:rPr>
                <w:sz w:val="2"/>
              </w:rPr>
            </w:pP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Наименование показателя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Значение показателя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jc w:val="center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2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Не менее 70% опрошенных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Не менее 70% опрошенных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DF2D9B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в информационно-телекоммуникационной сети Интернет 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pokr</w:t>
            </w:r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ovskoe</w:t>
            </w:r>
            <w:proofErr w:type="spellEnd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@</w:t>
            </w:r>
            <w:proofErr w:type="spellStart"/>
            <w:r w:rsidR="00212A27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varna</w:t>
            </w:r>
            <w:proofErr w:type="spellEnd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</w:rPr>
              <w:t>74.</w:t>
            </w:r>
            <w:proofErr w:type="spellStart"/>
            <w:r w:rsidR="00212A27" w:rsidRPr="00381529">
              <w:rPr>
                <w:rFonts w:ascii="Tahoma" w:hAnsi="Tahoma" w:cs="Tahoma"/>
                <w:color w:val="0066CC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Не менее 70% опрошенных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 xml:space="preserve">4. Информированность подконтрольных субъектов о порядке проведения проверок, правах подконтрольных субъектов при </w:t>
            </w:r>
            <w:r w:rsidRPr="001D2911">
              <w:rPr>
                <w:color w:val="2D2D2D"/>
              </w:rPr>
              <w:lastRenderedPageBreak/>
              <w:t>проведении проверок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lastRenderedPageBreak/>
              <w:t>Не менее 70% опрошенных</w:t>
            </w:r>
          </w:p>
        </w:tc>
      </w:tr>
      <w:tr w:rsidR="00BC3A23" w:rsidRPr="001D2911" w:rsidTr="00BC3A2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lastRenderedPageBreak/>
              <w:t>6. Выполнение профилактических мероприятий, указанных в разделе 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A23" w:rsidRPr="001D2911" w:rsidRDefault="00BC3A23" w:rsidP="00952ED8">
            <w:pPr>
              <w:spacing w:line="360" w:lineRule="atLeast"/>
              <w:textAlignment w:val="baseline"/>
              <w:rPr>
                <w:color w:val="2D2D2D"/>
              </w:rPr>
            </w:pPr>
            <w:r w:rsidRPr="001D2911">
              <w:rPr>
                <w:color w:val="2D2D2D"/>
              </w:rPr>
              <w:t>Не менее 100% мероприятий</w:t>
            </w:r>
          </w:p>
        </w:tc>
      </w:tr>
    </w:tbl>
    <w:p w:rsidR="00212A27" w:rsidRDefault="00212A27" w:rsidP="00BC3A23">
      <w:pPr>
        <w:shd w:val="clear" w:color="auto" w:fill="FFFFFF"/>
        <w:spacing w:line="360" w:lineRule="atLeast"/>
        <w:textAlignment w:val="baseline"/>
        <w:rPr>
          <w:color w:val="2D2D2D"/>
          <w:spacing w:val="2"/>
        </w:rPr>
      </w:pPr>
    </w:p>
    <w:p w:rsidR="00BC3A23" w:rsidRPr="00212A27" w:rsidRDefault="00BC3A23" w:rsidP="00212A27">
      <w:pPr>
        <w:shd w:val="clear" w:color="auto" w:fill="FFFFFF"/>
        <w:spacing w:line="360" w:lineRule="atLeast"/>
        <w:jc w:val="both"/>
        <w:textAlignment w:val="baseline"/>
        <w:rPr>
          <w:color w:val="2D2D2D"/>
          <w:spacing w:val="2"/>
        </w:rPr>
      </w:pPr>
      <w:r w:rsidRPr="00212A27">
        <w:rPr>
          <w:color w:val="2D2D2D"/>
          <w:spacing w:val="2"/>
        </w:rPr>
        <w:t>Оценка эффективности профилактических мероприятий осуществляется по</w:t>
      </w:r>
      <w:r w:rsidRPr="001D2911">
        <w:rPr>
          <w:rFonts w:ascii="Arial" w:hAnsi="Arial" w:cs="Arial"/>
          <w:color w:val="2D2D2D"/>
          <w:spacing w:val="2"/>
        </w:rPr>
        <w:t xml:space="preserve"> </w:t>
      </w:r>
      <w:r w:rsidRPr="00212A27">
        <w:rPr>
          <w:color w:val="2D2D2D"/>
          <w:spacing w:val="2"/>
        </w:rPr>
        <w:t xml:space="preserve">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отдела муниципального </w:t>
      </w:r>
      <w:proofErr w:type="gramStart"/>
      <w:r w:rsidRPr="00212A27">
        <w:rPr>
          <w:color w:val="2D2D2D"/>
          <w:spacing w:val="2"/>
        </w:rPr>
        <w:t>контроля за</w:t>
      </w:r>
      <w:proofErr w:type="gramEnd"/>
      <w:r w:rsidRPr="00212A27">
        <w:rPr>
          <w:color w:val="2D2D2D"/>
          <w:spacing w:val="2"/>
        </w:rPr>
        <w:t xml:space="preserve"> обеспечением сохранности автомобильных дорог </w:t>
      </w:r>
    </w:p>
    <w:p w:rsidR="00BC3A23" w:rsidRPr="00212A27" w:rsidRDefault="00BC3A23" w:rsidP="00212A27">
      <w:pPr>
        <w:shd w:val="clear" w:color="auto" w:fill="FFFFFF"/>
        <w:spacing w:line="360" w:lineRule="atLeast"/>
        <w:jc w:val="both"/>
        <w:textAlignment w:val="baseline"/>
        <w:rPr>
          <w:color w:val="2D2D2D"/>
          <w:spacing w:val="2"/>
        </w:rPr>
      </w:pPr>
      <w:r w:rsidRPr="00212A27">
        <w:rPr>
          <w:color w:val="2D2D2D"/>
          <w:spacing w:val="2"/>
        </w:rPr>
        <w:br/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в информационно-телекоммуникационной сети Интернет </w:t>
      </w:r>
      <w:proofErr w:type="spellStart"/>
      <w:r w:rsidR="00212A27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pokr</w:t>
      </w:r>
      <w:r w:rsidR="00212A27" w:rsidRPr="00381529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ovskoe</w:t>
      </w:r>
      <w:proofErr w:type="spellEnd"/>
      <w:r w:rsidR="00212A27" w:rsidRPr="00381529">
        <w:rPr>
          <w:rFonts w:ascii="Tahoma" w:hAnsi="Tahoma" w:cs="Tahoma"/>
          <w:color w:val="0066CC"/>
          <w:sz w:val="20"/>
          <w:szCs w:val="20"/>
          <w:u w:val="single"/>
        </w:rPr>
        <w:t>@</w:t>
      </w:r>
      <w:proofErr w:type="spellStart"/>
      <w:r w:rsidR="00212A27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varna</w:t>
      </w:r>
      <w:proofErr w:type="spellEnd"/>
      <w:r w:rsidR="00212A27" w:rsidRPr="00381529">
        <w:rPr>
          <w:rFonts w:ascii="Tahoma" w:hAnsi="Tahoma" w:cs="Tahoma"/>
          <w:color w:val="0066CC"/>
          <w:sz w:val="20"/>
          <w:szCs w:val="20"/>
          <w:u w:val="single"/>
        </w:rPr>
        <w:t>74.</w:t>
      </w:r>
      <w:proofErr w:type="spellStart"/>
      <w:r w:rsidR="00212A27" w:rsidRPr="00381529">
        <w:rPr>
          <w:rFonts w:ascii="Tahoma" w:hAnsi="Tahoma" w:cs="Tahoma"/>
          <w:color w:val="0066CC"/>
          <w:sz w:val="20"/>
          <w:szCs w:val="20"/>
          <w:u w:val="single"/>
          <w:lang w:val="en-US"/>
        </w:rPr>
        <w:t>ru</w:t>
      </w:r>
      <w:proofErr w:type="spellEnd"/>
    </w:p>
    <w:p w:rsidR="0085775F" w:rsidRDefault="00017578" w:rsidP="00BC3A23">
      <w:pPr>
        <w:pStyle w:val="a4"/>
        <w:ind w:firstLine="567"/>
        <w:jc w:val="both"/>
      </w:pPr>
    </w:p>
    <w:sectPr w:rsidR="0085775F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6725703"/>
    <w:multiLevelType w:val="hybridMultilevel"/>
    <w:tmpl w:val="490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CE"/>
    <w:rsid w:val="00017578"/>
    <w:rsid w:val="000D1420"/>
    <w:rsid w:val="00212A27"/>
    <w:rsid w:val="002370B5"/>
    <w:rsid w:val="0028619D"/>
    <w:rsid w:val="00333FEA"/>
    <w:rsid w:val="00334813"/>
    <w:rsid w:val="00464963"/>
    <w:rsid w:val="00513195"/>
    <w:rsid w:val="00596D56"/>
    <w:rsid w:val="007167E7"/>
    <w:rsid w:val="007D6C55"/>
    <w:rsid w:val="008739E1"/>
    <w:rsid w:val="00882AEF"/>
    <w:rsid w:val="008E0D9F"/>
    <w:rsid w:val="009C4DB4"/>
    <w:rsid w:val="009E77F6"/>
    <w:rsid w:val="009F4351"/>
    <w:rsid w:val="00AB5FF1"/>
    <w:rsid w:val="00BC3A23"/>
    <w:rsid w:val="00BF33D4"/>
    <w:rsid w:val="00C12E36"/>
    <w:rsid w:val="00C16242"/>
    <w:rsid w:val="00C579CE"/>
    <w:rsid w:val="00C804A8"/>
    <w:rsid w:val="00C86F48"/>
    <w:rsid w:val="00CA45B1"/>
    <w:rsid w:val="00D750B8"/>
    <w:rsid w:val="00DF2D9B"/>
    <w:rsid w:val="00DF5784"/>
    <w:rsid w:val="00F15EE5"/>
    <w:rsid w:val="00F2154F"/>
    <w:rsid w:val="00F60DEC"/>
    <w:rsid w:val="00F8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80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BC3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BC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1"/>
    <w:uiPriority w:val="22"/>
    <w:qFormat/>
    <w:rsid w:val="00DF2D9B"/>
    <w:rPr>
      <w:b/>
      <w:bCs/>
    </w:rPr>
  </w:style>
  <w:style w:type="paragraph" w:styleId="a6">
    <w:name w:val="Normal (Web)"/>
    <w:basedOn w:val="a0"/>
    <w:uiPriority w:val="99"/>
    <w:unhideWhenUsed/>
    <w:rsid w:val="00DF2D9B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"/>
    <w:rsid w:val="00F80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F804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Основной"/>
    <w:rsid w:val="00F80491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80491"/>
    <w:pPr>
      <w:numPr>
        <w:ilvl w:val="3"/>
        <w:numId w:val="2"/>
      </w:numPr>
      <w:tabs>
        <w:tab w:val="clear" w:pos="709"/>
        <w:tab w:val="num" w:pos="605"/>
      </w:tabs>
      <w:spacing w:before="120"/>
      <w:ind w:left="605" w:hanging="425"/>
      <w:jc w:val="both"/>
    </w:pPr>
  </w:style>
  <w:style w:type="paragraph" w:styleId="2">
    <w:name w:val="List Bullet 2"/>
    <w:basedOn w:val="a0"/>
    <w:rsid w:val="00F80491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ConsPlusNonformat">
    <w:name w:val="ConsPlusNonformat"/>
    <w:uiPriority w:val="99"/>
    <w:rsid w:val="00F80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11</cp:revision>
  <cp:lastPrinted>2019-12-26T11:38:00Z</cp:lastPrinted>
  <dcterms:created xsi:type="dcterms:W3CDTF">2019-05-30T04:54:00Z</dcterms:created>
  <dcterms:modified xsi:type="dcterms:W3CDTF">2019-12-26T11:40:00Z</dcterms:modified>
</cp:coreProperties>
</file>