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14" w:rsidRPr="0083791E" w:rsidRDefault="00B31314" w:rsidP="00B31314">
      <w:pPr>
        <w:pStyle w:val="a3"/>
        <w:rPr>
          <w:rFonts w:ascii="Times New Roman" w:hAnsi="Times New Roman"/>
          <w:b/>
          <w:sz w:val="24"/>
          <w:szCs w:val="24"/>
        </w:rPr>
      </w:pPr>
    </w:p>
    <w:p w:rsidR="001918AB" w:rsidRPr="006F1E27" w:rsidRDefault="001918AB" w:rsidP="001918AB">
      <w:pPr>
        <w:pStyle w:val="a3"/>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2425065</wp:posOffset>
            </wp:positionH>
            <wp:positionV relativeFrom="paragraph">
              <wp:posOffset>59055</wp:posOffset>
            </wp:positionV>
            <wp:extent cx="772160" cy="914400"/>
            <wp:effectExtent l="19050" t="0" r="8890" b="0"/>
            <wp:wrapThrough wrapText="bothSides">
              <wp:wrapPolygon edited="0">
                <wp:start x="-533" y="0"/>
                <wp:lineTo x="-533" y="21150"/>
                <wp:lineTo x="21849" y="21150"/>
                <wp:lineTo x="21849" y="0"/>
                <wp:lineTo x="-533"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1918AB" w:rsidRDefault="001918AB" w:rsidP="001918AB">
      <w:pPr>
        <w:pStyle w:val="a3"/>
        <w:rPr>
          <w:rFonts w:ascii="Times New Roman" w:hAnsi="Times New Roman"/>
          <w:sz w:val="24"/>
          <w:szCs w:val="24"/>
        </w:rPr>
      </w:pPr>
    </w:p>
    <w:p w:rsidR="001918AB" w:rsidRDefault="001918AB" w:rsidP="001918AB">
      <w:pPr>
        <w:pStyle w:val="a3"/>
        <w:rPr>
          <w:rFonts w:ascii="Times New Roman" w:hAnsi="Times New Roman"/>
          <w:sz w:val="24"/>
          <w:szCs w:val="24"/>
        </w:rPr>
      </w:pPr>
    </w:p>
    <w:p w:rsidR="001918AB" w:rsidRPr="006F1E27" w:rsidRDefault="001918AB" w:rsidP="001918AB">
      <w:pPr>
        <w:pStyle w:val="a3"/>
        <w:rPr>
          <w:rFonts w:ascii="Times New Roman" w:hAnsi="Times New Roman"/>
          <w:sz w:val="24"/>
          <w:szCs w:val="24"/>
        </w:rPr>
      </w:pPr>
    </w:p>
    <w:p w:rsidR="001918AB" w:rsidRPr="006F1E27" w:rsidRDefault="001918AB" w:rsidP="001918AB">
      <w:pPr>
        <w:pStyle w:val="a3"/>
        <w:rPr>
          <w:rFonts w:ascii="Times New Roman" w:hAnsi="Times New Roman"/>
          <w:sz w:val="24"/>
          <w:szCs w:val="24"/>
        </w:rPr>
      </w:pPr>
    </w:p>
    <w:p w:rsidR="001918AB" w:rsidRPr="006F1E27" w:rsidRDefault="001918AB" w:rsidP="001918AB">
      <w:pPr>
        <w:pStyle w:val="a3"/>
        <w:rPr>
          <w:rFonts w:ascii="Times New Roman" w:hAnsi="Times New Roman"/>
          <w:sz w:val="24"/>
          <w:szCs w:val="24"/>
        </w:rPr>
      </w:pPr>
    </w:p>
    <w:p w:rsidR="001918AB" w:rsidRPr="00F72E39" w:rsidRDefault="001918AB" w:rsidP="001918AB">
      <w:pPr>
        <w:pStyle w:val="a3"/>
        <w:jc w:val="center"/>
        <w:rPr>
          <w:rFonts w:ascii="Times New Roman" w:hAnsi="Times New Roman"/>
          <w:b/>
          <w:sz w:val="24"/>
          <w:szCs w:val="24"/>
        </w:rPr>
      </w:pPr>
    </w:p>
    <w:p w:rsidR="001918AB" w:rsidRPr="0083791E" w:rsidRDefault="001918AB" w:rsidP="001918AB">
      <w:pPr>
        <w:pStyle w:val="a3"/>
        <w:jc w:val="center"/>
        <w:rPr>
          <w:rFonts w:ascii="Times New Roman" w:hAnsi="Times New Roman"/>
          <w:b/>
          <w:sz w:val="24"/>
          <w:szCs w:val="24"/>
        </w:rPr>
      </w:pPr>
      <w:r w:rsidRPr="0083791E">
        <w:rPr>
          <w:rFonts w:ascii="Times New Roman" w:hAnsi="Times New Roman"/>
          <w:b/>
          <w:sz w:val="24"/>
          <w:szCs w:val="24"/>
        </w:rPr>
        <w:t>СОВЕТ  ДЕПУТАТОВ</w:t>
      </w:r>
    </w:p>
    <w:p w:rsidR="001918AB" w:rsidRPr="0083791E" w:rsidRDefault="001918AB" w:rsidP="001918AB">
      <w:pPr>
        <w:pStyle w:val="a3"/>
        <w:jc w:val="center"/>
        <w:rPr>
          <w:rFonts w:ascii="Times New Roman" w:hAnsi="Times New Roman"/>
          <w:b/>
          <w:sz w:val="24"/>
          <w:szCs w:val="24"/>
        </w:rPr>
      </w:pPr>
      <w:r w:rsidRPr="0083791E">
        <w:rPr>
          <w:rFonts w:ascii="Times New Roman" w:hAnsi="Times New Roman"/>
          <w:b/>
          <w:sz w:val="24"/>
          <w:szCs w:val="24"/>
        </w:rPr>
        <w:t>ПОКРОВСКОГО СЕЛЬСКОГО ПОСЕЛЕНИЯ</w:t>
      </w:r>
    </w:p>
    <w:p w:rsidR="001918AB" w:rsidRPr="0083791E" w:rsidRDefault="001918AB" w:rsidP="001918AB">
      <w:pPr>
        <w:pStyle w:val="a3"/>
        <w:jc w:val="center"/>
        <w:rPr>
          <w:rFonts w:ascii="Times New Roman" w:hAnsi="Times New Roman"/>
          <w:b/>
          <w:sz w:val="24"/>
          <w:szCs w:val="24"/>
        </w:rPr>
      </w:pPr>
      <w:r w:rsidRPr="0083791E">
        <w:rPr>
          <w:rFonts w:ascii="Times New Roman" w:hAnsi="Times New Roman"/>
          <w:b/>
          <w:sz w:val="24"/>
          <w:szCs w:val="24"/>
        </w:rPr>
        <w:t>ВАРНЕНСКОГО МУНИЦИПАЛЬНОГО РАЙОНА ЧЕЛЯБИНСКОЙ ОБЛАСТИ</w:t>
      </w:r>
    </w:p>
    <w:p w:rsidR="001918AB" w:rsidRPr="0083791E" w:rsidRDefault="001918AB" w:rsidP="001918AB">
      <w:pPr>
        <w:pStyle w:val="a3"/>
        <w:rPr>
          <w:rFonts w:ascii="Times New Roman" w:hAnsi="Times New Roman"/>
          <w:sz w:val="24"/>
          <w:szCs w:val="24"/>
        </w:rPr>
      </w:pPr>
    </w:p>
    <w:p w:rsidR="001918AB" w:rsidRPr="0083791E" w:rsidRDefault="001918AB" w:rsidP="001918AB">
      <w:pPr>
        <w:pStyle w:val="a3"/>
        <w:rPr>
          <w:rFonts w:ascii="Times New Roman" w:hAnsi="Times New Roman"/>
          <w:sz w:val="24"/>
          <w:szCs w:val="24"/>
        </w:rPr>
      </w:pPr>
    </w:p>
    <w:p w:rsidR="001918AB" w:rsidRPr="0083791E" w:rsidRDefault="001918AB" w:rsidP="001918AB">
      <w:pPr>
        <w:pStyle w:val="a3"/>
        <w:rPr>
          <w:rFonts w:ascii="Times New Roman" w:hAnsi="Times New Roman"/>
          <w:b/>
          <w:sz w:val="24"/>
          <w:szCs w:val="24"/>
        </w:rPr>
      </w:pPr>
      <w:r w:rsidRPr="0083791E">
        <w:rPr>
          <w:rFonts w:ascii="Times New Roman" w:hAnsi="Times New Roman"/>
          <w:sz w:val="24"/>
          <w:szCs w:val="24"/>
        </w:rPr>
        <w:tab/>
      </w:r>
      <w:r w:rsidRPr="0083791E">
        <w:rPr>
          <w:rFonts w:ascii="Times New Roman" w:hAnsi="Times New Roman"/>
          <w:sz w:val="24"/>
          <w:szCs w:val="24"/>
        </w:rPr>
        <w:tab/>
      </w:r>
      <w:r w:rsidRPr="0083791E">
        <w:rPr>
          <w:rFonts w:ascii="Times New Roman" w:hAnsi="Times New Roman"/>
          <w:sz w:val="24"/>
          <w:szCs w:val="24"/>
        </w:rPr>
        <w:tab/>
      </w:r>
      <w:r w:rsidRPr="0083791E">
        <w:rPr>
          <w:rFonts w:ascii="Times New Roman" w:hAnsi="Times New Roman"/>
          <w:sz w:val="24"/>
          <w:szCs w:val="24"/>
        </w:rPr>
        <w:tab/>
      </w:r>
      <w:r w:rsidRPr="0083791E">
        <w:rPr>
          <w:rFonts w:ascii="Times New Roman" w:hAnsi="Times New Roman"/>
          <w:sz w:val="24"/>
          <w:szCs w:val="24"/>
        </w:rPr>
        <w:tab/>
      </w:r>
      <w:r w:rsidRPr="0083791E">
        <w:rPr>
          <w:rFonts w:ascii="Times New Roman" w:hAnsi="Times New Roman"/>
          <w:b/>
          <w:sz w:val="24"/>
          <w:szCs w:val="24"/>
        </w:rPr>
        <w:t xml:space="preserve">  РЕШЕНИЕ</w:t>
      </w:r>
    </w:p>
    <w:p w:rsidR="001918AB" w:rsidRPr="003C457A" w:rsidRDefault="001918AB" w:rsidP="001918AB">
      <w:pPr>
        <w:pStyle w:val="a3"/>
        <w:rPr>
          <w:rFonts w:ascii="Times New Roman" w:hAnsi="Times New Roman"/>
          <w:sz w:val="24"/>
          <w:szCs w:val="24"/>
        </w:rPr>
      </w:pPr>
    </w:p>
    <w:p w:rsidR="001918AB" w:rsidRDefault="001918AB" w:rsidP="001918AB">
      <w:pPr>
        <w:pStyle w:val="a3"/>
        <w:rPr>
          <w:rFonts w:ascii="Times New Roman" w:hAnsi="Times New Roman"/>
          <w:sz w:val="24"/>
          <w:szCs w:val="24"/>
        </w:rPr>
      </w:pPr>
      <w:r>
        <w:rPr>
          <w:rFonts w:ascii="Times New Roman" w:hAnsi="Times New Roman"/>
          <w:sz w:val="24"/>
          <w:szCs w:val="24"/>
        </w:rPr>
        <w:t>От  06 мая 2020</w:t>
      </w:r>
      <w:r w:rsidRPr="003C457A">
        <w:rPr>
          <w:rFonts w:ascii="Times New Roman" w:hAnsi="Times New Roman"/>
          <w:sz w:val="24"/>
          <w:szCs w:val="24"/>
        </w:rPr>
        <w:t xml:space="preserve"> </w:t>
      </w:r>
      <w:r>
        <w:rPr>
          <w:rFonts w:ascii="Times New Roman" w:hAnsi="Times New Roman"/>
          <w:sz w:val="24"/>
          <w:szCs w:val="24"/>
        </w:rPr>
        <w:t>г.                                  № 10</w:t>
      </w:r>
    </w:p>
    <w:p w:rsidR="001918AB" w:rsidRPr="003C457A" w:rsidRDefault="001918AB" w:rsidP="001918AB">
      <w:pPr>
        <w:pStyle w:val="a3"/>
        <w:rPr>
          <w:rFonts w:ascii="Times New Roman" w:hAnsi="Times New Roman"/>
          <w:sz w:val="24"/>
          <w:szCs w:val="24"/>
        </w:rPr>
      </w:pPr>
      <w:r w:rsidRPr="003C457A">
        <w:rPr>
          <w:rFonts w:ascii="Times New Roman" w:hAnsi="Times New Roman"/>
          <w:sz w:val="24"/>
          <w:szCs w:val="24"/>
        </w:rPr>
        <w:t>п</w:t>
      </w:r>
      <w:proofErr w:type="gramStart"/>
      <w:r w:rsidRPr="003C457A">
        <w:rPr>
          <w:rFonts w:ascii="Times New Roman" w:hAnsi="Times New Roman"/>
          <w:sz w:val="24"/>
          <w:szCs w:val="24"/>
        </w:rPr>
        <w:t>.Н</w:t>
      </w:r>
      <w:proofErr w:type="gramEnd"/>
      <w:r w:rsidRPr="003C457A">
        <w:rPr>
          <w:rFonts w:ascii="Times New Roman" w:hAnsi="Times New Roman"/>
          <w:sz w:val="24"/>
          <w:szCs w:val="24"/>
        </w:rPr>
        <w:t>овопокровка</w:t>
      </w:r>
    </w:p>
    <w:p w:rsidR="001918AB" w:rsidRPr="0083791E" w:rsidRDefault="001918AB" w:rsidP="001918AB">
      <w:pPr>
        <w:pStyle w:val="a3"/>
        <w:rPr>
          <w:rFonts w:ascii="Times New Roman" w:hAnsi="Times New Roman"/>
          <w:b/>
          <w:sz w:val="24"/>
          <w:szCs w:val="24"/>
        </w:rPr>
      </w:pPr>
    </w:p>
    <w:p w:rsidR="001918AB" w:rsidRPr="001918AB" w:rsidRDefault="001918AB" w:rsidP="001918AB">
      <w:pPr>
        <w:spacing w:after="0" w:line="240" w:lineRule="auto"/>
        <w:rPr>
          <w:rFonts w:ascii="Times New Roman" w:hAnsi="Times New Roman"/>
          <w:sz w:val="24"/>
          <w:szCs w:val="24"/>
        </w:rPr>
      </w:pPr>
      <w:r w:rsidRPr="001918AB">
        <w:rPr>
          <w:rFonts w:ascii="Times New Roman" w:hAnsi="Times New Roman"/>
          <w:sz w:val="24"/>
          <w:szCs w:val="24"/>
        </w:rPr>
        <w:t>О внесении изменений</w:t>
      </w:r>
    </w:p>
    <w:p w:rsidR="001918AB" w:rsidRPr="001918AB" w:rsidRDefault="001918AB" w:rsidP="001918AB">
      <w:pPr>
        <w:spacing w:after="0" w:line="240" w:lineRule="auto"/>
        <w:rPr>
          <w:rFonts w:ascii="Times New Roman" w:hAnsi="Times New Roman"/>
          <w:sz w:val="24"/>
          <w:szCs w:val="24"/>
        </w:rPr>
      </w:pPr>
      <w:r w:rsidRPr="001918AB">
        <w:rPr>
          <w:rFonts w:ascii="Times New Roman" w:hAnsi="Times New Roman"/>
          <w:sz w:val="24"/>
          <w:szCs w:val="24"/>
        </w:rPr>
        <w:t xml:space="preserve">в Решение от 25.09.2012 года № 10 </w:t>
      </w:r>
    </w:p>
    <w:p w:rsidR="001918AB" w:rsidRPr="001918AB" w:rsidRDefault="001918AB" w:rsidP="001918AB">
      <w:pPr>
        <w:spacing w:after="120" w:line="240" w:lineRule="auto"/>
        <w:rPr>
          <w:rFonts w:ascii="Times New Roman" w:hAnsi="Times New Roman"/>
          <w:sz w:val="24"/>
          <w:szCs w:val="24"/>
        </w:rPr>
      </w:pPr>
      <w:r w:rsidRPr="001918AB">
        <w:rPr>
          <w:rFonts w:ascii="Times New Roman" w:hAnsi="Times New Roman"/>
          <w:sz w:val="24"/>
          <w:szCs w:val="24"/>
        </w:rPr>
        <w:t>« Об установлении земельного налога»</w:t>
      </w:r>
    </w:p>
    <w:p w:rsidR="001918AB" w:rsidRPr="001918AB" w:rsidRDefault="001918AB" w:rsidP="001918AB">
      <w:pPr>
        <w:spacing w:after="120" w:line="240" w:lineRule="auto"/>
        <w:ind w:firstLine="567"/>
        <w:jc w:val="both"/>
        <w:rPr>
          <w:rFonts w:ascii="Times New Roman" w:hAnsi="Times New Roman"/>
          <w:sz w:val="24"/>
          <w:szCs w:val="24"/>
        </w:rPr>
      </w:pPr>
      <w:proofErr w:type="gramStart"/>
      <w:r w:rsidRPr="001918AB">
        <w:rPr>
          <w:rFonts w:ascii="Times New Roman" w:hAnsi="Times New Roman"/>
          <w:sz w:val="24"/>
          <w:szCs w:val="24"/>
        </w:rPr>
        <w:t xml:space="preserve">В соответствии с главой 31 Налогового кодекса Российской Федерации «Об установлении земельного налога», Федеральным законом «Об общих принципах организации местного самоуправления в Российской Федерации, руководствуясь поручением Губернатора Челябинской области, в рамках работы по пункту 2.3 Плана дополнительных мероприятий по обеспечению устойчивого развития экономики Челябинской области в условиях ухудшения ситуации в связи с распространением новой </w:t>
      </w:r>
      <w:proofErr w:type="spellStart"/>
      <w:r w:rsidRPr="001918AB">
        <w:rPr>
          <w:rFonts w:ascii="Times New Roman" w:hAnsi="Times New Roman"/>
          <w:sz w:val="24"/>
          <w:szCs w:val="24"/>
        </w:rPr>
        <w:t>коронавирусной</w:t>
      </w:r>
      <w:proofErr w:type="spellEnd"/>
      <w:r w:rsidRPr="001918AB">
        <w:rPr>
          <w:rFonts w:ascii="Times New Roman" w:hAnsi="Times New Roman"/>
          <w:sz w:val="24"/>
          <w:szCs w:val="24"/>
        </w:rPr>
        <w:t xml:space="preserve"> инфекции, утвержденного 09 апреля 2020</w:t>
      </w:r>
      <w:proofErr w:type="gramEnd"/>
      <w:r w:rsidRPr="001918AB">
        <w:rPr>
          <w:rFonts w:ascii="Times New Roman" w:hAnsi="Times New Roman"/>
          <w:sz w:val="24"/>
          <w:szCs w:val="24"/>
        </w:rPr>
        <w:t xml:space="preserve"> года,  и Уставом Покровского сельского поселения Совет депутатов Покровского сельского поселения решил внести следующие изменения в </w:t>
      </w:r>
      <w:proofErr w:type="gramStart"/>
      <w:r w:rsidRPr="001918AB">
        <w:rPr>
          <w:rFonts w:ascii="Times New Roman" w:hAnsi="Times New Roman"/>
          <w:sz w:val="24"/>
          <w:szCs w:val="24"/>
        </w:rPr>
        <w:t>выше указанное</w:t>
      </w:r>
      <w:proofErr w:type="gramEnd"/>
      <w:r w:rsidRPr="001918AB">
        <w:rPr>
          <w:rFonts w:ascii="Times New Roman" w:hAnsi="Times New Roman"/>
          <w:sz w:val="24"/>
          <w:szCs w:val="24"/>
        </w:rPr>
        <w:t xml:space="preserve"> Решение:</w:t>
      </w:r>
    </w:p>
    <w:p w:rsidR="001918AB" w:rsidRPr="001918AB" w:rsidRDefault="001918AB" w:rsidP="001918AB">
      <w:pPr>
        <w:numPr>
          <w:ilvl w:val="0"/>
          <w:numId w:val="7"/>
        </w:numPr>
        <w:tabs>
          <w:tab w:val="left" w:pos="284"/>
          <w:tab w:val="left" w:pos="851"/>
        </w:tabs>
        <w:spacing w:after="120" w:line="240" w:lineRule="auto"/>
        <w:ind w:left="0" w:firstLine="0"/>
        <w:jc w:val="both"/>
        <w:rPr>
          <w:rFonts w:ascii="Times New Roman" w:hAnsi="Times New Roman"/>
          <w:sz w:val="24"/>
          <w:szCs w:val="24"/>
        </w:rPr>
      </w:pPr>
      <w:r w:rsidRPr="001918AB">
        <w:rPr>
          <w:rFonts w:ascii="Times New Roman" w:hAnsi="Times New Roman"/>
          <w:sz w:val="24"/>
          <w:szCs w:val="24"/>
        </w:rPr>
        <w:t>В пункт 4 добавить следующие абзацы:</w:t>
      </w:r>
    </w:p>
    <w:p w:rsidR="001918AB" w:rsidRPr="001918AB" w:rsidRDefault="001918AB" w:rsidP="001918AB">
      <w:pPr>
        <w:tabs>
          <w:tab w:val="left" w:pos="284"/>
          <w:tab w:val="left" w:pos="851"/>
        </w:tabs>
        <w:spacing w:after="0" w:line="240" w:lineRule="auto"/>
        <w:ind w:firstLine="284"/>
        <w:jc w:val="both"/>
        <w:rPr>
          <w:rFonts w:ascii="Times New Roman" w:hAnsi="Times New Roman"/>
          <w:sz w:val="24"/>
          <w:szCs w:val="24"/>
        </w:rPr>
      </w:pPr>
      <w:r w:rsidRPr="001918AB">
        <w:rPr>
          <w:rFonts w:ascii="Times New Roman" w:hAnsi="Times New Roman"/>
          <w:i/>
          <w:sz w:val="24"/>
          <w:szCs w:val="24"/>
        </w:rPr>
        <w:t>Абзац 3</w:t>
      </w:r>
      <w:r w:rsidRPr="001918AB">
        <w:rPr>
          <w:rFonts w:ascii="Times New Roman" w:hAnsi="Times New Roman"/>
          <w:b/>
          <w:sz w:val="24"/>
          <w:szCs w:val="24"/>
        </w:rPr>
        <w:t xml:space="preserve"> </w:t>
      </w:r>
      <w:r w:rsidRPr="001918AB">
        <w:rPr>
          <w:rFonts w:ascii="Times New Roman" w:hAnsi="Times New Roman"/>
          <w:i/>
          <w:sz w:val="24"/>
          <w:szCs w:val="24"/>
        </w:rPr>
        <w:t>изложить в следующей редакции</w:t>
      </w:r>
      <w:r w:rsidRPr="001918AB">
        <w:rPr>
          <w:rFonts w:ascii="Times New Roman" w:hAnsi="Times New Roman"/>
          <w:sz w:val="24"/>
          <w:szCs w:val="24"/>
        </w:rPr>
        <w:t xml:space="preserve">: «Для получения льготы налогоплательщикам подпункта 3 пункта 5 представляют в налоговый орган по месту нахождения земельного </w:t>
      </w:r>
      <w:proofErr w:type="gramStart"/>
      <w:r w:rsidRPr="001918AB">
        <w:rPr>
          <w:rFonts w:ascii="Times New Roman" w:hAnsi="Times New Roman"/>
          <w:sz w:val="24"/>
          <w:szCs w:val="24"/>
        </w:rPr>
        <w:t>участка</w:t>
      </w:r>
      <w:proofErr w:type="gramEnd"/>
      <w:r w:rsidRPr="001918AB">
        <w:rPr>
          <w:rFonts w:ascii="Times New Roman" w:hAnsi="Times New Roman"/>
          <w:sz w:val="24"/>
          <w:szCs w:val="24"/>
        </w:rPr>
        <w:t xml:space="preserve"> следующие документы:</w:t>
      </w:r>
    </w:p>
    <w:p w:rsidR="001918AB" w:rsidRPr="001918AB" w:rsidRDefault="001918AB" w:rsidP="001918AB">
      <w:pPr>
        <w:tabs>
          <w:tab w:val="left" w:pos="284"/>
          <w:tab w:val="left" w:pos="993"/>
        </w:tabs>
        <w:spacing w:after="0" w:line="240" w:lineRule="auto"/>
        <w:ind w:firstLine="567"/>
        <w:jc w:val="both"/>
        <w:rPr>
          <w:rFonts w:ascii="Times New Roman" w:hAnsi="Times New Roman"/>
          <w:sz w:val="24"/>
          <w:szCs w:val="24"/>
        </w:rPr>
      </w:pPr>
      <w:r w:rsidRPr="001918AB">
        <w:rPr>
          <w:rFonts w:ascii="Times New Roman" w:hAnsi="Times New Roman"/>
          <w:sz w:val="24"/>
          <w:szCs w:val="24"/>
        </w:rPr>
        <w:t xml:space="preserve">  - заявление о предоставлении налоговой льготы;</w:t>
      </w:r>
    </w:p>
    <w:p w:rsidR="001918AB" w:rsidRPr="001918AB" w:rsidRDefault="001918AB" w:rsidP="001918AB">
      <w:pPr>
        <w:tabs>
          <w:tab w:val="left" w:pos="284"/>
          <w:tab w:val="left" w:pos="993"/>
        </w:tabs>
        <w:spacing w:after="120" w:line="240" w:lineRule="auto"/>
        <w:ind w:firstLine="567"/>
        <w:jc w:val="both"/>
        <w:rPr>
          <w:rFonts w:ascii="Times New Roman" w:hAnsi="Times New Roman"/>
          <w:sz w:val="24"/>
          <w:szCs w:val="24"/>
        </w:rPr>
      </w:pPr>
      <w:r w:rsidRPr="001918AB">
        <w:rPr>
          <w:rFonts w:ascii="Times New Roman" w:hAnsi="Times New Roman"/>
          <w:sz w:val="24"/>
          <w:szCs w:val="24"/>
        </w:rPr>
        <w:t xml:space="preserve">  - документы, подтверждающие осуществление деятельности по </w:t>
      </w:r>
      <w:proofErr w:type="gramStart"/>
      <w:r w:rsidRPr="001918AB">
        <w:rPr>
          <w:rFonts w:ascii="Times New Roman" w:hAnsi="Times New Roman"/>
          <w:sz w:val="24"/>
          <w:szCs w:val="24"/>
        </w:rPr>
        <w:t>указанным</w:t>
      </w:r>
      <w:proofErr w:type="gramEnd"/>
      <w:r w:rsidRPr="001918AB">
        <w:rPr>
          <w:rFonts w:ascii="Times New Roman" w:hAnsi="Times New Roman"/>
          <w:sz w:val="24"/>
          <w:szCs w:val="24"/>
        </w:rPr>
        <w:t xml:space="preserve"> ОКВЭД в привязке к земельному участку (лицензии, разрешения и т.д.)»;</w:t>
      </w:r>
    </w:p>
    <w:p w:rsidR="001918AB" w:rsidRPr="001918AB" w:rsidRDefault="001918AB" w:rsidP="001918AB">
      <w:pPr>
        <w:tabs>
          <w:tab w:val="left" w:pos="284"/>
          <w:tab w:val="left" w:pos="993"/>
        </w:tabs>
        <w:spacing w:after="0" w:line="240" w:lineRule="auto"/>
        <w:ind w:firstLine="284"/>
        <w:jc w:val="both"/>
        <w:rPr>
          <w:rFonts w:ascii="Times New Roman" w:hAnsi="Times New Roman"/>
          <w:sz w:val="24"/>
          <w:szCs w:val="24"/>
        </w:rPr>
      </w:pPr>
      <w:r w:rsidRPr="001918AB">
        <w:rPr>
          <w:rFonts w:ascii="Times New Roman" w:hAnsi="Times New Roman"/>
          <w:i/>
          <w:sz w:val="24"/>
          <w:szCs w:val="24"/>
        </w:rPr>
        <w:t>Абзац 4</w:t>
      </w:r>
      <w:r w:rsidRPr="001918AB">
        <w:rPr>
          <w:rFonts w:ascii="Times New Roman" w:hAnsi="Times New Roman"/>
          <w:b/>
          <w:sz w:val="24"/>
          <w:szCs w:val="24"/>
        </w:rPr>
        <w:t xml:space="preserve"> </w:t>
      </w:r>
      <w:r w:rsidRPr="001918AB">
        <w:rPr>
          <w:rFonts w:ascii="Times New Roman" w:hAnsi="Times New Roman"/>
          <w:i/>
          <w:sz w:val="24"/>
          <w:szCs w:val="24"/>
        </w:rPr>
        <w:t>изложить в следующей редакции</w:t>
      </w:r>
      <w:r w:rsidRPr="001918AB">
        <w:rPr>
          <w:rFonts w:ascii="Times New Roman" w:hAnsi="Times New Roman"/>
          <w:sz w:val="24"/>
          <w:szCs w:val="24"/>
        </w:rPr>
        <w:t xml:space="preserve">: «Для получения льготы налогоплательщикам подпункта 4 пункта 5 представляют в налоговый орган по месту нахождения земельного </w:t>
      </w:r>
      <w:proofErr w:type="gramStart"/>
      <w:r w:rsidRPr="001918AB">
        <w:rPr>
          <w:rFonts w:ascii="Times New Roman" w:hAnsi="Times New Roman"/>
          <w:sz w:val="24"/>
          <w:szCs w:val="24"/>
        </w:rPr>
        <w:t>участка</w:t>
      </w:r>
      <w:proofErr w:type="gramEnd"/>
      <w:r w:rsidRPr="001918AB">
        <w:rPr>
          <w:rFonts w:ascii="Times New Roman" w:hAnsi="Times New Roman"/>
          <w:sz w:val="24"/>
          <w:szCs w:val="24"/>
        </w:rPr>
        <w:t xml:space="preserve"> следующие документы:</w:t>
      </w:r>
    </w:p>
    <w:p w:rsidR="001918AB" w:rsidRPr="001918AB" w:rsidRDefault="001918AB" w:rsidP="001918AB">
      <w:pPr>
        <w:tabs>
          <w:tab w:val="left" w:pos="1134"/>
        </w:tabs>
        <w:spacing w:after="0" w:line="240" w:lineRule="auto"/>
        <w:ind w:firstLine="567"/>
        <w:jc w:val="both"/>
        <w:rPr>
          <w:rFonts w:ascii="Times New Roman" w:hAnsi="Times New Roman"/>
          <w:sz w:val="24"/>
          <w:szCs w:val="24"/>
        </w:rPr>
      </w:pPr>
      <w:r w:rsidRPr="001918AB">
        <w:rPr>
          <w:rFonts w:ascii="Times New Roman" w:hAnsi="Times New Roman"/>
          <w:sz w:val="24"/>
          <w:szCs w:val="24"/>
        </w:rPr>
        <w:t xml:space="preserve">      - заявление о предоставлении налоговой льготы;</w:t>
      </w:r>
    </w:p>
    <w:p w:rsidR="001918AB" w:rsidRPr="001918AB" w:rsidRDefault="001918AB" w:rsidP="001918AB">
      <w:pPr>
        <w:tabs>
          <w:tab w:val="left" w:pos="1134"/>
        </w:tabs>
        <w:spacing w:after="0" w:line="240" w:lineRule="auto"/>
        <w:ind w:firstLine="567"/>
        <w:jc w:val="both"/>
        <w:rPr>
          <w:rFonts w:ascii="Times New Roman" w:hAnsi="Times New Roman"/>
          <w:sz w:val="24"/>
          <w:szCs w:val="24"/>
        </w:rPr>
      </w:pPr>
      <w:r w:rsidRPr="001918AB">
        <w:rPr>
          <w:rFonts w:ascii="Times New Roman" w:hAnsi="Times New Roman"/>
          <w:sz w:val="24"/>
          <w:szCs w:val="24"/>
        </w:rPr>
        <w:t xml:space="preserve">      </w:t>
      </w:r>
      <w:proofErr w:type="gramStart"/>
      <w:r w:rsidRPr="001918AB">
        <w:rPr>
          <w:rFonts w:ascii="Times New Roman" w:hAnsi="Times New Roman"/>
          <w:sz w:val="24"/>
          <w:szCs w:val="24"/>
        </w:rPr>
        <w:t>- расчет суммы снижения земельного налога (с указанием наименования организации или индивидуального предпринимателя, наименования объекта недвижимого имущества, адреса (местоположения), кадастрового номера объекта капитального строительства и земельного участка, кадастровой стоимости земельного участка, на котором расположен объект капитального строительства, ставки земельного налога, суммы налога, подлежащей уплате, суммы арендной платы по договору аренды недвижимого имущества за 2020 год, суммы снижения арендной платы в соответствии</w:t>
      </w:r>
      <w:proofErr w:type="gramEnd"/>
      <w:r w:rsidRPr="001918AB">
        <w:rPr>
          <w:rFonts w:ascii="Times New Roman" w:hAnsi="Times New Roman"/>
          <w:sz w:val="24"/>
          <w:szCs w:val="24"/>
        </w:rPr>
        <w:t xml:space="preserve"> с дополнительным соглашением к договору аренды недвижимого имущества), </w:t>
      </w:r>
      <w:proofErr w:type="gramStart"/>
      <w:r w:rsidRPr="001918AB">
        <w:rPr>
          <w:rFonts w:ascii="Times New Roman" w:hAnsi="Times New Roman"/>
          <w:sz w:val="24"/>
          <w:szCs w:val="24"/>
        </w:rPr>
        <w:t>заверенный</w:t>
      </w:r>
      <w:proofErr w:type="gramEnd"/>
      <w:r w:rsidRPr="001918AB">
        <w:rPr>
          <w:rFonts w:ascii="Times New Roman" w:hAnsi="Times New Roman"/>
          <w:sz w:val="24"/>
          <w:szCs w:val="24"/>
        </w:rPr>
        <w:t xml:space="preserve"> надлежащим образом;</w:t>
      </w:r>
    </w:p>
    <w:p w:rsidR="001918AB" w:rsidRPr="001918AB" w:rsidRDefault="001918AB" w:rsidP="001918AB">
      <w:pPr>
        <w:tabs>
          <w:tab w:val="left" w:pos="1134"/>
        </w:tabs>
        <w:spacing w:after="120" w:line="240" w:lineRule="auto"/>
        <w:ind w:firstLine="567"/>
        <w:jc w:val="both"/>
        <w:rPr>
          <w:rFonts w:ascii="Times New Roman" w:hAnsi="Times New Roman"/>
          <w:sz w:val="24"/>
          <w:szCs w:val="24"/>
        </w:rPr>
      </w:pPr>
      <w:r w:rsidRPr="001918AB">
        <w:rPr>
          <w:rFonts w:ascii="Times New Roman" w:hAnsi="Times New Roman"/>
          <w:sz w:val="24"/>
          <w:szCs w:val="24"/>
        </w:rPr>
        <w:t xml:space="preserve">      - копии договоров аренды недвижимого имущества, заключенных до введения на территории Челябинской области режима повышенной готовности, и дополнительных соглашений к ним о снижении размера арендной платы и предоставлении отсрочки по арендной плате».</w:t>
      </w:r>
    </w:p>
    <w:p w:rsidR="001918AB" w:rsidRPr="001918AB" w:rsidRDefault="001918AB" w:rsidP="001918AB">
      <w:pPr>
        <w:numPr>
          <w:ilvl w:val="0"/>
          <w:numId w:val="7"/>
        </w:numPr>
        <w:tabs>
          <w:tab w:val="left" w:pos="284"/>
          <w:tab w:val="left" w:pos="851"/>
        </w:tabs>
        <w:spacing w:after="120" w:line="240" w:lineRule="auto"/>
        <w:ind w:left="0" w:firstLine="0"/>
        <w:jc w:val="both"/>
        <w:rPr>
          <w:rFonts w:ascii="Times New Roman" w:hAnsi="Times New Roman"/>
          <w:sz w:val="24"/>
          <w:szCs w:val="24"/>
        </w:rPr>
      </w:pPr>
      <w:r w:rsidRPr="001918AB">
        <w:rPr>
          <w:rFonts w:ascii="Times New Roman" w:hAnsi="Times New Roman"/>
          <w:sz w:val="24"/>
          <w:szCs w:val="24"/>
        </w:rPr>
        <w:lastRenderedPageBreak/>
        <w:t>В пункте 5 добавить следующие подпункты:</w:t>
      </w:r>
    </w:p>
    <w:p w:rsidR="001918AB" w:rsidRPr="001918AB" w:rsidRDefault="001918AB" w:rsidP="001918AB">
      <w:pPr>
        <w:pStyle w:val="a4"/>
        <w:spacing w:after="0" w:line="240" w:lineRule="auto"/>
        <w:ind w:left="0" w:firstLine="567"/>
        <w:contextualSpacing w:val="0"/>
        <w:jc w:val="both"/>
        <w:rPr>
          <w:rFonts w:ascii="Times New Roman" w:hAnsi="Times New Roman"/>
          <w:sz w:val="24"/>
          <w:szCs w:val="24"/>
        </w:rPr>
      </w:pPr>
      <w:r w:rsidRPr="001918AB">
        <w:rPr>
          <w:rFonts w:ascii="Times New Roman" w:hAnsi="Times New Roman"/>
          <w:i/>
          <w:sz w:val="24"/>
          <w:szCs w:val="24"/>
        </w:rPr>
        <w:t>Подпункт 3 изложить в следующей редакции</w:t>
      </w:r>
      <w:r w:rsidRPr="001918AB">
        <w:rPr>
          <w:rFonts w:ascii="Times New Roman" w:hAnsi="Times New Roman"/>
          <w:sz w:val="24"/>
          <w:szCs w:val="24"/>
        </w:rPr>
        <w:t>: «В отношении организаций и индивидуальных предпринимателей, владеющих земельными участками и осуществляющих на них деятельность в соответствии с ОКВЭД: 55.10, 55.20, 55.30, 55.90, 56.10, 56.21, 56.29, 59.14, 86.23, 86.90.4</w:t>
      </w:r>
    </w:p>
    <w:p w:rsidR="001918AB" w:rsidRPr="001918AB" w:rsidRDefault="001918AB" w:rsidP="001918AB">
      <w:pPr>
        <w:spacing w:after="120"/>
        <w:ind w:firstLine="567"/>
        <w:jc w:val="both"/>
        <w:rPr>
          <w:rFonts w:ascii="Times New Roman" w:hAnsi="Times New Roman"/>
          <w:bCs/>
          <w:kern w:val="32"/>
          <w:sz w:val="24"/>
          <w:szCs w:val="24"/>
        </w:rPr>
      </w:pPr>
      <w:r w:rsidRPr="001918AB">
        <w:rPr>
          <w:rFonts w:ascii="Times New Roman" w:hAnsi="Times New Roman"/>
          <w:bCs/>
          <w:kern w:val="32"/>
          <w:sz w:val="24"/>
          <w:szCs w:val="24"/>
        </w:rPr>
        <w:t>Налоговая  льгота  действует  в период с 01.01 2020года по 31.12.2020 года</w:t>
      </w:r>
      <w:r w:rsidRPr="001918AB">
        <w:rPr>
          <w:rFonts w:ascii="Times New Roman" w:hAnsi="Times New Roman"/>
          <w:sz w:val="24"/>
          <w:szCs w:val="24"/>
        </w:rPr>
        <w:t xml:space="preserve">»; </w:t>
      </w:r>
    </w:p>
    <w:p w:rsidR="001918AB" w:rsidRPr="001918AB" w:rsidRDefault="001918AB" w:rsidP="001918AB">
      <w:pPr>
        <w:spacing w:after="0"/>
        <w:ind w:firstLine="567"/>
        <w:jc w:val="both"/>
        <w:rPr>
          <w:rFonts w:ascii="Times New Roman" w:hAnsi="Times New Roman"/>
          <w:sz w:val="24"/>
          <w:szCs w:val="24"/>
        </w:rPr>
      </w:pPr>
      <w:r w:rsidRPr="001918AB">
        <w:rPr>
          <w:rFonts w:ascii="Times New Roman" w:hAnsi="Times New Roman"/>
          <w:i/>
          <w:sz w:val="24"/>
          <w:szCs w:val="24"/>
        </w:rPr>
        <w:t>Подпункт 4 изложить в следующей редакции</w:t>
      </w:r>
      <w:r w:rsidRPr="001918AB">
        <w:rPr>
          <w:rFonts w:ascii="Times New Roman" w:hAnsi="Times New Roman"/>
          <w:sz w:val="24"/>
          <w:szCs w:val="24"/>
        </w:rPr>
        <w:t>: «Уменьшить в налоговом периоде 2020 года земельный налог организациям и индивидуальным предпринимателям на земельные участки, на которых расположены объекты недвижимости (за исключением жилых помещений), переданные ими в аренду  арендаторам, на сумму, на которую была снижена арендная плата за 2020 год в случае  если:</w:t>
      </w:r>
    </w:p>
    <w:p w:rsidR="001918AB" w:rsidRPr="001918AB" w:rsidRDefault="001918AB" w:rsidP="001918AB">
      <w:pPr>
        <w:spacing w:after="0"/>
        <w:ind w:firstLine="709"/>
        <w:jc w:val="both"/>
        <w:rPr>
          <w:rFonts w:ascii="Times New Roman" w:hAnsi="Times New Roman"/>
          <w:b/>
          <w:sz w:val="24"/>
          <w:szCs w:val="24"/>
        </w:rPr>
      </w:pPr>
      <w:proofErr w:type="gramStart"/>
      <w:r w:rsidRPr="001918AB">
        <w:rPr>
          <w:rFonts w:ascii="Times New Roman" w:hAnsi="Times New Roman"/>
          <w:sz w:val="24"/>
          <w:szCs w:val="24"/>
        </w:rPr>
        <w:t xml:space="preserve">- основным видом деятельности организации или индивидуального предпринимателя, владеющего земельным участком, на котором расположен объект недвижимости (за исключением жилых помещений), переданный им в аренду арендаторам является аренда и управление собственным или арендованным недвижимым имуществом (ОКВЭД 68.20),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w:t>
      </w:r>
      <w:r w:rsidRPr="001918AB">
        <w:rPr>
          <w:rFonts w:ascii="Times New Roman" w:hAnsi="Times New Roman"/>
          <w:bCs/>
          <w:kern w:val="32"/>
          <w:sz w:val="24"/>
          <w:szCs w:val="24"/>
        </w:rPr>
        <w:t>по состоянию на 01.03.2020 года</w:t>
      </w:r>
      <w:r w:rsidRPr="001918AB">
        <w:rPr>
          <w:rFonts w:ascii="Times New Roman" w:hAnsi="Times New Roman"/>
          <w:sz w:val="24"/>
          <w:szCs w:val="24"/>
        </w:rPr>
        <w:t>;</w:t>
      </w:r>
      <w:proofErr w:type="gramEnd"/>
    </w:p>
    <w:p w:rsidR="001918AB" w:rsidRPr="001918AB" w:rsidRDefault="001918AB" w:rsidP="001918AB">
      <w:pPr>
        <w:spacing w:after="0"/>
        <w:ind w:firstLine="709"/>
        <w:jc w:val="both"/>
        <w:rPr>
          <w:rFonts w:ascii="Times New Roman" w:hAnsi="Times New Roman"/>
          <w:b/>
          <w:sz w:val="24"/>
          <w:szCs w:val="24"/>
        </w:rPr>
      </w:pPr>
      <w:r w:rsidRPr="001918AB">
        <w:rPr>
          <w:rFonts w:ascii="Times New Roman" w:hAnsi="Times New Roman"/>
          <w:sz w:val="24"/>
          <w:szCs w:val="24"/>
        </w:rPr>
        <w:t>- договоры аренды недвижимого имущества заключены до введения на территории Челябинской области режима повышенной готовности и не прекратили действие до отмены этого режима;</w:t>
      </w:r>
    </w:p>
    <w:p w:rsidR="001918AB" w:rsidRPr="001918AB" w:rsidRDefault="001918AB" w:rsidP="001918AB">
      <w:pPr>
        <w:spacing w:after="0"/>
        <w:ind w:firstLine="709"/>
        <w:jc w:val="both"/>
        <w:rPr>
          <w:rFonts w:ascii="Times New Roman" w:hAnsi="Times New Roman"/>
          <w:bCs/>
          <w:kern w:val="32"/>
          <w:sz w:val="24"/>
          <w:szCs w:val="24"/>
        </w:rPr>
      </w:pPr>
      <w:r w:rsidRPr="001918AB">
        <w:rPr>
          <w:rFonts w:ascii="Times New Roman" w:hAnsi="Times New Roman"/>
          <w:bCs/>
          <w:kern w:val="32"/>
          <w:sz w:val="24"/>
          <w:szCs w:val="24"/>
        </w:rPr>
        <w:t xml:space="preserve">- предоставлено снижение арендной платы  в течение 2020 года и предоставлена отсрочка для арендаторов, осуществляющих виды деятельности в наиболее пострадавших отраслях экономики (в соответствии с Перечнем) </w:t>
      </w:r>
      <w:r w:rsidRPr="001918AB">
        <w:rPr>
          <w:rFonts w:ascii="Times New Roman" w:hAnsi="Times New Roman"/>
          <w:sz w:val="24"/>
          <w:szCs w:val="24"/>
        </w:rPr>
        <w:t>на срок не менее чем 6 месяцев</w:t>
      </w:r>
      <w:r w:rsidRPr="001918AB">
        <w:rPr>
          <w:rFonts w:ascii="Times New Roman" w:hAnsi="Times New Roman"/>
          <w:bCs/>
          <w:kern w:val="32"/>
          <w:sz w:val="24"/>
          <w:szCs w:val="24"/>
        </w:rPr>
        <w:t>. Осуществление арендаторами соответствующей деятельности определяется по коду основного вида деятельности,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а также в едином реестре субъектов малого и среднего предпринимательства по состоянию на 01.03.2020 года.</w:t>
      </w:r>
    </w:p>
    <w:p w:rsidR="001918AB" w:rsidRPr="001918AB" w:rsidRDefault="001918AB" w:rsidP="001918AB">
      <w:pPr>
        <w:spacing w:after="0"/>
        <w:ind w:firstLine="567"/>
        <w:jc w:val="both"/>
        <w:rPr>
          <w:rFonts w:ascii="Times New Roman" w:hAnsi="Times New Roman"/>
          <w:bCs/>
          <w:kern w:val="32"/>
          <w:sz w:val="24"/>
          <w:szCs w:val="24"/>
        </w:rPr>
      </w:pPr>
      <w:r w:rsidRPr="001918AB">
        <w:rPr>
          <w:rFonts w:ascii="Times New Roman" w:hAnsi="Times New Roman"/>
          <w:bCs/>
          <w:kern w:val="32"/>
          <w:sz w:val="24"/>
          <w:szCs w:val="24"/>
        </w:rPr>
        <w:t>Налоговая  льгота  действует  в период с 01.01 2020года по 31.12.2020 года.</w:t>
      </w:r>
    </w:p>
    <w:p w:rsidR="001918AB" w:rsidRPr="001918AB" w:rsidRDefault="001918AB" w:rsidP="001918AB">
      <w:pPr>
        <w:pStyle w:val="a4"/>
        <w:spacing w:after="120" w:line="240" w:lineRule="auto"/>
        <w:ind w:left="0" w:firstLine="567"/>
        <w:contextualSpacing w:val="0"/>
        <w:jc w:val="both"/>
        <w:rPr>
          <w:rFonts w:ascii="Times New Roman" w:hAnsi="Times New Roman"/>
          <w:sz w:val="24"/>
          <w:szCs w:val="24"/>
        </w:rPr>
      </w:pPr>
      <w:r w:rsidRPr="001918AB">
        <w:rPr>
          <w:rFonts w:ascii="Times New Roman" w:hAnsi="Times New Roman"/>
          <w:sz w:val="24"/>
          <w:szCs w:val="24"/>
        </w:rPr>
        <w:t xml:space="preserve">Если при применении налоговой льготы сумма налога принимает отрицательное значение, в </w:t>
      </w:r>
      <w:r w:rsidRPr="001918AB">
        <w:rPr>
          <w:rFonts w:ascii="Times New Roman" w:hAnsi="Times New Roman"/>
          <w:sz w:val="24"/>
          <w:szCs w:val="24"/>
          <w:lang w:eastAsia="en-US"/>
        </w:rPr>
        <w:t>целях исчисления налога за период применения налоговой льготы его сумма принимается равной нулю</w:t>
      </w:r>
      <w:r w:rsidRPr="001918AB">
        <w:rPr>
          <w:rFonts w:ascii="Times New Roman" w:hAnsi="Times New Roman"/>
          <w:sz w:val="24"/>
          <w:szCs w:val="24"/>
        </w:rPr>
        <w:t>».</w:t>
      </w:r>
    </w:p>
    <w:p w:rsidR="001918AB" w:rsidRPr="001918AB" w:rsidRDefault="001918AB" w:rsidP="001918AB">
      <w:pPr>
        <w:numPr>
          <w:ilvl w:val="0"/>
          <w:numId w:val="7"/>
        </w:numPr>
        <w:tabs>
          <w:tab w:val="left" w:pos="284"/>
          <w:tab w:val="left" w:pos="709"/>
          <w:tab w:val="left" w:pos="993"/>
        </w:tabs>
        <w:spacing w:after="120" w:line="240" w:lineRule="auto"/>
        <w:ind w:left="0" w:firstLine="0"/>
        <w:jc w:val="both"/>
        <w:rPr>
          <w:rFonts w:ascii="Times New Roman" w:hAnsi="Times New Roman"/>
          <w:sz w:val="24"/>
          <w:szCs w:val="24"/>
        </w:rPr>
      </w:pPr>
      <w:r w:rsidRPr="001918AB">
        <w:rPr>
          <w:rFonts w:ascii="Times New Roman" w:hAnsi="Times New Roman"/>
          <w:sz w:val="24"/>
          <w:szCs w:val="24"/>
        </w:rPr>
        <w:t>Установить, что настоящее решение вступает в силу с момента его официального опубликования и распространяет свое действие на период с 01</w:t>
      </w:r>
      <w:r>
        <w:rPr>
          <w:rFonts w:ascii="Times New Roman" w:hAnsi="Times New Roman"/>
          <w:sz w:val="24"/>
          <w:szCs w:val="24"/>
        </w:rPr>
        <w:t>.</w:t>
      </w:r>
      <w:r w:rsidRPr="001918AB">
        <w:rPr>
          <w:rFonts w:ascii="Times New Roman" w:hAnsi="Times New Roman"/>
          <w:sz w:val="24"/>
          <w:szCs w:val="24"/>
        </w:rPr>
        <w:t>01.2020 года по 31.12.2020 года;</w:t>
      </w:r>
    </w:p>
    <w:p w:rsidR="001918AB" w:rsidRPr="001918AB" w:rsidRDefault="001918AB" w:rsidP="001918AB">
      <w:pPr>
        <w:numPr>
          <w:ilvl w:val="0"/>
          <w:numId w:val="7"/>
        </w:numPr>
        <w:tabs>
          <w:tab w:val="left" w:pos="284"/>
          <w:tab w:val="left" w:pos="993"/>
        </w:tabs>
        <w:spacing w:after="240" w:line="240" w:lineRule="auto"/>
        <w:ind w:left="0" w:firstLine="0"/>
        <w:jc w:val="both"/>
        <w:rPr>
          <w:rFonts w:ascii="Times New Roman" w:hAnsi="Times New Roman"/>
          <w:sz w:val="24"/>
          <w:szCs w:val="24"/>
        </w:rPr>
      </w:pPr>
      <w:r w:rsidRPr="001918AB">
        <w:rPr>
          <w:rFonts w:ascii="Times New Roman" w:hAnsi="Times New Roman"/>
          <w:sz w:val="24"/>
          <w:szCs w:val="24"/>
        </w:rPr>
        <w:t xml:space="preserve">Настоящее решение опубликовать в газете "Советское Село" и </w:t>
      </w:r>
      <w:proofErr w:type="gramStart"/>
      <w:r w:rsidRPr="001918AB">
        <w:rPr>
          <w:rFonts w:ascii="Times New Roman" w:hAnsi="Times New Roman"/>
          <w:sz w:val="24"/>
          <w:szCs w:val="24"/>
        </w:rPr>
        <w:t>разместить его</w:t>
      </w:r>
      <w:proofErr w:type="gramEnd"/>
      <w:r w:rsidRPr="001918AB">
        <w:rPr>
          <w:rFonts w:ascii="Times New Roman" w:hAnsi="Times New Roman"/>
          <w:sz w:val="24"/>
          <w:szCs w:val="24"/>
        </w:rPr>
        <w:t xml:space="preserve"> на официальном сайте Администрации муниципального района «</w:t>
      </w:r>
      <w:r w:rsidRPr="001918AB">
        <w:rPr>
          <w:rFonts w:ascii="Times New Roman" w:hAnsi="Times New Roman"/>
          <w:sz w:val="24"/>
          <w:szCs w:val="24"/>
          <w:lang w:val="en-US"/>
        </w:rPr>
        <w:t>Varna</w:t>
      </w:r>
      <w:r w:rsidRPr="001918AB">
        <w:rPr>
          <w:rFonts w:ascii="Times New Roman" w:hAnsi="Times New Roman"/>
          <w:sz w:val="24"/>
          <w:szCs w:val="24"/>
        </w:rPr>
        <w:t>74.</w:t>
      </w:r>
      <w:proofErr w:type="spellStart"/>
      <w:r w:rsidRPr="001918AB">
        <w:rPr>
          <w:rFonts w:ascii="Times New Roman" w:hAnsi="Times New Roman"/>
          <w:sz w:val="24"/>
          <w:szCs w:val="24"/>
          <w:lang w:val="en-US"/>
        </w:rPr>
        <w:t>ru</w:t>
      </w:r>
      <w:proofErr w:type="spellEnd"/>
      <w:r w:rsidRPr="001918AB">
        <w:rPr>
          <w:rFonts w:ascii="Times New Roman" w:hAnsi="Times New Roman"/>
          <w:sz w:val="24"/>
          <w:szCs w:val="24"/>
        </w:rPr>
        <w:t>».</w:t>
      </w:r>
    </w:p>
    <w:p w:rsidR="001918AB" w:rsidRPr="001918AB" w:rsidRDefault="001918AB" w:rsidP="001918AB">
      <w:pPr>
        <w:tabs>
          <w:tab w:val="left" w:pos="284"/>
          <w:tab w:val="left" w:pos="993"/>
        </w:tabs>
        <w:spacing w:after="240" w:line="240" w:lineRule="auto"/>
        <w:jc w:val="both"/>
        <w:rPr>
          <w:rFonts w:ascii="Times New Roman" w:hAnsi="Times New Roman"/>
          <w:sz w:val="24"/>
          <w:szCs w:val="24"/>
        </w:rPr>
      </w:pPr>
    </w:p>
    <w:p w:rsidR="001918AB" w:rsidRPr="001918AB" w:rsidRDefault="001918AB" w:rsidP="001918AB">
      <w:pPr>
        <w:spacing w:after="0" w:line="240" w:lineRule="auto"/>
        <w:jc w:val="both"/>
        <w:rPr>
          <w:rFonts w:eastAsia="Calibri"/>
          <w:sz w:val="24"/>
          <w:szCs w:val="24"/>
          <w:lang w:eastAsia="en-US"/>
        </w:rPr>
      </w:pPr>
      <w:r w:rsidRPr="001918AB">
        <w:rPr>
          <w:rFonts w:ascii="Times New Roman" w:hAnsi="Times New Roman"/>
          <w:sz w:val="24"/>
          <w:szCs w:val="24"/>
        </w:rPr>
        <w:t xml:space="preserve">Глава Покровского сельского поселения:                  </w:t>
      </w:r>
      <w:r>
        <w:rPr>
          <w:rFonts w:ascii="Times New Roman" w:hAnsi="Times New Roman"/>
          <w:sz w:val="24"/>
          <w:szCs w:val="24"/>
        </w:rPr>
        <w:t xml:space="preserve">         С.М.Лебедев</w:t>
      </w:r>
      <w:r w:rsidRPr="001918AB">
        <w:rPr>
          <w:rFonts w:ascii="Times New Roman" w:hAnsi="Times New Roman"/>
          <w:sz w:val="24"/>
          <w:szCs w:val="24"/>
        </w:rPr>
        <w:t xml:space="preserve">                                       </w:t>
      </w:r>
    </w:p>
    <w:p w:rsidR="00BD5766" w:rsidRDefault="00BD5766" w:rsidP="009E7754">
      <w:pPr>
        <w:pStyle w:val="a3"/>
      </w:pPr>
    </w:p>
    <w:sectPr w:rsidR="00BD5766" w:rsidSect="00CB13B7">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826"/>
    <w:multiLevelType w:val="hybridMultilevel"/>
    <w:tmpl w:val="55DEB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547B7"/>
    <w:multiLevelType w:val="hybridMultilevel"/>
    <w:tmpl w:val="515A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97D0F"/>
    <w:multiLevelType w:val="hybridMultilevel"/>
    <w:tmpl w:val="A64C2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C63996"/>
    <w:multiLevelType w:val="hybridMultilevel"/>
    <w:tmpl w:val="55DEB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A35B8"/>
    <w:multiLevelType w:val="hybridMultilevel"/>
    <w:tmpl w:val="24AC4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CF0F19"/>
    <w:multiLevelType w:val="hybridMultilevel"/>
    <w:tmpl w:val="ACFE06B4"/>
    <w:lvl w:ilvl="0" w:tplc="81C61E4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B1819F3"/>
    <w:multiLevelType w:val="hybridMultilevel"/>
    <w:tmpl w:val="7F80DF6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7754"/>
    <w:rsid w:val="000E55F4"/>
    <w:rsid w:val="00174D6E"/>
    <w:rsid w:val="001756E3"/>
    <w:rsid w:val="001918AB"/>
    <w:rsid w:val="002116AE"/>
    <w:rsid w:val="00254458"/>
    <w:rsid w:val="002F61EA"/>
    <w:rsid w:val="003E5D60"/>
    <w:rsid w:val="004B0873"/>
    <w:rsid w:val="004C294C"/>
    <w:rsid w:val="005B27DD"/>
    <w:rsid w:val="0070659E"/>
    <w:rsid w:val="007C5C1D"/>
    <w:rsid w:val="008C61BE"/>
    <w:rsid w:val="009E5DEA"/>
    <w:rsid w:val="009E7754"/>
    <w:rsid w:val="00A37480"/>
    <w:rsid w:val="00A44DEA"/>
    <w:rsid w:val="00A61392"/>
    <w:rsid w:val="00AE3061"/>
    <w:rsid w:val="00B31314"/>
    <w:rsid w:val="00B40763"/>
    <w:rsid w:val="00BD5766"/>
    <w:rsid w:val="00C1420A"/>
    <w:rsid w:val="00D3581C"/>
    <w:rsid w:val="00E51791"/>
    <w:rsid w:val="00EA1A38"/>
    <w:rsid w:val="00F668FF"/>
    <w:rsid w:val="00F84434"/>
    <w:rsid w:val="00FB2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FF"/>
  </w:style>
  <w:style w:type="paragraph" w:styleId="1">
    <w:name w:val="heading 1"/>
    <w:basedOn w:val="a"/>
    <w:next w:val="a"/>
    <w:link w:val="10"/>
    <w:qFormat/>
    <w:rsid w:val="009E7754"/>
    <w:pPr>
      <w:keepNext/>
      <w:spacing w:after="0" w:line="240" w:lineRule="auto"/>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A44D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754"/>
    <w:pPr>
      <w:spacing w:after="0" w:line="240" w:lineRule="auto"/>
    </w:pPr>
  </w:style>
  <w:style w:type="character" w:customStyle="1" w:styleId="10">
    <w:name w:val="Заголовок 1 Знак"/>
    <w:basedOn w:val="a0"/>
    <w:link w:val="1"/>
    <w:rsid w:val="009E7754"/>
    <w:rPr>
      <w:rFonts w:ascii="Times New Roman" w:eastAsia="Times New Roman" w:hAnsi="Times New Roman" w:cs="Times New Roman"/>
      <w:sz w:val="28"/>
      <w:szCs w:val="24"/>
    </w:rPr>
  </w:style>
  <w:style w:type="paragraph" w:styleId="a4">
    <w:name w:val="List Paragraph"/>
    <w:basedOn w:val="a"/>
    <w:uiPriority w:val="34"/>
    <w:qFormat/>
    <w:rsid w:val="009E7754"/>
    <w:pPr>
      <w:ind w:left="720"/>
      <w:contextualSpacing/>
    </w:pPr>
  </w:style>
  <w:style w:type="paragraph" w:styleId="a5">
    <w:name w:val="Balloon Text"/>
    <w:basedOn w:val="a"/>
    <w:link w:val="a6"/>
    <w:uiPriority w:val="99"/>
    <w:semiHidden/>
    <w:unhideWhenUsed/>
    <w:rsid w:val="009E7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754"/>
    <w:rPr>
      <w:rFonts w:ascii="Tahoma" w:hAnsi="Tahoma" w:cs="Tahoma"/>
      <w:sz w:val="16"/>
      <w:szCs w:val="16"/>
    </w:rPr>
  </w:style>
  <w:style w:type="paragraph" w:customStyle="1" w:styleId="ConsPlusNormal">
    <w:name w:val="ConsPlusNormal"/>
    <w:uiPriority w:val="99"/>
    <w:rsid w:val="002F61EA"/>
    <w:pPr>
      <w:widowControl w:val="0"/>
      <w:autoSpaceDE w:val="0"/>
      <w:autoSpaceDN w:val="0"/>
      <w:adjustRightInd w:val="0"/>
      <w:spacing w:after="0" w:line="240" w:lineRule="auto"/>
      <w:ind w:firstLine="720"/>
    </w:pPr>
    <w:rPr>
      <w:rFonts w:ascii="Times New Roman" w:eastAsia="Times New Roman" w:hAnsi="Times New Roman" w:cs="Times New Roman"/>
    </w:rPr>
  </w:style>
  <w:style w:type="paragraph" w:customStyle="1" w:styleId="ConsPlusTitle">
    <w:name w:val="ConsPlusTitle"/>
    <w:uiPriority w:val="99"/>
    <w:rsid w:val="002F61E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0">
    <w:name w:val="Заголовок 3 Знак"/>
    <w:basedOn w:val="a0"/>
    <w:link w:val="3"/>
    <w:uiPriority w:val="9"/>
    <w:semiHidden/>
    <w:rsid w:val="00A44DEA"/>
    <w:rPr>
      <w:rFonts w:asciiTheme="majorHAnsi" w:eastAsiaTheme="majorEastAsia" w:hAnsiTheme="majorHAnsi" w:cstheme="majorBidi"/>
      <w:b/>
      <w:bCs/>
      <w:color w:val="4F81BD" w:themeColor="accent1"/>
    </w:rPr>
  </w:style>
  <w:style w:type="character" w:customStyle="1" w:styleId="a7">
    <w:name w:val="Гипертекстовая ссылка"/>
    <w:basedOn w:val="a0"/>
    <w:uiPriority w:val="99"/>
    <w:rsid w:val="00A44DEA"/>
    <w:rPr>
      <w:rFonts w:ascii="Verdana" w:hAnsi="Verdana" w:cs="Verdana"/>
      <w:color w:val="106BBE"/>
      <w:lang w:val="en-US" w:eastAsia="en-US" w:bidi="ar-SA"/>
    </w:rPr>
  </w:style>
  <w:style w:type="paragraph" w:styleId="a8">
    <w:name w:val="Body Text"/>
    <w:basedOn w:val="a"/>
    <w:link w:val="a9"/>
    <w:rsid w:val="00A44DEA"/>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A44DEA"/>
    <w:rPr>
      <w:rFonts w:ascii="Times New Roman" w:eastAsia="Times New Roman" w:hAnsi="Times New Roman" w:cs="Times New Roman"/>
      <w:sz w:val="24"/>
      <w:szCs w:val="20"/>
    </w:rPr>
  </w:style>
  <w:style w:type="paragraph" w:customStyle="1" w:styleId="aa">
    <w:name w:val="a"/>
    <w:basedOn w:val="a"/>
    <w:uiPriority w:val="99"/>
    <w:rsid w:val="00A44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2020-05-25T09:59:00Z</cp:lastPrinted>
  <dcterms:created xsi:type="dcterms:W3CDTF">2019-07-25T11:25:00Z</dcterms:created>
  <dcterms:modified xsi:type="dcterms:W3CDTF">2020-05-26T10:52:00Z</dcterms:modified>
</cp:coreProperties>
</file>