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F637B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00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3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63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№4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6 от 16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.11.2020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F637B9">
        <w:rPr>
          <w:rFonts w:ascii="Times New Roman" w:hAnsi="Times New Roman" w:cs="Times New Roman"/>
          <w:sz w:val="24"/>
          <w:szCs w:val="24"/>
        </w:rPr>
        <w:t>Катени</w:t>
      </w:r>
      <w:r w:rsidR="002635D5">
        <w:rPr>
          <w:rFonts w:ascii="Times New Roman" w:hAnsi="Times New Roman" w:cs="Times New Roman"/>
          <w:sz w:val="24"/>
          <w:szCs w:val="24"/>
        </w:rPr>
        <w:t>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sz w:val="24"/>
          <w:szCs w:val="24"/>
        </w:rPr>
        <w:t>Катен</w:t>
      </w:r>
      <w:r w:rsidR="00263F58">
        <w:rPr>
          <w:rFonts w:ascii="Times New Roman" w:hAnsi="Times New Roman" w:cs="Times New Roman"/>
          <w:sz w:val="24"/>
          <w:szCs w:val="24"/>
        </w:rPr>
        <w:t>инского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 программы составляет   </w:t>
      </w:r>
      <w:r w:rsidR="00F637B9">
        <w:rPr>
          <w:rFonts w:ascii="Times New Roman" w:hAnsi="Times New Roman" w:cs="Times New Roman"/>
          <w:sz w:val="24"/>
          <w:szCs w:val="24"/>
        </w:rPr>
        <w:t>6220,0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2021- </w:t>
      </w:r>
      <w:r w:rsidR="00F637B9">
        <w:rPr>
          <w:rFonts w:ascii="Times New Roman" w:hAnsi="Times New Roman" w:cs="Times New Roman"/>
          <w:sz w:val="24"/>
          <w:szCs w:val="24"/>
        </w:rPr>
        <w:t>2395,0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местного бюджета и при формировании </w:t>
      </w:r>
      <w:bookmarkStart w:id="2" w:name="_GoBack"/>
      <w:bookmarkEnd w:id="2"/>
      <w:r w:rsidRPr="00263F58">
        <w:rPr>
          <w:rFonts w:ascii="Times New Roman" w:hAnsi="Times New Roman" w:cs="Times New Roman"/>
          <w:sz w:val="24"/>
          <w:szCs w:val="24"/>
        </w:rPr>
        <w:t>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263F58" w:rsidP="00ED6C59">
      <w:pPr>
        <w:pStyle w:val="ab"/>
        <w:jc w:val="right"/>
      </w:pPr>
      <w:r>
        <w:rPr>
          <w:rStyle w:val="ad"/>
        </w:rPr>
        <w:lastRenderedPageBreak/>
        <w:t>П</w:t>
      </w:r>
      <w:r w:rsidR="006B3F0B">
        <w:rPr>
          <w:rStyle w:val="ad"/>
        </w:rPr>
        <w:t>риложение 1</w:t>
      </w:r>
    </w:p>
    <w:p w:rsidR="00C06286" w:rsidRPr="00BB54BA" w:rsidRDefault="00C06286" w:rsidP="00ED6C59">
      <w:pPr>
        <w:pStyle w:val="ab"/>
        <w:jc w:val="right"/>
      </w:pPr>
      <w:r w:rsidRPr="00BB54BA">
        <w:rPr>
          <w:rStyle w:val="ad"/>
        </w:rPr>
        <w:t xml:space="preserve">к </w:t>
      </w:r>
      <w:r w:rsidR="005E4CCB" w:rsidRPr="00ED6C59">
        <w:rPr>
          <w:b w:val="0"/>
        </w:rPr>
        <w:t xml:space="preserve">муниципальной </w:t>
      </w:r>
      <w:r w:rsidRPr="00ED6C59">
        <w:rPr>
          <w:b w:val="0"/>
        </w:rP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F637B9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</w:t>
      </w:r>
      <w:r w:rsidR="005317BA">
        <w:rPr>
          <w:rFonts w:ascii="Times New Roman" w:hAnsi="Times New Roman" w:cs="Times New Roman"/>
          <w:sz w:val="24"/>
          <w:szCs w:val="24"/>
        </w:rPr>
        <w:t>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04D7E">
      <w:pPr>
        <w:pStyle w:val="ab"/>
      </w:pPr>
    </w:p>
    <w:p w:rsidR="00C06286" w:rsidRPr="005E4CCB" w:rsidRDefault="007F3F52" w:rsidP="00F04D7E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04D7E">
      <w:pPr>
        <w:pStyle w:val="ab"/>
      </w:pPr>
    </w:p>
    <w:p w:rsidR="007F3F52" w:rsidRPr="006B3F0B" w:rsidRDefault="007F3F52" w:rsidP="00F04D7E">
      <w:pPr>
        <w:pStyle w:val="ab"/>
      </w:pPr>
      <w:r w:rsidRPr="006B3F0B">
        <w:t>тыс.руб.</w:t>
      </w:r>
    </w:p>
    <w:p w:rsidR="007F3F52" w:rsidRPr="007F3F52" w:rsidRDefault="007F3F52" w:rsidP="00F04D7E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164"/>
        <w:gridCol w:w="1865"/>
        <w:gridCol w:w="1236"/>
        <w:gridCol w:w="1236"/>
        <w:gridCol w:w="1237"/>
        <w:gridCol w:w="2962"/>
        <w:gridCol w:w="3195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04D7E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F04D7E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F04D7E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F04D7E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F04D7E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F04D7E">
            <w:pPr>
              <w:pStyle w:val="ab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F04D7E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637B9" w:rsidP="006E6AAE">
            <w:pPr>
              <w:pStyle w:val="ab"/>
            </w:pPr>
            <w:r>
              <w:t>1440,0</w:t>
            </w:r>
          </w:p>
        </w:tc>
        <w:tc>
          <w:tcPr>
            <w:tcW w:w="1132" w:type="dxa"/>
            <w:vAlign w:val="center"/>
          </w:tcPr>
          <w:p w:rsidR="002B140A" w:rsidRPr="00C7227E" w:rsidRDefault="00F637B9" w:rsidP="00F04D7E">
            <w:pPr>
              <w:pStyle w:val="ab"/>
            </w:pPr>
            <w:r>
              <w:t>1500</w:t>
            </w:r>
            <w:r w:rsidR="005317BA">
              <w:t>,</w:t>
            </w:r>
            <w:r w:rsidR="00F04D7E"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F637B9" w:rsidP="00F04D7E">
            <w:pPr>
              <w:pStyle w:val="ab"/>
            </w:pPr>
            <w:r>
              <w:t>1500</w:t>
            </w:r>
            <w:r w:rsidR="005317BA">
              <w:t>,</w:t>
            </w:r>
            <w:r w:rsidR="00F04D7E">
              <w:t>0</w:t>
            </w:r>
          </w:p>
        </w:tc>
        <w:tc>
          <w:tcPr>
            <w:tcW w:w="3143" w:type="dxa"/>
            <w:vAlign w:val="center"/>
          </w:tcPr>
          <w:p w:rsidR="002B140A" w:rsidRDefault="004B4B53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F637B9">
            <w:pPr>
              <w:pStyle w:val="ab"/>
            </w:pPr>
            <w:r>
              <w:t xml:space="preserve">Администрация </w:t>
            </w:r>
            <w:r w:rsidR="00F637B9">
              <w:t>Катен</w:t>
            </w:r>
            <w:r w:rsidR="005317BA">
              <w:t>инского</w:t>
            </w:r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Pr="00C7227E" w:rsidRDefault="00F637B9" w:rsidP="006E6AAE">
            <w:pPr>
              <w:pStyle w:val="ab"/>
            </w:pPr>
            <w:r>
              <w:t>352,0</w:t>
            </w:r>
          </w:p>
        </w:tc>
        <w:tc>
          <w:tcPr>
            <w:tcW w:w="1132" w:type="dxa"/>
            <w:vAlign w:val="center"/>
          </w:tcPr>
          <w:p w:rsidR="00C77C75" w:rsidRPr="00C7227E" w:rsidRDefault="00F637B9" w:rsidP="00F04D7E">
            <w:pPr>
              <w:pStyle w:val="ab"/>
            </w:pPr>
            <w:r>
              <w:t>215,</w:t>
            </w:r>
            <w:r w:rsidR="00C77C75">
              <w:t>0</w:t>
            </w:r>
          </w:p>
        </w:tc>
        <w:tc>
          <w:tcPr>
            <w:tcW w:w="1238" w:type="dxa"/>
            <w:vAlign w:val="center"/>
          </w:tcPr>
          <w:p w:rsidR="00C77C75" w:rsidRPr="00C7227E" w:rsidRDefault="00F637B9" w:rsidP="00F04D7E">
            <w:pPr>
              <w:pStyle w:val="ab"/>
            </w:pPr>
            <w:r>
              <w:t>215</w:t>
            </w:r>
            <w:r w:rsidR="00C77C75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637B9">
            <w:pPr>
              <w:pStyle w:val="ab"/>
            </w:pPr>
            <w:r>
              <w:t xml:space="preserve">Администрация </w:t>
            </w:r>
            <w:r w:rsidR="00F637B9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6E6AAE" w:rsidP="00F04D7E">
            <w:pPr>
              <w:pStyle w:val="ab"/>
            </w:pPr>
            <w:r>
              <w:t>2</w:t>
            </w:r>
            <w:r w:rsidR="00F637B9">
              <w:t>0</w:t>
            </w:r>
            <w:r w:rsidR="00C77C75">
              <w:t>0,0</w:t>
            </w:r>
          </w:p>
        </w:tc>
        <w:tc>
          <w:tcPr>
            <w:tcW w:w="1132" w:type="dxa"/>
            <w:vAlign w:val="center"/>
          </w:tcPr>
          <w:p w:rsidR="00C77C75" w:rsidRDefault="00F637B9" w:rsidP="00F637B9">
            <w:pPr>
              <w:pStyle w:val="ab"/>
            </w:pPr>
            <w:r>
              <w:t>25</w:t>
            </w:r>
            <w:r w:rsidR="00C77C75">
              <w:t>,0</w:t>
            </w:r>
          </w:p>
        </w:tc>
        <w:tc>
          <w:tcPr>
            <w:tcW w:w="1238" w:type="dxa"/>
            <w:vAlign w:val="center"/>
          </w:tcPr>
          <w:p w:rsidR="00C77C75" w:rsidRDefault="00F637B9" w:rsidP="00F637B9">
            <w:pPr>
              <w:pStyle w:val="ab"/>
            </w:pPr>
            <w:r>
              <w:t>25</w:t>
            </w:r>
            <w:r w:rsidR="00C77C75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F04D7E">
            <w:pPr>
              <w:pStyle w:val="ab"/>
            </w:pPr>
          </w:p>
        </w:tc>
        <w:tc>
          <w:tcPr>
            <w:tcW w:w="3497" w:type="dxa"/>
            <w:vAlign w:val="center"/>
          </w:tcPr>
          <w:p w:rsidR="00C77C75" w:rsidRPr="00C7227E" w:rsidRDefault="00C77C75" w:rsidP="00F637B9">
            <w:pPr>
              <w:pStyle w:val="ab"/>
            </w:pPr>
            <w:r>
              <w:t xml:space="preserve">Администрация </w:t>
            </w:r>
            <w:r w:rsidR="00F637B9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F637B9" w:rsidP="00F04D7E">
            <w:pPr>
              <w:pStyle w:val="ab"/>
            </w:pPr>
            <w:r>
              <w:t>403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F637B9" w:rsidP="00F637B9">
            <w:pPr>
              <w:pStyle w:val="ab"/>
            </w:pPr>
            <w:r>
              <w:t>165</w:t>
            </w:r>
            <w:r w:rsidR="00C77C75">
              <w:t>,0</w:t>
            </w:r>
          </w:p>
        </w:tc>
        <w:tc>
          <w:tcPr>
            <w:tcW w:w="1238" w:type="dxa"/>
            <w:vAlign w:val="center"/>
          </w:tcPr>
          <w:p w:rsidR="00C77C75" w:rsidRDefault="00F637B9" w:rsidP="00F637B9">
            <w:pPr>
              <w:pStyle w:val="ab"/>
            </w:pPr>
            <w:r>
              <w:t>165</w:t>
            </w:r>
            <w:r w:rsidR="00C77C75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F04D7E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</w:t>
            </w:r>
            <w:r>
              <w:lastRenderedPageBreak/>
              <w:t>насаждений на новые</w:t>
            </w:r>
          </w:p>
          <w:p w:rsidR="00C77C75" w:rsidRDefault="00C77C75" w:rsidP="00F04D7E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637B9">
            <w:pPr>
              <w:pStyle w:val="ab"/>
            </w:pPr>
            <w:r>
              <w:lastRenderedPageBreak/>
              <w:t xml:space="preserve">Администрация </w:t>
            </w:r>
            <w:r w:rsidR="00F637B9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EB55C9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lastRenderedPageBreak/>
              <w:t>5</w:t>
            </w:r>
          </w:p>
        </w:tc>
        <w:tc>
          <w:tcPr>
            <w:tcW w:w="3505" w:type="dxa"/>
          </w:tcPr>
          <w:p w:rsidR="00C77C75" w:rsidRPr="00C77C75" w:rsidRDefault="00C77C7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F637B9" w:rsidP="00F637B9">
            <w:pPr>
              <w:pStyle w:val="ab"/>
            </w:pPr>
            <w:r>
              <w:t>5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C77C75" w:rsidP="00F04D7E">
            <w:pPr>
              <w:pStyle w:val="ab"/>
            </w:pPr>
            <w:r>
              <w:t>5,0</w:t>
            </w:r>
          </w:p>
        </w:tc>
        <w:tc>
          <w:tcPr>
            <w:tcW w:w="1238" w:type="dxa"/>
            <w:vAlign w:val="center"/>
          </w:tcPr>
          <w:p w:rsidR="00C77C75" w:rsidRDefault="00C77C75" w:rsidP="00F04D7E">
            <w:pPr>
              <w:pStyle w:val="ab"/>
            </w:pPr>
            <w:r>
              <w:t>5,0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F04D7E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637B9">
            <w:pPr>
              <w:pStyle w:val="ab"/>
            </w:pPr>
            <w:r>
              <w:t xml:space="preserve">Администрация </w:t>
            </w:r>
            <w:r w:rsidR="00F637B9">
              <w:t>Катен</w:t>
            </w:r>
            <w:r>
              <w:t xml:space="preserve">инского сельского поселения </w:t>
            </w:r>
          </w:p>
        </w:tc>
      </w:tr>
      <w:tr w:rsidR="00F04D7E" w:rsidRPr="00230D66" w:rsidTr="00EB55C9">
        <w:tc>
          <w:tcPr>
            <w:tcW w:w="561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505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1208" w:type="dxa"/>
            <w:vAlign w:val="center"/>
          </w:tcPr>
          <w:p w:rsidR="00F04D7E" w:rsidRPr="00F04D7E" w:rsidRDefault="00F637B9" w:rsidP="006E6AAE">
            <w:pPr>
              <w:pStyle w:val="ab"/>
            </w:pPr>
            <w:r>
              <w:t>2400,0</w:t>
            </w:r>
          </w:p>
        </w:tc>
        <w:tc>
          <w:tcPr>
            <w:tcW w:w="1132" w:type="dxa"/>
            <w:vAlign w:val="center"/>
          </w:tcPr>
          <w:p w:rsidR="00F04D7E" w:rsidRPr="00F04D7E" w:rsidRDefault="00F637B9" w:rsidP="00F04D7E">
            <w:pPr>
              <w:pStyle w:val="ab"/>
            </w:pPr>
            <w:r>
              <w:t>1910,0</w:t>
            </w:r>
          </w:p>
        </w:tc>
        <w:tc>
          <w:tcPr>
            <w:tcW w:w="1238" w:type="dxa"/>
            <w:vAlign w:val="center"/>
          </w:tcPr>
          <w:p w:rsidR="00F04D7E" w:rsidRPr="00F04D7E" w:rsidRDefault="00F637B9" w:rsidP="00F04D7E">
            <w:pPr>
              <w:pStyle w:val="ab"/>
            </w:pPr>
            <w:r>
              <w:t>1910</w:t>
            </w:r>
            <w:r w:rsidR="00F04D7E">
              <w:t>,0</w:t>
            </w:r>
          </w:p>
        </w:tc>
        <w:tc>
          <w:tcPr>
            <w:tcW w:w="3143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497" w:type="dxa"/>
            <w:vAlign w:val="center"/>
          </w:tcPr>
          <w:p w:rsidR="00F04D7E" w:rsidRDefault="00F04D7E" w:rsidP="00F04D7E">
            <w:pPr>
              <w:pStyle w:val="ab"/>
            </w:pPr>
          </w:p>
        </w:tc>
      </w:tr>
    </w:tbl>
    <w:p w:rsidR="00FB7304" w:rsidRPr="00021341" w:rsidRDefault="00FB7304" w:rsidP="00F04D7E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EA74-2912-492B-B354-DF543449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213</cp:revision>
  <cp:lastPrinted>2021-05-14T06:02:00Z</cp:lastPrinted>
  <dcterms:created xsi:type="dcterms:W3CDTF">2019-01-22T10:57:00Z</dcterms:created>
  <dcterms:modified xsi:type="dcterms:W3CDTF">2021-05-14T06:05:00Z</dcterms:modified>
</cp:coreProperties>
</file>