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4D" w:rsidRPr="000F7660" w:rsidRDefault="00E01E4D" w:rsidP="006A08FC">
      <w:pPr>
        <w:pStyle w:val="1"/>
        <w:jc w:val="center"/>
        <w:rPr>
          <w:rStyle w:val="a6"/>
        </w:rPr>
      </w:pPr>
      <w:bookmarkStart w:id="0" w:name="_GoBack"/>
      <w:r w:rsidRPr="000F7660">
        <w:rPr>
          <w:rStyle w:val="a6"/>
        </w:rPr>
        <w:t>Информация по неформальной занятости и легализации скрытых форм оплаты труда</w:t>
      </w:r>
      <w:bookmarkEnd w:id="0"/>
    </w:p>
    <w:p w:rsidR="009A39E4" w:rsidRPr="004D7491" w:rsidRDefault="00E16186" w:rsidP="006A08FC">
      <w:pPr>
        <w:ind w:firstLine="709"/>
        <w:jc w:val="both"/>
      </w:pPr>
      <w:r w:rsidRPr="004D7491">
        <w:t xml:space="preserve">В октябре 2014 года состоялось совещание у заместителя председателя Правительства РФ </w:t>
      </w:r>
      <w:proofErr w:type="spellStart"/>
      <w:r w:rsidRPr="004D7491">
        <w:t>Голодец</w:t>
      </w:r>
      <w:proofErr w:type="spellEnd"/>
      <w:r w:rsidRPr="004D7491">
        <w:t xml:space="preserve"> О.Ю. по вопросу неформальной занятости и легализации заработной платы. В целях реализации данного поручения и в соответствии с письмом Губернатора Челябинской области Дубровского Б.А. в нашем районе при Администрации Варненского муниципального района создана рабо</w:t>
      </w:r>
      <w:r w:rsidR="00F77F67" w:rsidRPr="004D7491">
        <w:t>чая группа.</w:t>
      </w:r>
    </w:p>
    <w:p w:rsidR="005B7C8E" w:rsidRPr="004D7491" w:rsidRDefault="00E32AE0" w:rsidP="006A08FC">
      <w:pPr>
        <w:ind w:firstLine="709"/>
        <w:jc w:val="both"/>
      </w:pPr>
      <w:r w:rsidRPr="004D7491">
        <w:t xml:space="preserve">Цель создания рабочей группы – выявление работодателей, уклоняющихся от оформления трудовых договоров, наличия «серых» </w:t>
      </w:r>
      <w:r w:rsidR="00F77F67" w:rsidRPr="004D7491">
        <w:t xml:space="preserve">схем и </w:t>
      </w:r>
      <w:r w:rsidR="004D7491" w:rsidRPr="004D7491">
        <w:t>расчётов</w:t>
      </w:r>
      <w:r w:rsidRPr="004D7491">
        <w:t xml:space="preserve"> </w:t>
      </w:r>
      <w:r w:rsidR="005B7C8E" w:rsidRPr="004D7491">
        <w:t xml:space="preserve">в наличной форме </w:t>
      </w:r>
      <w:r w:rsidRPr="004D7491">
        <w:t xml:space="preserve">при оплате труда </w:t>
      </w:r>
      <w:r w:rsidR="004D7491" w:rsidRPr="004D7491">
        <w:t>наёмных</w:t>
      </w:r>
      <w:r w:rsidRPr="004D7491">
        <w:t xml:space="preserve"> работников. </w:t>
      </w:r>
    </w:p>
    <w:p w:rsidR="009D0A51" w:rsidRPr="004D7491" w:rsidRDefault="005B7C8E" w:rsidP="006A08FC">
      <w:pPr>
        <w:ind w:firstLine="709"/>
        <w:jc w:val="both"/>
      </w:pPr>
      <w:r w:rsidRPr="004D7491">
        <w:t xml:space="preserve">Ни для кого не секрет, что отдельные работодатели предпочитают не оформлять трудовые отношения, а некоторые работники по-прежнему получают зарплату «в конвертах» и работают без оформления трудового договора. Работник, соглашаясь на выплату зарплаты «в конвертах», должен помнить, что не оформление в установленном законодательством порядке трудового договора является не только нарушением трудового законодательства, но в перспективе </w:t>
      </w:r>
      <w:r w:rsidR="004D7491" w:rsidRPr="004D7491">
        <w:t>влечёт</w:t>
      </w:r>
      <w:r w:rsidRPr="004D7491">
        <w:t xml:space="preserve"> за собой проблемы для работника. Работая в условиях «серой схемы трудовых отношений</w:t>
      </w:r>
      <w:proofErr w:type="gramStart"/>
      <w:r w:rsidRPr="004D7491">
        <w:t>»</w:t>
      </w:r>
      <w:proofErr w:type="gramEnd"/>
      <w:r w:rsidRPr="004D7491">
        <w:t xml:space="preserve"> работник </w:t>
      </w:r>
      <w:r w:rsidR="004D7491" w:rsidRPr="004D7491">
        <w:t>остаётся</w:t>
      </w:r>
      <w:r w:rsidRPr="004D7491">
        <w:t xml:space="preserve"> полностью </w:t>
      </w:r>
      <w:r w:rsidR="004D7491" w:rsidRPr="004D7491">
        <w:t>незащищённым</w:t>
      </w:r>
      <w:r w:rsidRPr="004D7491">
        <w:t xml:space="preserve"> в своих взаи</w:t>
      </w:r>
      <w:r w:rsidR="00D104E8" w:rsidRPr="004D7491">
        <w:t>моотношениях с работодателем, он</w:t>
      </w:r>
      <w:r w:rsidRPr="004D7491">
        <w:t xml:space="preserve"> не в состоянии отстоять и защитить свои права и законные интересы в том случае, когда их нарушает или иным образом ущемляет работодатель</w:t>
      </w:r>
      <w:r w:rsidR="00B21DD6" w:rsidRPr="004D7491">
        <w:t>.</w:t>
      </w:r>
      <w:r w:rsidR="00D104E8" w:rsidRPr="004D7491">
        <w:t xml:space="preserve"> Доказать факт трудовых отношений в суде очень сложно, так </w:t>
      </w:r>
      <w:r w:rsidR="004D7491" w:rsidRPr="004D7491">
        <w:t>как для</w:t>
      </w:r>
      <w:r w:rsidR="00D104E8" w:rsidRPr="004D7491">
        <w:t xml:space="preserve"> этого требуются свидетельские показания, однако, далеко не всегда работники организации соглашаются дать показания на суде против собственного работодателя. Не оформляя в установленном законодательством порядке </w:t>
      </w:r>
      <w:r w:rsidR="004D7491" w:rsidRPr="004D7491">
        <w:t>приём</w:t>
      </w:r>
      <w:r w:rsidR="00D104E8" w:rsidRPr="004D7491">
        <w:t xml:space="preserve"> на работу работника, работодатель лишает его заслуженного пенсионного обеспечения. Период работы без оформления в установленном порядке трудовых отношений не будет </w:t>
      </w:r>
      <w:r w:rsidR="004D7491" w:rsidRPr="004D7491">
        <w:t>включён</w:t>
      </w:r>
      <w:r w:rsidR="00D104E8" w:rsidRPr="004D7491">
        <w:t xml:space="preserve"> в страховой стаж, что </w:t>
      </w:r>
      <w:r w:rsidR="004D7491" w:rsidRPr="004D7491">
        <w:t>приведёт</w:t>
      </w:r>
      <w:r w:rsidR="00D104E8" w:rsidRPr="004D7491">
        <w:t xml:space="preserve"> в будущем к низкому размеру пенсии. Работник не будет иметь права на выплату пособия по временной нетрудоспособности в случае несчастного случая на производстве и профессионального заболевания, пособия на случай безработицы, права на получение ежегодного оплачиваемого отпуска, социальных гарантий, предусмотренных коллективным договором и локальными нормативными актами, действующими у работодателя.</w:t>
      </w:r>
      <w:r w:rsidR="009D0A51" w:rsidRPr="004D7491">
        <w:t xml:space="preserve"> Работник также лишается возможности получить банковский кредит, социальный налоговый вычет при приобретении квартиры, получении платного образования и платных медицинских услуг.</w:t>
      </w:r>
    </w:p>
    <w:p w:rsidR="00027140" w:rsidRPr="004D7491" w:rsidRDefault="009D0A51" w:rsidP="006A08FC">
      <w:pPr>
        <w:ind w:firstLine="709"/>
        <w:jc w:val="both"/>
      </w:pPr>
      <w:r w:rsidRPr="004D7491">
        <w:t>Сегодня сложившаяся</w:t>
      </w:r>
      <w:r w:rsidR="00027140" w:rsidRPr="004D7491">
        <w:t xml:space="preserve"> ситуация,</w:t>
      </w:r>
      <w:r w:rsidR="00D104E8" w:rsidRPr="004D7491">
        <w:t xml:space="preserve"> </w:t>
      </w:r>
      <w:r w:rsidR="003070F6" w:rsidRPr="004D7491">
        <w:t>с использованием схем выплаты заработной платы «в конвертах» с целью занижения налогооблагаемой базы</w:t>
      </w:r>
      <w:r w:rsidR="00C3431F" w:rsidRPr="004D7491">
        <w:t>,</w:t>
      </w:r>
      <w:r w:rsidR="003070F6" w:rsidRPr="004D7491">
        <w:t xml:space="preserve"> на особом контроле у Правительства Российской Федерации. В области и районе проводится работа по выявлению работодателей, использующих труд граждан без официального оформления трудовых отношений и не </w:t>
      </w:r>
      <w:r w:rsidR="00027140" w:rsidRPr="004D7491">
        <w:t>уплачивающих страховые взносы в государственные внебюджетные фонды. Однако решить эту проблему без участия самих работников, соглашающихся на неоформленные трудовые отношения, получающих заработную плату «в конверте», практически невозможно.</w:t>
      </w:r>
    </w:p>
    <w:p w:rsidR="00C3431F" w:rsidRPr="004D7491" w:rsidRDefault="00C3431F" w:rsidP="006A08FC">
      <w:pPr>
        <w:ind w:firstLine="709"/>
        <w:jc w:val="both"/>
      </w:pPr>
      <w:r w:rsidRPr="004D7491">
        <w:t>В случае отказа работодателя от оформления трудовых отношений и иных нарушений трудового законодательства, а также</w:t>
      </w:r>
      <w:r w:rsidR="00761EF2" w:rsidRPr="004D7491">
        <w:t xml:space="preserve"> выявления</w:t>
      </w:r>
      <w:r w:rsidRPr="004D7491">
        <w:t xml:space="preserve"> фактов неформальной занятости Вы можете позвонить на телефон «Горячей линии» 8(35142)2-24-83 </w:t>
      </w:r>
      <w:r w:rsidR="004D7491" w:rsidRPr="004D7491">
        <w:t>в Администрацию</w:t>
      </w:r>
      <w:r w:rsidRPr="004D7491">
        <w:t xml:space="preserve"> </w:t>
      </w:r>
      <w:r w:rsidR="00761EF2" w:rsidRPr="004D7491">
        <w:t>Варненского муниципального района</w:t>
      </w:r>
      <w:r w:rsidRPr="004D7491">
        <w:t>.</w:t>
      </w:r>
    </w:p>
    <w:p w:rsidR="005B4012" w:rsidRPr="004D7491" w:rsidRDefault="00C3431F" w:rsidP="006A08FC">
      <w:pPr>
        <w:ind w:firstLine="709"/>
        <w:jc w:val="both"/>
      </w:pPr>
      <w:r w:rsidRPr="004D7491">
        <w:lastRenderedPageBreak/>
        <w:t>Кроме того, х</w:t>
      </w:r>
      <w:r w:rsidR="00D03EBB" w:rsidRPr="004D7491">
        <w:t>очется обратить внимание всех работодателей</w:t>
      </w:r>
      <w:r w:rsidR="00761EF2" w:rsidRPr="004D7491">
        <w:t xml:space="preserve"> и</w:t>
      </w:r>
      <w:r w:rsidR="00A4158E" w:rsidRPr="004D7491">
        <w:t xml:space="preserve"> работников</w:t>
      </w:r>
      <w:r w:rsidR="00D03EBB" w:rsidRPr="004D7491">
        <w:t xml:space="preserve"> на то, что с 1 января 2015 года вступила в силу в новой редакции ст.5.27 Кодекса об административных правонарушениях</w:t>
      </w:r>
      <w:r w:rsidR="00A4158E" w:rsidRPr="004D7491">
        <w:t xml:space="preserve">, которая предусматривает: </w:t>
      </w:r>
    </w:p>
    <w:p w:rsidR="005B4012" w:rsidRPr="004D7491" w:rsidRDefault="00A4158E" w:rsidP="006A08FC">
      <w:pPr>
        <w:ind w:firstLine="709"/>
        <w:jc w:val="both"/>
      </w:pPr>
      <w:r w:rsidRPr="004D7491">
        <w:t>Фактическое допущение к работе лицом, не уполномоченным на это работодателем, в случае</w:t>
      </w:r>
      <w:r w:rsidR="005B4012" w:rsidRPr="004D7491">
        <w:t xml:space="preserve">, если работодатель или его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 </w:t>
      </w:r>
      <w:r w:rsidR="004D7491" w:rsidRPr="004D7491">
        <w:t>влечёт</w:t>
      </w:r>
      <w:r w:rsidR="005B4012" w:rsidRPr="004D7491">
        <w:t xml:space="preserve"> наложение административного штрафа на граждан в размере от трёх тысяч до пяти тысяч рублей, на должностных лиц – от десяти тысяч до двадцати тысяч рублей.</w:t>
      </w:r>
    </w:p>
    <w:p w:rsidR="00D03EBB" w:rsidRPr="004D7491" w:rsidRDefault="00D03EBB" w:rsidP="006A08FC">
      <w:pPr>
        <w:ind w:firstLine="709"/>
        <w:jc w:val="both"/>
      </w:pPr>
      <w:r w:rsidRPr="004D7491">
        <w:t>Уклонение от оформления или ненадлежащее оформление трудового договора либо заключение гражданско-правового договора</w:t>
      </w:r>
      <w:r w:rsidR="00A4158E" w:rsidRPr="004D7491">
        <w:t xml:space="preserve">, фактически регулирующего трудовые отношения между работником и работодателем, - </w:t>
      </w:r>
      <w:r w:rsidR="004D7491" w:rsidRPr="004D7491">
        <w:t>влечёт</w:t>
      </w:r>
      <w:r w:rsidR="00A4158E" w:rsidRPr="004D7491">
        <w:t xml:space="preserve">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 - от пяти тысяч до десяти тысяч рублей; на юридических лиц – от пятидесяти тысяч до ста тысяч рублей</w:t>
      </w:r>
      <w:r w:rsidR="00761EF2" w:rsidRPr="004D7491">
        <w:t>.»</w:t>
      </w:r>
      <w:r w:rsidRPr="004D7491">
        <w:t xml:space="preserve"> </w:t>
      </w:r>
    </w:p>
    <w:p w:rsidR="00E32AE0" w:rsidRPr="004D7491" w:rsidRDefault="00E32AE0" w:rsidP="006A08FC">
      <w:pPr>
        <w:ind w:firstLine="709"/>
        <w:jc w:val="both"/>
      </w:pPr>
      <w:r w:rsidRPr="004D7491">
        <w:t xml:space="preserve">    </w:t>
      </w:r>
    </w:p>
    <w:sectPr w:rsidR="00E32AE0" w:rsidRPr="004D7491" w:rsidSect="009A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186"/>
    <w:rsid w:val="00027140"/>
    <w:rsid w:val="000F7660"/>
    <w:rsid w:val="00287785"/>
    <w:rsid w:val="003070F6"/>
    <w:rsid w:val="004539D2"/>
    <w:rsid w:val="00497C63"/>
    <w:rsid w:val="004D7491"/>
    <w:rsid w:val="004E5724"/>
    <w:rsid w:val="005B4012"/>
    <w:rsid w:val="005B7C8E"/>
    <w:rsid w:val="006A08FC"/>
    <w:rsid w:val="00761EF2"/>
    <w:rsid w:val="008725F8"/>
    <w:rsid w:val="009A39E4"/>
    <w:rsid w:val="009C6FA4"/>
    <w:rsid w:val="009D0A51"/>
    <w:rsid w:val="00A4158E"/>
    <w:rsid w:val="00B21DD6"/>
    <w:rsid w:val="00C3431F"/>
    <w:rsid w:val="00D03EBB"/>
    <w:rsid w:val="00D104E8"/>
    <w:rsid w:val="00D538B0"/>
    <w:rsid w:val="00E01E4D"/>
    <w:rsid w:val="00E16186"/>
    <w:rsid w:val="00E32AE0"/>
    <w:rsid w:val="00E81AE9"/>
    <w:rsid w:val="00EF3775"/>
    <w:rsid w:val="00F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27790-9925-4A3E-8979-02FDAB92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9E4"/>
  </w:style>
  <w:style w:type="paragraph" w:styleId="1">
    <w:name w:val="heading 1"/>
    <w:basedOn w:val="a"/>
    <w:next w:val="a"/>
    <w:link w:val="10"/>
    <w:uiPriority w:val="9"/>
    <w:qFormat/>
    <w:rsid w:val="000F7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E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76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0F7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F7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Emphasis"/>
    <w:basedOn w:val="a0"/>
    <w:uiPriority w:val="20"/>
    <w:qFormat/>
    <w:rsid w:val="000F76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C7F2-322E-44B9-BD28-F34F9BC4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Evgen Z</cp:lastModifiedBy>
  <cp:revision>16</cp:revision>
  <cp:lastPrinted>2015-04-13T05:00:00Z</cp:lastPrinted>
  <dcterms:created xsi:type="dcterms:W3CDTF">2015-04-10T05:47:00Z</dcterms:created>
  <dcterms:modified xsi:type="dcterms:W3CDTF">2015-05-19T06:03:00Z</dcterms:modified>
</cp:coreProperties>
</file>