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45DA" w14:textId="4CD42425" w:rsidR="00BF0E16" w:rsidRPr="003D3866" w:rsidRDefault="00BF0E16" w:rsidP="00BF0E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B4447">
        <w:rPr>
          <w:sz w:val="28"/>
          <w:szCs w:val="28"/>
        </w:rPr>
        <w:t xml:space="preserve">ПРОЕКТ </w:t>
      </w:r>
      <w:r w:rsidRPr="003D3866">
        <w:rPr>
          <w:rFonts w:ascii="Courier New" w:hAnsi="Courier New" w:cs="Courier New"/>
          <w:sz w:val="28"/>
          <w:szCs w:val="28"/>
        </w:rPr>
        <w:t xml:space="preserve">                  </w:t>
      </w:r>
      <w:r w:rsidR="001C4507">
        <w:rPr>
          <w:rFonts w:ascii="Courier New" w:hAnsi="Courier New" w:cs="Courier New"/>
          <w:noProof/>
          <w:sz w:val="28"/>
          <w:szCs w:val="28"/>
        </w:rPr>
        <w:drawing>
          <wp:inline distT="0" distB="0" distL="0" distR="0" wp14:anchorId="017B734A" wp14:editId="78029B2C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3866">
        <w:rPr>
          <w:rFonts w:ascii="Courier New" w:hAnsi="Courier New" w:cs="Courier New"/>
          <w:sz w:val="28"/>
          <w:szCs w:val="28"/>
        </w:rPr>
        <w:t xml:space="preserve">                        </w:t>
      </w:r>
    </w:p>
    <w:p w14:paraId="0E355939" w14:textId="77777777" w:rsidR="00BF0E16" w:rsidRPr="003D3866" w:rsidRDefault="00BF0E16" w:rsidP="00AF0D93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BF0E16" w:rsidRPr="003D3866" w14:paraId="09A36BC9" w14:textId="77777777" w:rsidTr="00CA0E46">
        <w:tc>
          <w:tcPr>
            <w:tcW w:w="9713" w:type="dxa"/>
          </w:tcPr>
          <w:p w14:paraId="2FACA099" w14:textId="77777777" w:rsidR="00BF0E16" w:rsidRPr="003D3866" w:rsidRDefault="00BF0E16" w:rsidP="00CA0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D3866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0C99CC9A" w14:textId="523E2526" w:rsidR="00BF0E16" w:rsidRPr="003D3866" w:rsidRDefault="00BF0E16" w:rsidP="00CA0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D3866">
              <w:rPr>
                <w:rFonts w:ascii="Arial" w:hAnsi="Arial" w:cs="Arial"/>
                <w:sz w:val="28"/>
                <w:szCs w:val="28"/>
              </w:rPr>
              <w:t xml:space="preserve">ВАРНЕНСКОГО МУНИЦИПАЛЬНОГО </w:t>
            </w:r>
            <w:r>
              <w:rPr>
                <w:rFonts w:ascii="Arial" w:hAnsi="Arial" w:cs="Arial"/>
                <w:sz w:val="28"/>
                <w:szCs w:val="28"/>
              </w:rPr>
              <w:t>ОКРУГА</w:t>
            </w:r>
          </w:p>
          <w:p w14:paraId="034ADA35" w14:textId="77777777" w:rsidR="00BF0E16" w:rsidRPr="003D3866" w:rsidRDefault="00BF0E16" w:rsidP="00CA0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D3866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69A1E7D0" w14:textId="77777777" w:rsidR="00BF0E16" w:rsidRPr="003D3866" w:rsidRDefault="00BF0E16" w:rsidP="00CA0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346F820" w14:textId="78D2D4E3" w:rsidR="00BF0E16" w:rsidRPr="003D3866" w:rsidRDefault="00BF0E16" w:rsidP="00CA0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14:paraId="54A99AC5" w14:textId="77777777" w:rsidR="00BF0E16" w:rsidRPr="003D3866" w:rsidRDefault="00BF0E16" w:rsidP="00CA0E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D6ABDEF" w14:textId="77777777" w:rsidR="00BF0E16" w:rsidRDefault="00BF0E16" w:rsidP="00BF0E16">
      <w:pPr>
        <w:ind w:left="-567" w:right="-143"/>
        <w:jc w:val="both"/>
        <w:rPr>
          <w:b/>
          <w:color w:val="1F497D"/>
          <w:shd w:val="clear" w:color="auto" w:fill="FFFFCC"/>
        </w:rPr>
      </w:pPr>
    </w:p>
    <w:p w14:paraId="2350053C" w14:textId="77777777" w:rsidR="00AC4829" w:rsidRDefault="00AC4829" w:rsidP="00AC4829">
      <w:r>
        <w:t xml:space="preserve">от ________________     №                                                                                              </w:t>
      </w:r>
    </w:p>
    <w:p w14:paraId="4FE595FA" w14:textId="77777777" w:rsidR="00AC4829" w:rsidRDefault="00AC4829" w:rsidP="00AC4829"/>
    <w:p w14:paraId="7A7CB208" w14:textId="02DD1A74" w:rsidR="000E149D" w:rsidRPr="00BB5F31" w:rsidRDefault="00003891" w:rsidP="00AC4829">
      <w:pPr>
        <w:rPr>
          <w:sz w:val="20"/>
          <w:szCs w:val="20"/>
        </w:rPr>
      </w:pPr>
      <w:bookmarkStart w:id="0" w:name="_Hlk215071068"/>
      <w:r w:rsidRPr="00BB5F31">
        <w:rPr>
          <w:sz w:val="20"/>
          <w:szCs w:val="20"/>
        </w:rPr>
        <w:t>О</w:t>
      </w:r>
      <w:r w:rsidR="00AC4829" w:rsidRPr="00BB5F31">
        <w:rPr>
          <w:sz w:val="20"/>
          <w:szCs w:val="20"/>
        </w:rPr>
        <w:t xml:space="preserve"> </w:t>
      </w:r>
      <w:r w:rsidRPr="00BB5F31">
        <w:rPr>
          <w:sz w:val="20"/>
          <w:szCs w:val="20"/>
        </w:rPr>
        <w:t>п</w:t>
      </w:r>
      <w:r w:rsidR="00AC4829" w:rsidRPr="00BB5F31">
        <w:rPr>
          <w:sz w:val="20"/>
          <w:szCs w:val="20"/>
        </w:rPr>
        <w:t>равил</w:t>
      </w:r>
      <w:r w:rsidRPr="00BB5F31">
        <w:rPr>
          <w:sz w:val="20"/>
          <w:szCs w:val="20"/>
        </w:rPr>
        <w:t>ах</w:t>
      </w:r>
      <w:r w:rsidR="00AC4829" w:rsidRPr="00BB5F31">
        <w:rPr>
          <w:sz w:val="20"/>
          <w:szCs w:val="20"/>
        </w:rPr>
        <w:t xml:space="preserve"> определения </w:t>
      </w:r>
      <w:r w:rsidR="00AC4829" w:rsidRPr="00BB5F31">
        <w:rPr>
          <w:sz w:val="20"/>
          <w:szCs w:val="20"/>
        </w:rPr>
        <w:br/>
        <w:t xml:space="preserve">нормативных затрат на </w:t>
      </w:r>
      <w:proofErr w:type="gramStart"/>
      <w:r w:rsidR="00AC4829" w:rsidRPr="00BB5F31">
        <w:rPr>
          <w:sz w:val="20"/>
          <w:szCs w:val="20"/>
        </w:rPr>
        <w:t xml:space="preserve">обеспечение  </w:t>
      </w:r>
      <w:bookmarkStart w:id="1" w:name="_Hlk227578202"/>
      <w:r w:rsidR="00AC4829" w:rsidRPr="00BB5F31">
        <w:rPr>
          <w:sz w:val="20"/>
          <w:szCs w:val="20"/>
        </w:rPr>
        <w:t>функций</w:t>
      </w:r>
      <w:proofErr w:type="gramEnd"/>
      <w:r w:rsidR="00AC4829" w:rsidRPr="00BB5F31">
        <w:rPr>
          <w:sz w:val="20"/>
          <w:szCs w:val="20"/>
        </w:rPr>
        <w:t xml:space="preserve"> </w:t>
      </w:r>
    </w:p>
    <w:p w14:paraId="22C26AFE" w14:textId="77777777" w:rsidR="000E149D" w:rsidRPr="00BB5F31" w:rsidRDefault="00AC4829" w:rsidP="00AC4829">
      <w:pPr>
        <w:rPr>
          <w:sz w:val="20"/>
          <w:szCs w:val="20"/>
        </w:rPr>
      </w:pPr>
      <w:r w:rsidRPr="00BB5F31">
        <w:rPr>
          <w:sz w:val="20"/>
          <w:szCs w:val="20"/>
        </w:rPr>
        <w:t xml:space="preserve">муниципальных органов </w:t>
      </w:r>
      <w:r w:rsidR="000E149D" w:rsidRPr="00BB5F31">
        <w:rPr>
          <w:sz w:val="20"/>
          <w:szCs w:val="20"/>
        </w:rPr>
        <w:t>Варненского</w:t>
      </w:r>
    </w:p>
    <w:p w14:paraId="0E3FA8DF" w14:textId="77777777" w:rsidR="00302629" w:rsidRPr="00BB5F31" w:rsidRDefault="00AC4829" w:rsidP="00AC4829">
      <w:pPr>
        <w:rPr>
          <w:sz w:val="20"/>
          <w:szCs w:val="20"/>
        </w:rPr>
      </w:pPr>
      <w:r w:rsidRPr="00BB5F31">
        <w:rPr>
          <w:sz w:val="20"/>
          <w:szCs w:val="20"/>
        </w:rPr>
        <w:t xml:space="preserve"> муниципального округа</w:t>
      </w:r>
      <w:r w:rsidR="00302629" w:rsidRPr="00BB5F31">
        <w:rPr>
          <w:sz w:val="20"/>
          <w:szCs w:val="20"/>
        </w:rPr>
        <w:t xml:space="preserve"> Челябинской области</w:t>
      </w:r>
      <w:r w:rsidR="00003891" w:rsidRPr="00BB5F31">
        <w:rPr>
          <w:sz w:val="20"/>
          <w:szCs w:val="20"/>
        </w:rPr>
        <w:t xml:space="preserve">, </w:t>
      </w:r>
    </w:p>
    <w:p w14:paraId="5CDAA9A0" w14:textId="15969DAD" w:rsidR="00003891" w:rsidRPr="00BB5F31" w:rsidRDefault="00003891" w:rsidP="00AC4829">
      <w:pPr>
        <w:rPr>
          <w:sz w:val="20"/>
          <w:szCs w:val="20"/>
        </w:rPr>
      </w:pPr>
      <w:r w:rsidRPr="00BB5F31">
        <w:rPr>
          <w:sz w:val="20"/>
          <w:szCs w:val="20"/>
        </w:rPr>
        <w:t>главных распорядителей</w:t>
      </w:r>
      <w:r w:rsidR="00302629" w:rsidRPr="00BB5F31">
        <w:rPr>
          <w:sz w:val="20"/>
          <w:szCs w:val="20"/>
        </w:rPr>
        <w:t xml:space="preserve"> средств бюджета,</w:t>
      </w:r>
    </w:p>
    <w:p w14:paraId="008415C4" w14:textId="3B4E8C24" w:rsidR="00086144" w:rsidRPr="00BB5F31" w:rsidRDefault="00086144" w:rsidP="00AC4829">
      <w:pPr>
        <w:rPr>
          <w:sz w:val="20"/>
          <w:szCs w:val="20"/>
        </w:rPr>
      </w:pPr>
      <w:r w:rsidRPr="00BB5F31">
        <w:rPr>
          <w:sz w:val="20"/>
          <w:szCs w:val="20"/>
        </w:rPr>
        <w:t xml:space="preserve"> подведомственных им казенных учреждений</w:t>
      </w:r>
    </w:p>
    <w:bookmarkEnd w:id="0"/>
    <w:bookmarkEnd w:id="1"/>
    <w:p w14:paraId="0CB06AFF" w14:textId="670565E4" w:rsidR="00FD2DBA" w:rsidRDefault="00FD2DBA" w:rsidP="00FD2DBA"/>
    <w:p w14:paraId="2B1EC2E1" w14:textId="5DFC6F46" w:rsidR="00FD2DBA" w:rsidRPr="0046773E" w:rsidRDefault="00FD2DBA" w:rsidP="00FD2DBA">
      <w:pPr>
        <w:widowControl w:val="0"/>
        <w:tabs>
          <w:tab w:val="num" w:pos="0"/>
        </w:tabs>
        <w:suppressAutoHyphens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46773E">
        <w:rPr>
          <w:sz w:val="28"/>
          <w:szCs w:val="28"/>
        </w:rPr>
        <w:t xml:space="preserve">В соответствии с </w:t>
      </w:r>
      <w:hyperlink r:id="rId8" w:history="1">
        <w:r>
          <w:rPr>
            <w:sz w:val="28"/>
            <w:szCs w:val="28"/>
          </w:rPr>
          <w:t>пунктом 2 части 4 статьи 19</w:t>
        </w:r>
        <w:r w:rsidRPr="0046773E">
          <w:rPr>
            <w:rStyle w:val="10"/>
            <w:rFonts w:cs="Arial"/>
            <w:sz w:val="28"/>
            <w:szCs w:val="28"/>
          </w:rPr>
          <w:t xml:space="preserve"> </w:t>
        </w:r>
      </w:hyperlink>
      <w:r w:rsidRPr="0046773E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>«</w:t>
      </w:r>
      <w:r w:rsidRPr="0046773E"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>
        <w:rPr>
          <w:sz w:val="28"/>
          <w:szCs w:val="28"/>
        </w:rPr>
        <w:t>нужд»</w:t>
      </w:r>
      <w:r w:rsidRPr="0046773E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Варненского</w:t>
      </w:r>
      <w:r w:rsidRPr="0046773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46773E">
        <w:rPr>
          <w:sz w:val="28"/>
          <w:szCs w:val="28"/>
        </w:rPr>
        <w:t xml:space="preserve"> </w:t>
      </w:r>
      <w:r w:rsidR="008E38E8">
        <w:rPr>
          <w:sz w:val="28"/>
          <w:szCs w:val="28"/>
        </w:rPr>
        <w:t xml:space="preserve">Челябинской области </w:t>
      </w:r>
      <w:r w:rsidRPr="0046773E">
        <w:rPr>
          <w:sz w:val="28"/>
          <w:szCs w:val="28"/>
        </w:rPr>
        <w:t>ПОСТАНОВЛЯЕТ:</w:t>
      </w:r>
    </w:p>
    <w:p w14:paraId="521C8574" w14:textId="710EE29B" w:rsidR="00804873" w:rsidRDefault="00FD2DBA" w:rsidP="00FD2DBA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8"/>
          <w:szCs w:val="28"/>
        </w:rPr>
      </w:pPr>
      <w:r w:rsidRPr="00804873">
        <w:rPr>
          <w:sz w:val="28"/>
          <w:szCs w:val="28"/>
        </w:rPr>
        <w:t xml:space="preserve">Утвердить прилагаемые Правила определения нормативных затрат на </w:t>
      </w:r>
      <w:r w:rsidR="00804873" w:rsidRPr="00804873">
        <w:rPr>
          <w:sz w:val="28"/>
          <w:szCs w:val="28"/>
        </w:rPr>
        <w:t xml:space="preserve">обеспечение функций главных распорядителей бюджетных средств </w:t>
      </w:r>
      <w:bookmarkStart w:id="2" w:name="_Hlk222239504"/>
      <w:r w:rsidR="00804873" w:rsidRPr="00804873">
        <w:rPr>
          <w:sz w:val="28"/>
          <w:szCs w:val="28"/>
        </w:rPr>
        <w:t>Варненского муниципального округа</w:t>
      </w:r>
      <w:r w:rsidR="008E38E8">
        <w:rPr>
          <w:sz w:val="28"/>
          <w:szCs w:val="28"/>
        </w:rPr>
        <w:t xml:space="preserve"> Челябинской области</w:t>
      </w:r>
      <w:bookmarkEnd w:id="2"/>
      <w:r w:rsidR="00804873" w:rsidRPr="00804873">
        <w:rPr>
          <w:sz w:val="28"/>
          <w:szCs w:val="28"/>
        </w:rPr>
        <w:t xml:space="preserve"> и подведомственных им учреждений.</w:t>
      </w:r>
    </w:p>
    <w:p w14:paraId="22BC7BBA" w14:textId="1A6735DB" w:rsidR="00666319" w:rsidRPr="00804873" w:rsidRDefault="00666319" w:rsidP="00FD2DBA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8"/>
          <w:szCs w:val="28"/>
        </w:rPr>
      </w:pPr>
      <w:bookmarkStart w:id="3" w:name="_Hlk222324131"/>
      <w:r w:rsidRPr="00804873">
        <w:rPr>
          <w:sz w:val="28"/>
          <w:szCs w:val="28"/>
        </w:rPr>
        <w:t>Признать утратившим силу постановление №445 от 12.07.2016 г. «О Правилах определения нормативных затрат на обеспечение функций исполнительно распо</w:t>
      </w:r>
      <w:r w:rsidR="0058320C" w:rsidRPr="00804873">
        <w:rPr>
          <w:sz w:val="28"/>
          <w:szCs w:val="28"/>
        </w:rPr>
        <w:t>рядительных органов Администрации Варненского муниципального района, в том числе подведомственных им казенных учреждений</w:t>
      </w:r>
      <w:r w:rsidR="00EA418C" w:rsidRPr="00804873">
        <w:rPr>
          <w:sz w:val="28"/>
          <w:szCs w:val="28"/>
        </w:rPr>
        <w:t>»</w:t>
      </w:r>
      <w:r w:rsidR="006A2321">
        <w:rPr>
          <w:sz w:val="28"/>
          <w:szCs w:val="28"/>
        </w:rPr>
        <w:t>.</w:t>
      </w:r>
    </w:p>
    <w:p w14:paraId="30871A60" w14:textId="2DB7DBDA" w:rsidR="00FD2DBA" w:rsidRDefault="00FD2DBA" w:rsidP="00FD2DBA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8"/>
          <w:szCs w:val="28"/>
        </w:rPr>
      </w:pPr>
      <w:r w:rsidRPr="005C5BCD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r w:rsidR="00D22981">
        <w:rPr>
          <w:sz w:val="28"/>
          <w:szCs w:val="28"/>
        </w:rPr>
        <w:t>Варненского</w:t>
      </w:r>
      <w:r w:rsidRPr="005C5BC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5C5BCD">
        <w:rPr>
          <w:sz w:val="28"/>
          <w:szCs w:val="28"/>
        </w:rPr>
        <w:t>а и в единой информационной системе в сфере закупок.</w:t>
      </w:r>
    </w:p>
    <w:p w14:paraId="2D073A80" w14:textId="77777777" w:rsidR="000E01EE" w:rsidRDefault="005702C6" w:rsidP="00FB728A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8"/>
          <w:szCs w:val="28"/>
        </w:rPr>
      </w:pPr>
      <w:r w:rsidRPr="005702C6">
        <w:rPr>
          <w:sz w:val="28"/>
          <w:szCs w:val="28"/>
        </w:rPr>
        <w:t>Контроль исполнения настоящего постановления возложить на заместителя Главы Варненского муниципального округа Челябинской области по экономическим и имущественным вопросам Прохорову Елену Сергеевну.</w:t>
      </w:r>
    </w:p>
    <w:p w14:paraId="389469B2" w14:textId="42A41D5C" w:rsidR="00FD2DBA" w:rsidRPr="005702C6" w:rsidRDefault="00FD2DBA" w:rsidP="00FB728A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8"/>
          <w:szCs w:val="28"/>
        </w:rPr>
      </w:pPr>
      <w:r w:rsidRPr="005702C6">
        <w:rPr>
          <w:sz w:val="28"/>
          <w:szCs w:val="28"/>
        </w:rPr>
        <w:t>Настоящее постановление вступает в силу со дня его подписания.</w:t>
      </w:r>
    </w:p>
    <w:bookmarkEnd w:id="3"/>
    <w:p w14:paraId="77841383" w14:textId="77777777" w:rsidR="000547F5" w:rsidRDefault="000547F5" w:rsidP="00FD2DBA">
      <w:pPr>
        <w:autoSpaceDE w:val="0"/>
        <w:autoSpaceDN w:val="0"/>
        <w:adjustRightInd w:val="0"/>
        <w:jc w:val="both"/>
      </w:pPr>
    </w:p>
    <w:p w14:paraId="696D4855" w14:textId="4677A865" w:rsidR="00FD2DBA" w:rsidRPr="001C4507" w:rsidRDefault="00FD2DBA" w:rsidP="00FD2DBA">
      <w:pPr>
        <w:autoSpaceDE w:val="0"/>
        <w:autoSpaceDN w:val="0"/>
        <w:adjustRightInd w:val="0"/>
        <w:jc w:val="both"/>
      </w:pPr>
      <w:r w:rsidRPr="001C4507">
        <w:t xml:space="preserve">Глава </w:t>
      </w:r>
      <w:r w:rsidR="0093132D" w:rsidRPr="001C4507">
        <w:t>Варненского</w:t>
      </w:r>
    </w:p>
    <w:p w14:paraId="207CE529" w14:textId="6929EDA2" w:rsidR="00FD2DBA" w:rsidRPr="001C4507" w:rsidRDefault="00FD2DBA" w:rsidP="00FD2DBA">
      <w:pPr>
        <w:autoSpaceDE w:val="0"/>
        <w:autoSpaceDN w:val="0"/>
        <w:adjustRightInd w:val="0"/>
        <w:jc w:val="both"/>
      </w:pPr>
      <w:r w:rsidRPr="001C4507">
        <w:t xml:space="preserve">муниципального округа                                                            </w:t>
      </w:r>
      <w:proofErr w:type="spellStart"/>
      <w:r w:rsidR="0093132D" w:rsidRPr="001C4507">
        <w:t>Е.А.Парфенов</w:t>
      </w:r>
      <w:proofErr w:type="spellEnd"/>
    </w:p>
    <w:p w14:paraId="537D7472" w14:textId="544F3DF0" w:rsidR="00712E07" w:rsidRPr="000547F5" w:rsidRDefault="0093132D" w:rsidP="000547F5">
      <w:pPr>
        <w:spacing w:line="360" w:lineRule="auto"/>
        <w:jc w:val="both"/>
      </w:pPr>
      <w:r w:rsidRPr="001C4507">
        <w:t>Челябинской области</w:t>
      </w:r>
      <w:bookmarkStart w:id="4" w:name="_Hlk215071834"/>
    </w:p>
    <w:p w14:paraId="1D1067BF" w14:textId="77777777" w:rsidR="00712E07" w:rsidRDefault="00712E07" w:rsidP="00353E63">
      <w:pPr>
        <w:ind w:left="4536"/>
        <w:jc w:val="center"/>
        <w:rPr>
          <w:sz w:val="28"/>
          <w:szCs w:val="28"/>
        </w:rPr>
      </w:pPr>
    </w:p>
    <w:p w14:paraId="4701FA61" w14:textId="0EE90924" w:rsidR="00353E63" w:rsidRDefault="00353E63" w:rsidP="00353E6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31EF3BF9" w14:textId="77777777" w:rsidR="00353E63" w:rsidRDefault="00353E63" w:rsidP="00353E6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 </w:t>
      </w:r>
    </w:p>
    <w:p w14:paraId="60973D7D" w14:textId="77777777" w:rsidR="00FB728A" w:rsidRDefault="00353E63" w:rsidP="00353E6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округа</w:t>
      </w:r>
    </w:p>
    <w:p w14:paraId="41DC860A" w14:textId="4248A375" w:rsidR="00353E63" w:rsidRDefault="00FB728A" w:rsidP="00353E6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353E63">
        <w:rPr>
          <w:sz w:val="28"/>
          <w:szCs w:val="28"/>
        </w:rPr>
        <w:t xml:space="preserve"> </w:t>
      </w:r>
    </w:p>
    <w:p w14:paraId="440F0B85" w14:textId="77777777" w:rsidR="00353E63" w:rsidRDefault="00353E63" w:rsidP="00353E6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от___________________ №_____</w:t>
      </w:r>
    </w:p>
    <w:p w14:paraId="1039B7A6" w14:textId="77777777" w:rsidR="00353E63" w:rsidRDefault="00353E63" w:rsidP="00353E63">
      <w:pPr>
        <w:tabs>
          <w:tab w:val="num" w:pos="0"/>
        </w:tabs>
        <w:ind w:right="424" w:firstLine="567"/>
        <w:jc w:val="center"/>
        <w:outlineLvl w:val="0"/>
        <w:rPr>
          <w:sz w:val="28"/>
          <w:szCs w:val="28"/>
        </w:rPr>
      </w:pPr>
    </w:p>
    <w:p w14:paraId="114715FA" w14:textId="77777777" w:rsidR="00353E63" w:rsidRDefault="00353E63" w:rsidP="00353E63">
      <w:pPr>
        <w:tabs>
          <w:tab w:val="num" w:pos="0"/>
        </w:tabs>
        <w:ind w:right="424" w:firstLine="567"/>
        <w:jc w:val="center"/>
        <w:outlineLvl w:val="0"/>
        <w:rPr>
          <w:sz w:val="28"/>
          <w:szCs w:val="28"/>
        </w:rPr>
      </w:pPr>
    </w:p>
    <w:p w14:paraId="6F22D3E9" w14:textId="77777777" w:rsidR="00353E63" w:rsidRDefault="00353E63" w:rsidP="00353E63">
      <w:pPr>
        <w:tabs>
          <w:tab w:val="num" w:pos="0"/>
        </w:tabs>
        <w:ind w:right="424" w:firstLine="567"/>
        <w:jc w:val="center"/>
        <w:outlineLvl w:val="0"/>
        <w:rPr>
          <w:sz w:val="28"/>
          <w:szCs w:val="28"/>
        </w:rPr>
      </w:pPr>
      <w:bookmarkStart w:id="5" w:name="_Hlk227579895"/>
      <w:r w:rsidRPr="00E14A5B">
        <w:rPr>
          <w:sz w:val="28"/>
          <w:szCs w:val="28"/>
        </w:rPr>
        <w:t>Правила</w:t>
      </w:r>
    </w:p>
    <w:p w14:paraId="26288569" w14:textId="603CCE49" w:rsidR="00353E63" w:rsidRDefault="00353E63" w:rsidP="00353E63">
      <w:pPr>
        <w:tabs>
          <w:tab w:val="num" w:pos="0"/>
        </w:tabs>
        <w:suppressAutoHyphens/>
        <w:ind w:right="424" w:firstLine="567"/>
        <w:jc w:val="center"/>
        <w:outlineLvl w:val="0"/>
        <w:rPr>
          <w:sz w:val="28"/>
          <w:szCs w:val="28"/>
        </w:rPr>
      </w:pPr>
      <w:r w:rsidRPr="00497401">
        <w:rPr>
          <w:sz w:val="28"/>
          <w:szCs w:val="28"/>
        </w:rPr>
        <w:t xml:space="preserve">определения </w:t>
      </w:r>
      <w:r>
        <w:rPr>
          <w:sz w:val="28"/>
          <w:szCs w:val="28"/>
        </w:rPr>
        <w:t>нормативных затрат на обеспечение функций</w:t>
      </w:r>
      <w:r w:rsidRPr="0049740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497401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497401">
        <w:rPr>
          <w:sz w:val="28"/>
          <w:szCs w:val="28"/>
        </w:rPr>
        <w:t xml:space="preserve"> </w:t>
      </w:r>
      <w:bookmarkStart w:id="6" w:name="_Hlk222230098"/>
      <w:r>
        <w:rPr>
          <w:sz w:val="28"/>
          <w:szCs w:val="28"/>
        </w:rPr>
        <w:t xml:space="preserve">органов </w:t>
      </w:r>
      <w:r w:rsidR="00EC38D9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муниципального округа </w:t>
      </w:r>
      <w:r w:rsidR="00FB728A">
        <w:rPr>
          <w:sz w:val="28"/>
          <w:szCs w:val="28"/>
        </w:rPr>
        <w:t>Челябинской области</w:t>
      </w:r>
      <w:r w:rsidR="000D1112">
        <w:rPr>
          <w:sz w:val="28"/>
          <w:szCs w:val="28"/>
        </w:rPr>
        <w:t xml:space="preserve">, </w:t>
      </w:r>
      <w:r w:rsidR="000D1112" w:rsidRPr="000D1112">
        <w:rPr>
          <w:sz w:val="28"/>
          <w:szCs w:val="28"/>
        </w:rPr>
        <w:t>главных распорядителей средств бюджета</w:t>
      </w:r>
      <w:r w:rsidR="000D1112" w:rsidRPr="000D1112">
        <w:t xml:space="preserve"> </w:t>
      </w:r>
      <w:r w:rsidR="000D1112" w:rsidRPr="000D1112">
        <w:rPr>
          <w:sz w:val="28"/>
          <w:szCs w:val="28"/>
        </w:rPr>
        <w:t>Варненского муниципального округа Челябинской области</w:t>
      </w:r>
      <w:r w:rsidR="000D1112">
        <w:rPr>
          <w:sz w:val="28"/>
          <w:szCs w:val="28"/>
        </w:rPr>
        <w:t>,</w:t>
      </w:r>
      <w:r w:rsidR="00FB728A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Pr="00497401">
        <w:rPr>
          <w:sz w:val="28"/>
          <w:szCs w:val="28"/>
        </w:rPr>
        <w:t xml:space="preserve"> подведомственны</w:t>
      </w:r>
      <w:r>
        <w:rPr>
          <w:sz w:val="28"/>
          <w:szCs w:val="28"/>
        </w:rPr>
        <w:t>е</w:t>
      </w:r>
      <w:r w:rsidRPr="00497401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Pr="00497401">
        <w:rPr>
          <w:sz w:val="28"/>
          <w:szCs w:val="28"/>
        </w:rPr>
        <w:t xml:space="preserve"> </w:t>
      </w:r>
      <w:r w:rsidRPr="00EE0AD1">
        <w:rPr>
          <w:sz w:val="28"/>
          <w:szCs w:val="28"/>
        </w:rPr>
        <w:t>учреждения</w:t>
      </w:r>
      <w:bookmarkEnd w:id="6"/>
    </w:p>
    <w:bookmarkEnd w:id="5"/>
    <w:p w14:paraId="7B92D90B" w14:textId="77777777" w:rsidR="00353E63" w:rsidRPr="00E14A5B" w:rsidRDefault="00353E63" w:rsidP="00353E63">
      <w:pPr>
        <w:tabs>
          <w:tab w:val="num" w:pos="0"/>
        </w:tabs>
        <w:suppressAutoHyphens/>
        <w:ind w:right="425" w:firstLine="567"/>
        <w:jc w:val="center"/>
        <w:outlineLvl w:val="0"/>
        <w:rPr>
          <w:sz w:val="28"/>
          <w:szCs w:val="28"/>
        </w:rPr>
      </w:pPr>
    </w:p>
    <w:p w14:paraId="4B9D7B46" w14:textId="61BB4A26" w:rsidR="00353E63" w:rsidRPr="007D79FD" w:rsidRDefault="00353E63" w:rsidP="00353E63">
      <w:pPr>
        <w:tabs>
          <w:tab w:val="num" w:pos="0"/>
        </w:tabs>
        <w:suppressAutoHyphens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7D79FD">
        <w:rPr>
          <w:sz w:val="28"/>
          <w:szCs w:val="28"/>
        </w:rPr>
        <w:t xml:space="preserve">1. Настоящие Правила </w:t>
      </w:r>
      <w:r w:rsidRPr="00497401">
        <w:rPr>
          <w:sz w:val="28"/>
          <w:szCs w:val="28"/>
        </w:rPr>
        <w:t xml:space="preserve">определения </w:t>
      </w:r>
      <w:r>
        <w:rPr>
          <w:sz w:val="28"/>
          <w:szCs w:val="28"/>
        </w:rPr>
        <w:t>нормативных затрат на обеспечение функций</w:t>
      </w:r>
      <w:r w:rsidRPr="0049740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497401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497401">
        <w:rPr>
          <w:sz w:val="28"/>
          <w:szCs w:val="28"/>
        </w:rPr>
        <w:t xml:space="preserve"> </w:t>
      </w:r>
      <w:r w:rsidR="00F22BB3" w:rsidRPr="00F22BB3">
        <w:rPr>
          <w:sz w:val="28"/>
          <w:szCs w:val="28"/>
        </w:rPr>
        <w:t xml:space="preserve">органов Варненского муниципального округа Челябинской области, главных распорядителей средств бюджета Варненского муниципального округа Челябинской области, включая подведомственные им учреждения </w:t>
      </w:r>
      <w:r w:rsidRPr="007D79FD">
        <w:rPr>
          <w:sz w:val="28"/>
          <w:szCs w:val="28"/>
        </w:rPr>
        <w:t xml:space="preserve">(далее - Правила) разработаны в соответствии с Федеральным законом от </w:t>
      </w:r>
      <w:r>
        <w:rPr>
          <w:sz w:val="28"/>
          <w:szCs w:val="28"/>
        </w:rPr>
        <w:t>0</w:t>
      </w:r>
      <w:r w:rsidRPr="007D79FD">
        <w:rPr>
          <w:sz w:val="28"/>
          <w:szCs w:val="28"/>
        </w:rPr>
        <w:t>5</w:t>
      </w:r>
      <w:r>
        <w:rPr>
          <w:sz w:val="28"/>
          <w:szCs w:val="28"/>
        </w:rPr>
        <w:t>.04.</w:t>
      </w:r>
      <w:r w:rsidRPr="007D79FD">
        <w:rPr>
          <w:sz w:val="28"/>
          <w:szCs w:val="28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постановлением Правительства Российской Федерации от </w:t>
      </w:r>
      <w:r>
        <w:rPr>
          <w:sz w:val="28"/>
          <w:szCs w:val="28"/>
        </w:rPr>
        <w:t>13.10.</w:t>
      </w:r>
      <w:r w:rsidRPr="007D79FD">
        <w:rPr>
          <w:sz w:val="28"/>
          <w:szCs w:val="28"/>
        </w:rPr>
        <w:t>201</w:t>
      </w:r>
      <w:r>
        <w:rPr>
          <w:sz w:val="28"/>
          <w:szCs w:val="28"/>
        </w:rPr>
        <w:t xml:space="preserve">4 № 1047 </w:t>
      </w:r>
      <w:r w:rsidRPr="00E14F05">
        <w:rPr>
          <w:i/>
          <w:sz w:val="28"/>
          <w:szCs w:val="28"/>
        </w:rPr>
        <w:t>«</w:t>
      </w:r>
      <w:r w:rsidRPr="00E14F05">
        <w:rPr>
          <w:color w:val="000000"/>
          <w:sz w:val="28"/>
          <w:szCs w:val="28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</w:t>
      </w:r>
      <w:r w:rsidRPr="00E14F05">
        <w:rPr>
          <w:i/>
          <w:color w:val="000000"/>
          <w:sz w:val="28"/>
          <w:szCs w:val="28"/>
        </w:rPr>
        <w:t xml:space="preserve"> </w:t>
      </w:r>
      <w:r w:rsidRPr="00E14F05">
        <w:rPr>
          <w:color w:val="000000"/>
          <w:sz w:val="28"/>
          <w:szCs w:val="28"/>
        </w:rPr>
        <w:t>определенных в соответствии с Бюджетным кодексом Российской Федерации наиболее значимых учреждений науки, образования, культуры и здравоохранения,</w:t>
      </w:r>
      <w:r w:rsidRPr="00E14F05">
        <w:rPr>
          <w:i/>
          <w:color w:val="000000"/>
          <w:sz w:val="28"/>
          <w:szCs w:val="28"/>
        </w:rPr>
        <w:t xml:space="preserve"> </w:t>
      </w:r>
      <w:r w:rsidRPr="00E14F05">
        <w:rPr>
          <w:color w:val="000000"/>
          <w:sz w:val="28"/>
          <w:szCs w:val="28"/>
        </w:rPr>
        <w:t>включая соответственно территориальные органы и подведомственные казенные учреждения, а также Государственной корпорации по атомной энергии</w:t>
      </w:r>
      <w:r w:rsidRPr="00E14F05">
        <w:rPr>
          <w:i/>
          <w:color w:val="000000"/>
          <w:sz w:val="28"/>
          <w:szCs w:val="28"/>
        </w:rPr>
        <w:t xml:space="preserve"> </w:t>
      </w:r>
      <w:r w:rsidRPr="00E14F05">
        <w:rPr>
          <w:color w:val="000000"/>
          <w:sz w:val="28"/>
          <w:szCs w:val="28"/>
        </w:rPr>
        <w:t>«Росатом</w:t>
      </w:r>
      <w:r>
        <w:rPr>
          <w:color w:val="000000"/>
          <w:sz w:val="28"/>
          <w:szCs w:val="28"/>
        </w:rPr>
        <w:t>»</w:t>
      </w:r>
      <w:r w:rsidRPr="00E14F05">
        <w:rPr>
          <w:color w:val="000000"/>
          <w:sz w:val="28"/>
          <w:szCs w:val="28"/>
        </w:rPr>
        <w:t xml:space="preserve">, Государственной корпорации по космической деятельности </w:t>
      </w:r>
      <w:r>
        <w:rPr>
          <w:color w:val="000000"/>
          <w:sz w:val="28"/>
          <w:szCs w:val="28"/>
        </w:rPr>
        <w:t>«</w:t>
      </w:r>
      <w:r w:rsidRPr="00E14F05">
        <w:rPr>
          <w:color w:val="000000"/>
          <w:sz w:val="28"/>
          <w:szCs w:val="28"/>
        </w:rPr>
        <w:t>Роскосмос</w:t>
      </w:r>
      <w:r>
        <w:rPr>
          <w:color w:val="000000"/>
          <w:sz w:val="28"/>
          <w:szCs w:val="28"/>
        </w:rPr>
        <w:t>»</w:t>
      </w:r>
      <w:r w:rsidRPr="00E14F05">
        <w:rPr>
          <w:color w:val="000000"/>
          <w:sz w:val="28"/>
          <w:szCs w:val="28"/>
        </w:rPr>
        <w:t xml:space="preserve"> и подведомственных им организаций</w:t>
      </w:r>
      <w:r w:rsidRPr="00E14F05">
        <w:rPr>
          <w:i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A13E38">
        <w:rPr>
          <w:sz w:val="28"/>
          <w:szCs w:val="28"/>
        </w:rPr>
        <w:t xml:space="preserve">постановлением администрации </w:t>
      </w:r>
      <w:r w:rsidR="00E0332D" w:rsidRPr="00A13E38">
        <w:rPr>
          <w:sz w:val="28"/>
          <w:szCs w:val="28"/>
        </w:rPr>
        <w:t>Варненского</w:t>
      </w:r>
      <w:r w:rsidRPr="00A13E38">
        <w:rPr>
          <w:sz w:val="28"/>
          <w:szCs w:val="28"/>
        </w:rPr>
        <w:t xml:space="preserve"> муниципального округа </w:t>
      </w:r>
      <w:r w:rsidR="00AB41E1" w:rsidRPr="00A13E38">
        <w:rPr>
          <w:sz w:val="28"/>
          <w:szCs w:val="28"/>
        </w:rPr>
        <w:t xml:space="preserve">Челябинской области </w:t>
      </w:r>
      <w:r w:rsidRPr="00A13E38">
        <w:rPr>
          <w:sz w:val="28"/>
          <w:szCs w:val="28"/>
        </w:rPr>
        <w:t>от 0</w:t>
      </w:r>
      <w:r w:rsidR="000547F5" w:rsidRPr="00A13E38">
        <w:rPr>
          <w:sz w:val="28"/>
          <w:szCs w:val="28"/>
        </w:rPr>
        <w:t>5</w:t>
      </w:r>
      <w:r w:rsidRPr="00A13E38">
        <w:rPr>
          <w:sz w:val="28"/>
          <w:szCs w:val="28"/>
        </w:rPr>
        <w:t>.0</w:t>
      </w:r>
      <w:r w:rsidR="000547F5" w:rsidRPr="00A13E38">
        <w:rPr>
          <w:sz w:val="28"/>
          <w:szCs w:val="28"/>
        </w:rPr>
        <w:t>5</w:t>
      </w:r>
      <w:r w:rsidRPr="00A13E38">
        <w:rPr>
          <w:sz w:val="28"/>
          <w:szCs w:val="28"/>
        </w:rPr>
        <w:t>.202</w:t>
      </w:r>
      <w:r w:rsidR="000547F5" w:rsidRPr="00A13E38">
        <w:rPr>
          <w:sz w:val="28"/>
          <w:szCs w:val="28"/>
        </w:rPr>
        <w:t>6</w:t>
      </w:r>
      <w:r w:rsidRPr="00A13E38">
        <w:rPr>
          <w:sz w:val="28"/>
          <w:szCs w:val="28"/>
        </w:rPr>
        <w:t xml:space="preserve"> № </w:t>
      </w:r>
      <w:r w:rsidR="000547F5" w:rsidRPr="00A13E38">
        <w:rPr>
          <w:sz w:val="28"/>
          <w:szCs w:val="28"/>
        </w:rPr>
        <w:t>324</w:t>
      </w:r>
      <w:r w:rsidRPr="00A13E38">
        <w:rPr>
          <w:sz w:val="28"/>
          <w:szCs w:val="28"/>
        </w:rPr>
        <w:t xml:space="preserve">    «Об утверждении Требований к порядку разработки и принятия правовых актов о нормировании в сфере закупок товаров, работ, услуг для обеспечения нужд </w:t>
      </w:r>
      <w:r w:rsidR="00E0332D" w:rsidRPr="00A13E38">
        <w:rPr>
          <w:sz w:val="28"/>
          <w:szCs w:val="28"/>
        </w:rPr>
        <w:t>Варненского</w:t>
      </w:r>
      <w:r w:rsidRPr="00A13E38">
        <w:rPr>
          <w:sz w:val="28"/>
          <w:szCs w:val="28"/>
        </w:rPr>
        <w:t xml:space="preserve"> муниципального округа</w:t>
      </w:r>
      <w:r w:rsidR="00BA5C0D" w:rsidRPr="00A13E38">
        <w:rPr>
          <w:sz w:val="28"/>
          <w:szCs w:val="28"/>
        </w:rPr>
        <w:t xml:space="preserve"> Челябинской области</w:t>
      </w:r>
      <w:r w:rsidRPr="00A13E38">
        <w:rPr>
          <w:sz w:val="28"/>
          <w:szCs w:val="28"/>
        </w:rPr>
        <w:t>, содержанию указанных актов и обеспечению их исполнения».</w:t>
      </w:r>
    </w:p>
    <w:p w14:paraId="738F0511" w14:textId="0D61B3E8" w:rsidR="00353E63" w:rsidRDefault="00353E63" w:rsidP="00353E6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7D79FD">
        <w:rPr>
          <w:sz w:val="28"/>
          <w:szCs w:val="28"/>
        </w:rPr>
        <w:lastRenderedPageBreak/>
        <w:t xml:space="preserve">2. Настоящие </w:t>
      </w:r>
      <w:proofErr w:type="gramStart"/>
      <w:r w:rsidRPr="007D79FD">
        <w:rPr>
          <w:sz w:val="28"/>
          <w:szCs w:val="28"/>
        </w:rPr>
        <w:t xml:space="preserve">Правила </w:t>
      </w:r>
      <w:r w:rsidR="00FC338E">
        <w:rPr>
          <w:sz w:val="28"/>
          <w:szCs w:val="28"/>
        </w:rPr>
        <w:t xml:space="preserve"> </w:t>
      </w:r>
      <w:r w:rsidRPr="007D79FD">
        <w:rPr>
          <w:sz w:val="28"/>
          <w:szCs w:val="28"/>
        </w:rPr>
        <w:t>устанавливают</w:t>
      </w:r>
      <w:proofErr w:type="gramEnd"/>
      <w:r>
        <w:rPr>
          <w:sz w:val="28"/>
          <w:szCs w:val="28"/>
        </w:rPr>
        <w:t xml:space="preserve"> порядок определения нормативных затрат </w:t>
      </w:r>
      <w:bookmarkStart w:id="7" w:name="_Hlk216365630"/>
      <w:r>
        <w:rPr>
          <w:sz w:val="28"/>
          <w:szCs w:val="28"/>
        </w:rPr>
        <w:t xml:space="preserve">на обеспечение </w:t>
      </w:r>
      <w:r w:rsidRPr="007624EA">
        <w:rPr>
          <w:sz w:val="28"/>
          <w:szCs w:val="28"/>
        </w:rPr>
        <w:t xml:space="preserve">функций </w:t>
      </w:r>
      <w:r w:rsidRPr="00DC5AC8">
        <w:rPr>
          <w:sz w:val="28"/>
          <w:szCs w:val="28"/>
        </w:rPr>
        <w:t>главных распорядителей бюджетных средств</w:t>
      </w:r>
      <w:r w:rsidRPr="005276D6">
        <w:rPr>
          <w:sz w:val="28"/>
          <w:szCs w:val="28"/>
        </w:rPr>
        <w:t xml:space="preserve"> </w:t>
      </w:r>
      <w:r w:rsidR="00065365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муниципального округа </w:t>
      </w:r>
      <w:r w:rsidR="00E94A78">
        <w:rPr>
          <w:sz w:val="28"/>
          <w:szCs w:val="28"/>
        </w:rPr>
        <w:t xml:space="preserve">Челябинской области </w:t>
      </w:r>
      <w:r>
        <w:rPr>
          <w:sz w:val="28"/>
          <w:szCs w:val="28"/>
        </w:rPr>
        <w:t xml:space="preserve">(далее – главные распорядители бюджетных средств) </w:t>
      </w:r>
      <w:bookmarkStart w:id="8" w:name="_Hlk222236655"/>
      <w:r>
        <w:rPr>
          <w:sz w:val="28"/>
          <w:szCs w:val="28"/>
        </w:rPr>
        <w:t xml:space="preserve">и </w:t>
      </w:r>
      <w:r w:rsidRPr="007624EA">
        <w:rPr>
          <w:sz w:val="28"/>
          <w:szCs w:val="28"/>
        </w:rPr>
        <w:t>подведомственны</w:t>
      </w:r>
      <w:r>
        <w:rPr>
          <w:sz w:val="28"/>
          <w:szCs w:val="28"/>
        </w:rPr>
        <w:t xml:space="preserve">х им </w:t>
      </w:r>
      <w:r w:rsidRPr="007624EA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bookmarkEnd w:id="8"/>
      <w:r>
        <w:rPr>
          <w:sz w:val="28"/>
          <w:szCs w:val="28"/>
        </w:rPr>
        <w:t>.</w:t>
      </w:r>
    </w:p>
    <w:bookmarkEnd w:id="7"/>
    <w:p w14:paraId="50C258CF" w14:textId="07AC418A" w:rsidR="00353E63" w:rsidRDefault="00353E63" w:rsidP="00353E6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Нормативные затраты применяются для обоснования объекта и (или) объектов закупок, планируемых</w:t>
      </w:r>
      <w:r w:rsidR="004B6A65">
        <w:rPr>
          <w:sz w:val="28"/>
          <w:szCs w:val="28"/>
        </w:rPr>
        <w:t xml:space="preserve"> органами местного самоуправления</w:t>
      </w:r>
      <w:r w:rsidR="008F58D7">
        <w:rPr>
          <w:sz w:val="28"/>
          <w:szCs w:val="28"/>
        </w:rPr>
        <w:t xml:space="preserve"> Варненского муниципального округа</w:t>
      </w:r>
      <w:r w:rsidR="00591A21">
        <w:rPr>
          <w:sz w:val="28"/>
          <w:szCs w:val="28"/>
        </w:rPr>
        <w:t xml:space="preserve"> Челябинской </w:t>
      </w:r>
      <w:proofErr w:type="gramStart"/>
      <w:r w:rsidR="00591A21">
        <w:rPr>
          <w:sz w:val="28"/>
          <w:szCs w:val="28"/>
        </w:rPr>
        <w:t>области</w:t>
      </w:r>
      <w:r w:rsidR="00591A21" w:rsidRPr="00591A21">
        <w:rPr>
          <w:sz w:val="28"/>
          <w:szCs w:val="28"/>
        </w:rPr>
        <w:t xml:space="preserve">, </w:t>
      </w:r>
      <w:r w:rsidRPr="00591A21">
        <w:rPr>
          <w:sz w:val="28"/>
          <w:szCs w:val="28"/>
        </w:rPr>
        <w:t xml:space="preserve"> главными</w:t>
      </w:r>
      <w:proofErr w:type="gramEnd"/>
      <w:r w:rsidRPr="00591A21">
        <w:rPr>
          <w:sz w:val="28"/>
          <w:szCs w:val="28"/>
        </w:rPr>
        <w:t xml:space="preserve"> распорядителями бюджетных средств</w:t>
      </w:r>
      <w:r w:rsidR="005471AF" w:rsidRPr="005471AF">
        <w:t xml:space="preserve"> </w:t>
      </w:r>
      <w:r w:rsidR="00684FB6" w:rsidRPr="00684FB6">
        <w:rPr>
          <w:sz w:val="28"/>
          <w:szCs w:val="28"/>
        </w:rPr>
        <w:t>Варненского муниципального округа Челябинской области</w:t>
      </w:r>
      <w:r w:rsidR="00684FB6" w:rsidRPr="00684FB6">
        <w:t xml:space="preserve"> </w:t>
      </w:r>
      <w:r w:rsidR="005471AF" w:rsidRPr="005471AF">
        <w:rPr>
          <w:sz w:val="28"/>
          <w:szCs w:val="28"/>
        </w:rPr>
        <w:t>и подведомственных им учреждений</w:t>
      </w:r>
      <w:r w:rsidRPr="00591A21">
        <w:rPr>
          <w:sz w:val="28"/>
          <w:szCs w:val="28"/>
        </w:rPr>
        <w:t>.</w:t>
      </w:r>
    </w:p>
    <w:p w14:paraId="62DB5246" w14:textId="3CC51C09" w:rsidR="0010671D" w:rsidRDefault="0010671D" w:rsidP="00353E6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0671D">
        <w:rPr>
          <w:sz w:val="28"/>
          <w:szCs w:val="28"/>
        </w:rPr>
        <w:t xml:space="preserve"> 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кодексом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14:paraId="252E3C15" w14:textId="77777777" w:rsidR="00F067FD" w:rsidRPr="00F067FD" w:rsidRDefault="0010671D" w:rsidP="00F067FD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3E63">
        <w:rPr>
          <w:sz w:val="28"/>
          <w:szCs w:val="28"/>
        </w:rPr>
        <w:t xml:space="preserve">. </w:t>
      </w:r>
      <w:r w:rsidR="00F067FD" w:rsidRPr="00F067FD">
        <w:rPr>
          <w:sz w:val="28"/>
          <w:szCs w:val="28"/>
        </w:rPr>
        <w:t>Нормативные затраты определяются в порядке, установленном методикой определения нормативных затрат на обеспечение функций муниципальных органов, включая подведомственные казенные учреждения (далее - методика), согласно приложению к настоящим Правилам.</w:t>
      </w:r>
    </w:p>
    <w:p w14:paraId="426D5B49" w14:textId="79C3B210" w:rsidR="00F067FD" w:rsidRDefault="00F067FD" w:rsidP="00F067FD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067FD">
        <w:rPr>
          <w:sz w:val="28"/>
          <w:szCs w:val="28"/>
        </w:rPr>
        <w:t>Нормативные затраты, порядок определения которых не установлен методикой, определяются в порядке, устанавливаемом муниципальными органами соответственно.</w:t>
      </w:r>
    </w:p>
    <w:p w14:paraId="4AD5CBF3" w14:textId="470C6AE3" w:rsidR="00353E63" w:rsidRDefault="00353E63" w:rsidP="00353E6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 на закупку товаров, работ, услуг, доведенных </w:t>
      </w:r>
      <w:r w:rsidR="003D7411" w:rsidRPr="003D7411">
        <w:rPr>
          <w:sz w:val="28"/>
          <w:szCs w:val="28"/>
        </w:rPr>
        <w:t xml:space="preserve">до главных распорядителей средств бюджета </w:t>
      </w:r>
      <w:r w:rsidR="003D7411">
        <w:rPr>
          <w:sz w:val="28"/>
          <w:szCs w:val="28"/>
        </w:rPr>
        <w:t>Варненского</w:t>
      </w:r>
      <w:r w:rsidR="003D7411" w:rsidRPr="003D7411">
        <w:rPr>
          <w:sz w:val="28"/>
          <w:szCs w:val="28"/>
        </w:rPr>
        <w:t xml:space="preserve"> муниципального округа</w:t>
      </w:r>
      <w:r w:rsidR="00BA4F86">
        <w:rPr>
          <w:sz w:val="28"/>
          <w:szCs w:val="28"/>
        </w:rPr>
        <w:t xml:space="preserve"> Челябинской области</w:t>
      </w:r>
      <w:r w:rsidR="003D7411" w:rsidRPr="003D7411">
        <w:rPr>
          <w:sz w:val="28"/>
          <w:szCs w:val="28"/>
        </w:rPr>
        <w:t xml:space="preserve">, подведомственных им </w:t>
      </w:r>
      <w:proofErr w:type="gramStart"/>
      <w:r w:rsidR="003D7411" w:rsidRPr="00BA4F86">
        <w:rPr>
          <w:sz w:val="28"/>
          <w:szCs w:val="28"/>
        </w:rPr>
        <w:t>казенных  учреждений</w:t>
      </w:r>
      <w:proofErr w:type="gramEnd"/>
      <w:r w:rsidR="00EA162D">
        <w:rPr>
          <w:sz w:val="28"/>
          <w:szCs w:val="28"/>
        </w:rPr>
        <w:t>,</w:t>
      </w:r>
      <w:r w:rsidR="003D7411" w:rsidRPr="003D7411">
        <w:rPr>
          <w:sz w:val="28"/>
          <w:szCs w:val="28"/>
        </w:rPr>
        <w:t xml:space="preserve"> как получателей средств местного бюджета в рамках исполнения местного бюджета;</w:t>
      </w:r>
    </w:p>
    <w:p w14:paraId="06FDFF73" w14:textId="18C0614E" w:rsidR="00353E63" w:rsidRDefault="0010671D" w:rsidP="00353E6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3E63">
        <w:rPr>
          <w:sz w:val="28"/>
          <w:szCs w:val="28"/>
        </w:rPr>
        <w:t xml:space="preserve">. При определении нормативных затрат главные распорядители бюджетных средств руководствуются национальными стандартами, техническими регламентами и иными документами, а также учитывают регулируемые цены (тарифы) и положения </w:t>
      </w:r>
      <w:r w:rsidR="00353E63" w:rsidRPr="0010671D">
        <w:rPr>
          <w:sz w:val="28"/>
          <w:szCs w:val="28"/>
        </w:rPr>
        <w:t xml:space="preserve">пункта </w:t>
      </w:r>
      <w:r w:rsidRPr="0010671D">
        <w:rPr>
          <w:sz w:val="28"/>
          <w:szCs w:val="28"/>
        </w:rPr>
        <w:t>5</w:t>
      </w:r>
      <w:r w:rsidR="00353E63" w:rsidRPr="0010671D">
        <w:rPr>
          <w:sz w:val="28"/>
          <w:szCs w:val="28"/>
        </w:rPr>
        <w:t xml:space="preserve"> настоящих Правил.</w:t>
      </w:r>
    </w:p>
    <w:p w14:paraId="17BB83CE" w14:textId="77777777" w:rsidR="00D26253" w:rsidRPr="00D26253" w:rsidRDefault="0010671D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53E63">
        <w:rPr>
          <w:sz w:val="28"/>
          <w:szCs w:val="28"/>
        </w:rPr>
        <w:t xml:space="preserve">. </w:t>
      </w:r>
      <w:r w:rsidR="00D26253" w:rsidRPr="00D26253">
        <w:rPr>
          <w:sz w:val="28"/>
          <w:szCs w:val="28"/>
        </w:rPr>
        <w:t>Муниципальные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группам должностей (должностей), исходя из специфики функций и полномочий муниципального органа, должностных обязанностей его работников, нормативы:</w:t>
      </w:r>
    </w:p>
    <w:p w14:paraId="0FBC390D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14:paraId="42E55893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б) цены услуг подвижной связи;</w:t>
      </w:r>
    </w:p>
    <w:p w14:paraId="7383E9B9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в) количества SIM-карт, используемых в средствах подвижной связи;</w:t>
      </w:r>
    </w:p>
    <w:p w14:paraId="26AA54BF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г) количества SIM-карт, используемых в планшетных компьютерах;</w:t>
      </w:r>
    </w:p>
    <w:p w14:paraId="6F81E4A6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д) цены и количества принтеров, многофункциональных устройств, копировальных аппаратов и иной оргтехники;</w:t>
      </w:r>
    </w:p>
    <w:p w14:paraId="652D9629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е) количества и цены средств подвижной связи;</w:t>
      </w:r>
    </w:p>
    <w:p w14:paraId="20E6856D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ж) количества и цены планшетных компьютеров;</w:t>
      </w:r>
    </w:p>
    <w:p w14:paraId="46997AF8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з) количества и цены ноутбуков;</w:t>
      </w:r>
    </w:p>
    <w:p w14:paraId="090F43CE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и) количества и цены носителей информации;</w:t>
      </w:r>
    </w:p>
    <w:p w14:paraId="29A8E2CB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к)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14:paraId="4F115EFC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л) перечня периодических печатных изданий и справочной литературы;</w:t>
      </w:r>
    </w:p>
    <w:p w14:paraId="6875D032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м) количества и цены транспортных средств;</w:t>
      </w:r>
    </w:p>
    <w:p w14:paraId="0AC10887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н) количества и цены мебели;</w:t>
      </w:r>
    </w:p>
    <w:p w14:paraId="2A70C7E9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о) количества и цены канцелярских принадлежностей;</w:t>
      </w:r>
    </w:p>
    <w:p w14:paraId="43B1F735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п) количества и цены хозяйственных товаров и принадлежностей;</w:t>
      </w:r>
    </w:p>
    <w:p w14:paraId="1D65839F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р) количества и цены материальных запасов для нужд гражданской обороны;</w:t>
      </w:r>
    </w:p>
    <w:p w14:paraId="5A773CA8" w14:textId="77777777" w:rsidR="00D26253" w:rsidRP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с) количества и цены рабочих станций;</w:t>
      </w:r>
    </w:p>
    <w:p w14:paraId="2D6EAD1E" w14:textId="77777777" w:rsid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26253">
        <w:rPr>
          <w:sz w:val="28"/>
          <w:szCs w:val="28"/>
        </w:rPr>
        <w:t>т) количества и цены иных товаров и услуг.</w:t>
      </w:r>
    </w:p>
    <w:p w14:paraId="74819B3B" w14:textId="75A969B1" w:rsidR="00D26253" w:rsidRDefault="00D26253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26253">
        <w:t xml:space="preserve"> </w:t>
      </w:r>
      <w:r w:rsidRPr="00D26253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муниципального органа и подведомственных им казенных учреждений.</w:t>
      </w:r>
    </w:p>
    <w:p w14:paraId="794F7B91" w14:textId="77777777" w:rsidR="00E16103" w:rsidRPr="00E16103" w:rsidRDefault="00E16103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E16103">
        <w:rPr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14:paraId="7F489851" w14:textId="4D011821" w:rsidR="00D26253" w:rsidRDefault="00E16103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16103">
        <w:rPr>
          <w:sz w:val="28"/>
          <w:szCs w:val="28"/>
        </w:rPr>
        <w:t>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14:paraId="0FB5CDB2" w14:textId="77777777" w:rsidR="00E16103" w:rsidRPr="00E16103" w:rsidRDefault="00E16103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16103">
        <w:rPr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работников.</w:t>
      </w:r>
    </w:p>
    <w:p w14:paraId="4CA0E3B4" w14:textId="77777777" w:rsidR="00E16103" w:rsidRPr="00E16103" w:rsidRDefault="00E16103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16103">
        <w:rPr>
          <w:sz w:val="28"/>
          <w:szCs w:val="28"/>
        </w:rPr>
        <w:t>Показатель расчетной численности основных работников для муниципальных органов определяется по формуле:</w:t>
      </w:r>
    </w:p>
    <w:p w14:paraId="534C5984" w14:textId="375FD3EF" w:rsidR="00E16103" w:rsidRPr="00E16103" w:rsidRDefault="00550DF5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CB6EE0" wp14:editId="203F4C53">
            <wp:extent cx="2334895" cy="33528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2F0B9" w14:textId="77777777" w:rsidR="00E16103" w:rsidRPr="00E16103" w:rsidRDefault="00E16103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16103">
        <w:rPr>
          <w:sz w:val="28"/>
          <w:szCs w:val="28"/>
        </w:rPr>
        <w:t xml:space="preserve"> , где:</w:t>
      </w:r>
    </w:p>
    <w:p w14:paraId="2419B01E" w14:textId="4E0897EB" w:rsidR="00E16103" w:rsidRPr="00E16103" w:rsidRDefault="00550DF5" w:rsidP="00550DF5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05A2C7" wp14:editId="5659EFEC">
            <wp:extent cx="280670" cy="323215"/>
            <wp:effectExtent l="0" t="0" r="508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6103" w:rsidRPr="00E16103">
        <w:rPr>
          <w:sz w:val="28"/>
          <w:szCs w:val="28"/>
        </w:rPr>
        <w:t>- фактическая численность муниципальных служащих;</w:t>
      </w:r>
    </w:p>
    <w:p w14:paraId="08864525" w14:textId="18B21C03" w:rsidR="00E16103" w:rsidRPr="00E16103" w:rsidRDefault="00E16103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16103">
        <w:rPr>
          <w:sz w:val="28"/>
          <w:szCs w:val="28"/>
        </w:rPr>
        <w:t xml:space="preserve">  </w:t>
      </w:r>
      <w:r w:rsidR="00550DF5">
        <w:rPr>
          <w:noProof/>
          <w:sz w:val="28"/>
          <w:szCs w:val="28"/>
        </w:rPr>
        <w:drawing>
          <wp:inline distT="0" distB="0" distL="0" distR="0" wp14:anchorId="59E2ADB3" wp14:editId="539BBD18">
            <wp:extent cx="280670" cy="335280"/>
            <wp:effectExtent l="0" t="0" r="508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6103">
        <w:rPr>
          <w:sz w:val="28"/>
          <w:szCs w:val="28"/>
        </w:rPr>
        <w:t>- фактическая численность работников, замещающих должности, не отнесенные к должностям муниципальной службы;</w:t>
      </w:r>
    </w:p>
    <w:p w14:paraId="2217528B" w14:textId="3E8E7640" w:rsidR="00E16103" w:rsidRPr="00E16103" w:rsidRDefault="00550DF5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664A01" wp14:editId="28DCED75">
            <wp:extent cx="463550" cy="323215"/>
            <wp:effectExtent l="0" t="0" r="0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6103" w:rsidRPr="00E16103">
        <w:rPr>
          <w:sz w:val="28"/>
          <w:szCs w:val="28"/>
        </w:rPr>
        <w:t xml:space="preserve">  - фактическая численность работников казенных учреждений;</w:t>
      </w:r>
    </w:p>
    <w:p w14:paraId="73C65784" w14:textId="77777777" w:rsidR="00E16103" w:rsidRPr="00E16103" w:rsidRDefault="00E16103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16103">
        <w:rPr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14:paraId="3E077AB0" w14:textId="1B184590" w:rsidR="00E16103" w:rsidRDefault="00E16103" w:rsidP="00E1610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16103">
        <w:rPr>
          <w:sz w:val="28"/>
          <w:szCs w:val="28"/>
        </w:rPr>
        <w:t>В случае если полученное значение расчетной численности превышает значение предельной (штатной) численности, при определении нормативных затрат используется значение предельной (штатной) численности.</w:t>
      </w:r>
    </w:p>
    <w:p w14:paraId="7CFF5AAB" w14:textId="035DB58D" w:rsidR="00D26253" w:rsidRDefault="00904AC4" w:rsidP="00D26253">
      <w:pPr>
        <w:tabs>
          <w:tab w:val="num" w:pos="0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E512D" w:rsidRPr="00BE512D">
        <w:rPr>
          <w:sz w:val="28"/>
          <w:szCs w:val="28"/>
        </w:rPr>
        <w:t xml:space="preserve">Значения нормативов цены и нормативов количества товаров, работ и услуг для руководителей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</w:t>
      </w:r>
      <w:r w:rsidR="00BE512D" w:rsidRPr="00BE512D">
        <w:rPr>
          <w:sz w:val="28"/>
          <w:szCs w:val="28"/>
        </w:rPr>
        <w:lastRenderedPageBreak/>
        <w:t>работ и услуг, предусмотренных методикой, для муниципального служащего, замещающего должность руководителя (заместителя руководителя) муниципального органа, относящуюся к высшей группе должностей муниципальной службы.</w:t>
      </w:r>
    </w:p>
    <w:p w14:paraId="3B3C448C" w14:textId="77777777" w:rsidR="003164F8" w:rsidRDefault="003164F8" w:rsidP="003164F8">
      <w:pPr>
        <w:autoSpaceDE w:val="0"/>
        <w:autoSpaceDN w:val="0"/>
        <w:adjustRightInd w:val="0"/>
        <w:ind w:left="3402"/>
        <w:jc w:val="right"/>
        <w:outlineLvl w:val="0"/>
        <w:rPr>
          <w:bCs/>
        </w:rPr>
      </w:pPr>
    </w:p>
    <w:p w14:paraId="397D408B" w14:textId="77777777" w:rsidR="003164F8" w:rsidRDefault="003164F8" w:rsidP="003164F8">
      <w:pPr>
        <w:autoSpaceDE w:val="0"/>
        <w:autoSpaceDN w:val="0"/>
        <w:adjustRightInd w:val="0"/>
        <w:ind w:left="3402"/>
        <w:jc w:val="right"/>
        <w:outlineLvl w:val="0"/>
        <w:rPr>
          <w:bCs/>
        </w:rPr>
      </w:pPr>
    </w:p>
    <w:p w14:paraId="4E275C39" w14:textId="1521EA24" w:rsidR="00904AC4" w:rsidRDefault="003164F8" w:rsidP="003164F8">
      <w:pPr>
        <w:autoSpaceDE w:val="0"/>
        <w:autoSpaceDN w:val="0"/>
        <w:adjustRightInd w:val="0"/>
        <w:ind w:left="3402"/>
        <w:jc w:val="right"/>
        <w:outlineLvl w:val="0"/>
        <w:rPr>
          <w:bCs/>
        </w:rPr>
      </w:pPr>
      <w:r>
        <w:rPr>
          <w:bCs/>
        </w:rPr>
        <w:t>Приложение</w:t>
      </w:r>
    </w:p>
    <w:p w14:paraId="65D4384B" w14:textId="6CE392BA" w:rsidR="003164F8" w:rsidRPr="00BB5F31" w:rsidRDefault="003164F8" w:rsidP="003164F8">
      <w:pPr>
        <w:rPr>
          <w:sz w:val="20"/>
          <w:szCs w:val="20"/>
        </w:rPr>
      </w:pPr>
      <w:r>
        <w:rPr>
          <w:bCs/>
        </w:rPr>
        <w:t xml:space="preserve">                                                                                                         </w:t>
      </w:r>
      <w:r w:rsidR="0046480A">
        <w:rPr>
          <w:bCs/>
        </w:rPr>
        <w:t>к</w:t>
      </w:r>
      <w:r w:rsidRPr="003164F8">
        <w:rPr>
          <w:sz w:val="20"/>
          <w:szCs w:val="20"/>
        </w:rPr>
        <w:t xml:space="preserve"> </w:t>
      </w:r>
      <w:r w:rsidRPr="00BB5F31">
        <w:rPr>
          <w:sz w:val="20"/>
          <w:szCs w:val="20"/>
        </w:rPr>
        <w:t>правила</w:t>
      </w:r>
      <w:r>
        <w:rPr>
          <w:sz w:val="20"/>
          <w:szCs w:val="20"/>
        </w:rPr>
        <w:t>м</w:t>
      </w:r>
      <w:r w:rsidRPr="00BB5F31">
        <w:rPr>
          <w:sz w:val="20"/>
          <w:szCs w:val="20"/>
        </w:rPr>
        <w:t xml:space="preserve"> определения </w:t>
      </w:r>
      <w:r w:rsidR="0046480A" w:rsidRPr="0046480A">
        <w:rPr>
          <w:sz w:val="20"/>
          <w:szCs w:val="20"/>
        </w:rPr>
        <w:t>нормативных затрат</w:t>
      </w:r>
      <w:r w:rsidRPr="00BB5F31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</w:t>
      </w:r>
      <w:r w:rsidR="0046480A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</w:t>
      </w:r>
      <w:r w:rsidRPr="00BB5F31">
        <w:rPr>
          <w:sz w:val="20"/>
          <w:szCs w:val="20"/>
        </w:rPr>
        <w:t xml:space="preserve">на </w:t>
      </w:r>
      <w:proofErr w:type="gramStart"/>
      <w:r w:rsidRPr="00BB5F31">
        <w:rPr>
          <w:sz w:val="20"/>
          <w:szCs w:val="20"/>
        </w:rPr>
        <w:t>обеспечение  функций</w:t>
      </w:r>
      <w:proofErr w:type="gramEnd"/>
      <w:r w:rsidRPr="00BB5F31">
        <w:rPr>
          <w:sz w:val="20"/>
          <w:szCs w:val="20"/>
        </w:rPr>
        <w:t xml:space="preserve"> </w:t>
      </w:r>
      <w:r w:rsidR="0046480A" w:rsidRPr="0046480A">
        <w:rPr>
          <w:sz w:val="20"/>
          <w:szCs w:val="20"/>
        </w:rPr>
        <w:t xml:space="preserve"> муниципальных органов Варненского                                                                                                                 </w:t>
      </w:r>
    </w:p>
    <w:p w14:paraId="78B8859C" w14:textId="402D4886" w:rsidR="005E20F6" w:rsidRDefault="005E20F6" w:rsidP="003164F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3164F8" w:rsidRPr="00BB5F31">
        <w:rPr>
          <w:sz w:val="20"/>
          <w:szCs w:val="20"/>
        </w:rPr>
        <w:t xml:space="preserve">муниципального округа Челябинской области, </w:t>
      </w:r>
      <w:r w:rsidRPr="005E20F6">
        <w:rPr>
          <w:sz w:val="20"/>
          <w:szCs w:val="20"/>
        </w:rPr>
        <w:t>главных распорядителей</w:t>
      </w:r>
    </w:p>
    <w:p w14:paraId="7E2CCA41" w14:textId="72C7A70F" w:rsidR="003164F8" w:rsidRPr="00BB5F31" w:rsidRDefault="005E20F6" w:rsidP="003164F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Pr="005E20F6">
        <w:rPr>
          <w:sz w:val="20"/>
          <w:szCs w:val="20"/>
        </w:rPr>
        <w:t xml:space="preserve"> средств бюджета,</w:t>
      </w:r>
      <w:r>
        <w:rPr>
          <w:sz w:val="20"/>
          <w:szCs w:val="20"/>
        </w:rPr>
        <w:t xml:space="preserve"> </w:t>
      </w:r>
      <w:r w:rsidR="003164F8" w:rsidRPr="00BB5F31">
        <w:rPr>
          <w:sz w:val="20"/>
          <w:szCs w:val="20"/>
        </w:rPr>
        <w:t>подведомственных им казенных учреждений</w:t>
      </w:r>
    </w:p>
    <w:p w14:paraId="51203228" w14:textId="1758243E" w:rsidR="003164F8" w:rsidRDefault="003164F8" w:rsidP="003164F8">
      <w:pPr>
        <w:autoSpaceDE w:val="0"/>
        <w:autoSpaceDN w:val="0"/>
        <w:adjustRightInd w:val="0"/>
        <w:ind w:left="3402"/>
        <w:jc w:val="right"/>
        <w:outlineLvl w:val="0"/>
        <w:rPr>
          <w:sz w:val="28"/>
          <w:szCs w:val="28"/>
        </w:rPr>
      </w:pPr>
    </w:p>
    <w:p w14:paraId="4F8A7A0D" w14:textId="77777777" w:rsidR="003164F8" w:rsidRDefault="003164F8" w:rsidP="00895EB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607293D" w14:textId="5F4D20BB" w:rsidR="00895EB9" w:rsidRPr="00895EB9" w:rsidRDefault="0020035D" w:rsidP="00895EB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bCs/>
          <w:sz w:val="26"/>
          <w:szCs w:val="26"/>
        </w:rPr>
        <w:t xml:space="preserve">Методика определения нормативных </w:t>
      </w:r>
      <w:r w:rsidRPr="0060206B">
        <w:rPr>
          <w:b/>
          <w:sz w:val="26"/>
          <w:szCs w:val="26"/>
        </w:rPr>
        <w:t xml:space="preserve">затрат на обеспечение функций </w:t>
      </w:r>
    </w:p>
    <w:p w14:paraId="35260032" w14:textId="6D0E38C2" w:rsidR="00895EB9" w:rsidRPr="00895EB9" w:rsidRDefault="00895EB9" w:rsidP="00895EB9">
      <w:pPr>
        <w:autoSpaceDE w:val="0"/>
        <w:autoSpaceDN w:val="0"/>
        <w:adjustRightInd w:val="0"/>
        <w:rPr>
          <w:b/>
          <w:sz w:val="26"/>
          <w:szCs w:val="26"/>
        </w:rPr>
      </w:pPr>
      <w:r w:rsidRPr="00895EB9">
        <w:rPr>
          <w:b/>
          <w:sz w:val="26"/>
          <w:szCs w:val="26"/>
        </w:rPr>
        <w:t xml:space="preserve">муниципальных органов Варненского муниципального округа Челябинской области, </w:t>
      </w:r>
    </w:p>
    <w:p w14:paraId="3BB0BA11" w14:textId="5E3DB8B0" w:rsidR="00895EB9" w:rsidRPr="00895EB9" w:rsidRDefault="00895EB9" w:rsidP="00895EB9">
      <w:pPr>
        <w:autoSpaceDE w:val="0"/>
        <w:autoSpaceDN w:val="0"/>
        <w:adjustRightInd w:val="0"/>
        <w:rPr>
          <w:b/>
          <w:sz w:val="26"/>
          <w:szCs w:val="26"/>
        </w:rPr>
      </w:pPr>
      <w:r w:rsidRPr="00895EB9">
        <w:rPr>
          <w:b/>
          <w:sz w:val="26"/>
          <w:szCs w:val="26"/>
        </w:rPr>
        <w:t xml:space="preserve">главных распорядителей средств бюджета, подведомственных им казенных </w:t>
      </w:r>
      <w:r w:rsidR="00EE038D">
        <w:rPr>
          <w:b/>
          <w:sz w:val="26"/>
          <w:szCs w:val="26"/>
        </w:rPr>
        <w:t xml:space="preserve">             </w:t>
      </w:r>
      <w:r w:rsidRPr="00895EB9">
        <w:rPr>
          <w:b/>
          <w:sz w:val="26"/>
          <w:szCs w:val="26"/>
        </w:rPr>
        <w:t>учреждений</w:t>
      </w:r>
    </w:p>
    <w:p w14:paraId="576B8955" w14:textId="05DEF433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38056D9" w14:textId="77777777" w:rsidR="0020035D" w:rsidRPr="0060206B" w:rsidRDefault="0020035D" w:rsidP="0020035D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I. Затраты на информационно-коммуникационные технологии</w:t>
      </w:r>
    </w:p>
    <w:p w14:paraId="7D909BE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outlineLvl w:val="3"/>
        <w:rPr>
          <w:b/>
          <w:sz w:val="26"/>
          <w:szCs w:val="26"/>
        </w:rPr>
      </w:pPr>
    </w:p>
    <w:p w14:paraId="2FBA857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услуги связи</w:t>
      </w:r>
    </w:p>
    <w:p w14:paraId="219E690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1. Затраты на абонентскую плату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107FC7A1" wp14:editId="111A1CDF">
            <wp:extent cx="219075" cy="228600"/>
            <wp:effectExtent l="0" t="0" r="9525" b="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552F88E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31D23F06" wp14:editId="69C8A2DE">
            <wp:extent cx="1571625" cy="428625"/>
            <wp:effectExtent l="0" t="0" r="9525" b="9525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1BA5016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434B32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11D08BF" wp14:editId="61E56904">
            <wp:extent cx="295275" cy="228600"/>
            <wp:effectExtent l="0" t="0" r="9525" b="0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14:paraId="14CA938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8FAB24B" wp14:editId="0496BA0C">
            <wp:extent cx="295275" cy="228600"/>
            <wp:effectExtent l="0" t="0" r="9525" b="0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3A895A4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56C06D3" wp14:editId="3C4E836D">
            <wp:extent cx="304800" cy="228600"/>
            <wp:effectExtent l="0" t="0" r="0" b="0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месяцев предоставления услуги с i-й абонентской платой.</w:t>
      </w:r>
    </w:p>
    <w:p w14:paraId="4259729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2. Затраты на повременную оплату местных, междугородних и международных телефонных соединений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B14BDF9" wp14:editId="55C8B6F9">
            <wp:extent cx="266700" cy="228600"/>
            <wp:effectExtent l="0" t="0" r="0" b="0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7C8EF7E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10204D2B" wp14:editId="423D34E0">
            <wp:extent cx="5010150" cy="419100"/>
            <wp:effectExtent l="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13C9575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E27CF1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lastRenderedPageBreak/>
        <w:drawing>
          <wp:inline distT="0" distB="0" distL="0" distR="0" wp14:anchorId="41224F70" wp14:editId="5C4E6243">
            <wp:extent cx="276225" cy="238125"/>
            <wp:effectExtent l="0" t="0" r="9525" b="9525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48415BB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61C97BB" wp14:editId="51F5B048">
            <wp:extent cx="257175" cy="238125"/>
            <wp:effectExtent l="0" t="0" r="0" b="9525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тарифу;</w:t>
      </w:r>
    </w:p>
    <w:p w14:paraId="0E68163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978A1B5" wp14:editId="03E077A5">
            <wp:extent cx="238125" cy="238125"/>
            <wp:effectExtent l="0" t="0" r="9525" b="9525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минуты разговора при местных телефонных соединениях по g-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тарифу;</w:t>
      </w:r>
    </w:p>
    <w:p w14:paraId="4A29A95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55AB514" wp14:editId="13E1ACB1">
            <wp:extent cx="276225" cy="238125"/>
            <wp:effectExtent l="0" t="0" r="0" b="9525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месяцев предоставления услуги местной телефонной связи по g-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тарифу;</w:t>
      </w:r>
    </w:p>
    <w:p w14:paraId="3B52CC5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53AAAF68" wp14:editId="56180FF5">
            <wp:extent cx="304800" cy="219075"/>
            <wp:effectExtent l="0" t="0" r="0" b="9525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72752B7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74290869" wp14:editId="65349F40">
            <wp:extent cx="266700" cy="219075"/>
            <wp:effectExtent l="0" t="0" r="0" b="9525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тарифу;</w:t>
      </w:r>
    </w:p>
    <w:p w14:paraId="141197F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2ECE44E0" wp14:editId="3A350B0F">
            <wp:extent cx="276225" cy="219075"/>
            <wp:effectExtent l="0" t="0" r="9525" b="9525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минуты разговора при междугородних телефонных соединениях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тарифу;</w:t>
      </w:r>
    </w:p>
    <w:p w14:paraId="01FF1AC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1FF61571" wp14:editId="3EA16578">
            <wp:extent cx="314325" cy="219075"/>
            <wp:effectExtent l="0" t="0" r="9525" b="9525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тарифу;</w:t>
      </w:r>
    </w:p>
    <w:p w14:paraId="32B2DB1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50BE8921" wp14:editId="389F9D57">
            <wp:extent cx="304800" cy="219075"/>
            <wp:effectExtent l="0" t="0" r="0" b="9525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128B23C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5E63F117" wp14:editId="3B24DB11">
            <wp:extent cx="276225" cy="219075"/>
            <wp:effectExtent l="0" t="0" r="9525" b="9525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тарифу;</w:t>
      </w:r>
    </w:p>
    <w:p w14:paraId="7EE8326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0FF5019B" wp14:editId="454B5666">
            <wp:extent cx="295275" cy="219075"/>
            <wp:effectExtent l="0" t="0" r="9525" b="9525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минуты разговора при международных телефонных соединениях по j-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тарифу;</w:t>
      </w:r>
    </w:p>
    <w:p w14:paraId="2CE3751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763E5EA5" wp14:editId="51C1C6BE">
            <wp:extent cx="333375" cy="238125"/>
            <wp:effectExtent l="0" t="0" r="9525" b="9525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тарифу.</w:t>
      </w:r>
    </w:p>
    <w:p w14:paraId="2D0F9FA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3. Затраты на оплату услуг подвижной связи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11F248F5" wp14:editId="16E5A1FE">
            <wp:extent cx="257175" cy="228600"/>
            <wp:effectExtent l="0" t="0" r="9525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4B6C177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02844F97" wp14:editId="28EDFDD1">
            <wp:extent cx="1704975" cy="428625"/>
            <wp:effectExtent l="0" t="0" r="9525" b="9525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0CCD159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2C2D24C" w14:textId="00EFA6DF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D2F09FA" wp14:editId="209E9E81">
            <wp:extent cx="333375" cy="228600"/>
            <wp:effectExtent l="0" t="0" r="9525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органами местного самоуправления </w:t>
      </w:r>
      <w:r w:rsidR="00935A1D">
        <w:rPr>
          <w:sz w:val="26"/>
          <w:szCs w:val="26"/>
        </w:rPr>
        <w:t>Варненского</w:t>
      </w:r>
      <w:r w:rsidRPr="0060206B">
        <w:rPr>
          <w:sz w:val="26"/>
          <w:szCs w:val="26"/>
        </w:rPr>
        <w:t xml:space="preserve"> муниципального округа</w:t>
      </w:r>
      <w:r w:rsidR="00935A1D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t xml:space="preserve">(далее - муниципальные органы) в соответствии </w:t>
      </w:r>
      <w:r w:rsidRPr="00BF5B81">
        <w:rPr>
          <w:sz w:val="26"/>
          <w:szCs w:val="26"/>
        </w:rPr>
        <w:t xml:space="preserve">с </w:t>
      </w:r>
      <w:hyperlink w:anchor="Par74" w:history="1">
        <w:r w:rsidRPr="00BF5B81">
          <w:rPr>
            <w:sz w:val="26"/>
            <w:szCs w:val="26"/>
          </w:rPr>
          <w:t xml:space="preserve">пунктом </w:t>
        </w:r>
      </w:hyperlink>
      <w:r w:rsidR="00935A1D" w:rsidRPr="00BF5B81">
        <w:rPr>
          <w:sz w:val="26"/>
          <w:szCs w:val="26"/>
        </w:rPr>
        <w:t>7</w:t>
      </w:r>
      <w:r w:rsidRPr="0060206B">
        <w:rPr>
          <w:sz w:val="26"/>
          <w:szCs w:val="26"/>
        </w:rPr>
        <w:t xml:space="preserve"> Правил определения нормативных затрат на обеспечение функций </w:t>
      </w:r>
      <w:r w:rsidRPr="0060206B">
        <w:rPr>
          <w:sz w:val="26"/>
          <w:szCs w:val="26"/>
        </w:rPr>
        <w:lastRenderedPageBreak/>
        <w:t xml:space="preserve">органов местного самоуправления </w:t>
      </w:r>
      <w:r w:rsidR="00BF5B81">
        <w:rPr>
          <w:sz w:val="26"/>
          <w:szCs w:val="26"/>
        </w:rPr>
        <w:t>Варненского</w:t>
      </w:r>
      <w:r w:rsidRPr="0060206B">
        <w:rPr>
          <w:sz w:val="26"/>
          <w:szCs w:val="26"/>
        </w:rPr>
        <w:t xml:space="preserve"> муниципального округа, подведомственных им казенных учреждений (далее - нормативы муниципальных органов);</w:t>
      </w:r>
    </w:p>
    <w:p w14:paraId="770A722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03376CF" wp14:editId="5161A2AA">
            <wp:extent cx="304800" cy="22860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ежемесячная цена услуги подвижной связи в расчете на 1 номер сотовой абонентской станции i-ой должности в соответствии с нормативами муниципальных органов.</w:t>
      </w:r>
    </w:p>
    <w:p w14:paraId="66CABD2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9AA27D5" wp14:editId="7FC6D098">
            <wp:extent cx="342900" cy="228600"/>
            <wp:effectExtent l="0" t="0" r="0" b="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месяцев предоставления услуги подвижной связи по i-й должности.</w:t>
      </w:r>
    </w:p>
    <w:p w14:paraId="0AC8545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4. Затраты 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 (</w:t>
      </w: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093D5C98" wp14:editId="1215F2FC">
            <wp:extent cx="228600" cy="219075"/>
            <wp:effectExtent l="0" t="0" r="0" b="9525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42597F01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6F177720" wp14:editId="7241EEB3">
            <wp:extent cx="1550504" cy="417800"/>
            <wp:effectExtent l="0" t="0" r="0" b="1905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536" cy="42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7E6A0F91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45E4357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666F2E67" wp14:editId="52541C7A">
            <wp:extent cx="304800" cy="219075"/>
            <wp:effectExtent l="0" t="0" r="0" b="9525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SIM-карт по i-й должности в соответствии с нормативами муниципальных органов;</w:t>
      </w:r>
    </w:p>
    <w:p w14:paraId="5EE3355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7FD56635" wp14:editId="38BF030E">
            <wp:extent cx="276225" cy="219075"/>
            <wp:effectExtent l="0" t="0" r="9525" b="9525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ежемесячная цена в расчете на 1 SIM-карту по i-й должности;</w:t>
      </w:r>
    </w:p>
    <w:p w14:paraId="4D82767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12E4F70C" wp14:editId="74E63B5B">
            <wp:extent cx="304800" cy="219075"/>
            <wp:effectExtent l="0" t="0" r="0" b="9525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месяцев предоставления услуги передачи данных по i-й должности.</w:t>
      </w:r>
    </w:p>
    <w:p w14:paraId="21088D7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5. Затраты на сеть «Интернет» и услуги интернет-провайдеров (</w:t>
      </w: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3F801482" wp14:editId="2F9FA235">
            <wp:extent cx="180975" cy="219075"/>
            <wp:effectExtent l="0" t="0" r="9525" b="9525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602842A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1A1EA313" wp14:editId="2462BEE2">
            <wp:extent cx="1323975" cy="410889"/>
            <wp:effectExtent l="0" t="0" r="0" b="8255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8" cy="41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03920FD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57722D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7B41B9AB" wp14:editId="237CBF99">
            <wp:extent cx="257175" cy="219075"/>
            <wp:effectExtent l="0" t="0" r="9525" b="9525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каналов передачи данных сети «Интернет» с i-й пропускной способностью;</w:t>
      </w:r>
    </w:p>
    <w:p w14:paraId="167F991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03CF0868" wp14:editId="38823D9F">
            <wp:extent cx="228600" cy="219075"/>
            <wp:effectExtent l="0" t="0" r="0" b="9525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месячная цена аренды канала передачи данных сети «Интернет» с i-й пропускной способностью;</w:t>
      </w:r>
    </w:p>
    <w:p w14:paraId="3821208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7782CD4E" wp14:editId="700B33A7">
            <wp:extent cx="266700" cy="219075"/>
            <wp:effectExtent l="0" t="0" r="0" b="9525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месяцев аренды канала передачи данных сети «Интернет» с i-й пропускной способностью.</w:t>
      </w:r>
    </w:p>
    <w:p w14:paraId="69E8FF8E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6. Нормативные затраты на электросвязь, относящуюся к связи специального назначения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эс</w:t>
      </w:r>
      <w:proofErr w:type="spellEnd"/>
      <w:r w:rsidRPr="0060206B">
        <w:rPr>
          <w:sz w:val="26"/>
          <w:szCs w:val="26"/>
        </w:rPr>
        <w:t xml:space="preserve">), определяются по </w:t>
      </w:r>
      <w:hyperlink w:anchor="sub_111101" w:history="1">
        <w:r w:rsidRPr="0060206B">
          <w:rPr>
            <w:sz w:val="26"/>
            <w:szCs w:val="26"/>
          </w:rPr>
          <w:t>формуле</w:t>
        </w:r>
      </w:hyperlink>
      <w:r w:rsidRPr="0060206B">
        <w:rPr>
          <w:sz w:val="26"/>
          <w:szCs w:val="26"/>
        </w:rPr>
        <w:t>:</w:t>
      </w:r>
    </w:p>
    <w:p w14:paraId="2AA0CCB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  <w:highlight w:val="lightGray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эс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8C9737E" wp14:editId="6360A348">
            <wp:extent cx="187334" cy="397565"/>
            <wp:effectExtent l="0" t="0" r="3175" b="2540"/>
            <wp:docPr id="544" name="Рисунок 544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193028" cy="4096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эс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gramStart"/>
      <w:r w:rsidRPr="0060206B">
        <w:rPr>
          <w:sz w:val="26"/>
          <w:szCs w:val="26"/>
          <w:vertAlign w:val="subscript"/>
        </w:rPr>
        <w:t xml:space="preserve">эс </w:t>
      </w:r>
      <w:r w:rsidRPr="0060206B">
        <w:rPr>
          <w:sz w:val="26"/>
          <w:szCs w:val="26"/>
        </w:rPr>
        <w:t>,</w:t>
      </w:r>
      <w:proofErr w:type="gramEnd"/>
    </w:p>
    <w:p w14:paraId="75DB6CE9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DEE2951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lastRenderedPageBreak/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  <w:vertAlign w:val="subscript"/>
        </w:rPr>
        <w:t>эс</w:t>
      </w:r>
      <w:r w:rsidRPr="0060206B">
        <w:rPr>
          <w:sz w:val="26"/>
          <w:szCs w:val="26"/>
        </w:rPr>
        <w:t>- объем i-го вида услуги связи специального назначения;</w:t>
      </w:r>
    </w:p>
    <w:p w14:paraId="34B4003D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эс </w:t>
      </w:r>
      <w:r w:rsidRPr="0060206B">
        <w:rPr>
          <w:sz w:val="26"/>
          <w:szCs w:val="26"/>
        </w:rPr>
        <w:t>– цена i-го вида услуги связи специального назначения.</w:t>
      </w:r>
    </w:p>
    <w:p w14:paraId="7879E8B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7. Затраты на оплату иных услуг связи в сфере информационно-коммуникационных технологий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пр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7E1BC6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пр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0D64DA66" wp14:editId="711B3B57">
            <wp:extent cx="198782" cy="421860"/>
            <wp:effectExtent l="0" t="0" r="0" b="0"/>
            <wp:docPr id="545" name="Рисунок 545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05420" cy="4359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пр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60206B">
        <w:rPr>
          <w:sz w:val="26"/>
          <w:szCs w:val="26"/>
          <w:vertAlign w:val="subscript"/>
        </w:rPr>
        <w:t>пр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,</w:t>
      </w:r>
      <w:proofErr w:type="gramEnd"/>
    </w:p>
    <w:p w14:paraId="2A05821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05BF7D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пр</w:t>
      </w:r>
      <w:proofErr w:type="spellEnd"/>
      <w:r w:rsidRPr="0060206B">
        <w:rPr>
          <w:sz w:val="26"/>
          <w:szCs w:val="26"/>
        </w:rPr>
        <w:t xml:space="preserve"> – объем i-й иной услуги связи в сфере информационно-коммуникационных технологий;</w:t>
      </w:r>
    </w:p>
    <w:p w14:paraId="533F738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пр</w:t>
      </w:r>
      <w:proofErr w:type="spellEnd"/>
      <w:r w:rsidRPr="0060206B">
        <w:rPr>
          <w:sz w:val="26"/>
          <w:szCs w:val="26"/>
        </w:rPr>
        <w:t xml:space="preserve"> - цена i-й иной услуги связи. </w:t>
      </w:r>
    </w:p>
    <w:p w14:paraId="4440EBD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аренду</w:t>
      </w:r>
    </w:p>
    <w:p w14:paraId="09A5A953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8. Затраты на аренду информационно-коммуникационного оборудования (З</w:t>
      </w:r>
      <w:r w:rsidRPr="0060206B">
        <w:rPr>
          <w:sz w:val="26"/>
          <w:szCs w:val="26"/>
          <w:vertAlign w:val="subscript"/>
        </w:rPr>
        <w:t>аико</w:t>
      </w:r>
      <w:r w:rsidRPr="0060206B">
        <w:rPr>
          <w:sz w:val="26"/>
          <w:szCs w:val="26"/>
        </w:rPr>
        <w:t>) определяются по формуле:</w:t>
      </w:r>
    </w:p>
    <w:p w14:paraId="335D8A6D" w14:textId="77777777" w:rsidR="0020035D" w:rsidRPr="0060206B" w:rsidRDefault="001C56F1" w:rsidP="0020035D">
      <w:pPr>
        <w:spacing w:after="100" w:afterAutospacing="1"/>
        <w:ind w:firstLine="709"/>
        <w:jc w:val="center"/>
        <w:rPr>
          <w:i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аико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iаико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×</m:t>
            </m:r>
          </m:e>
        </m:nary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аико</m:t>
            </m:r>
          </m:sub>
        </m:sSub>
        <m:r>
          <w:rPr>
            <w:rFonts w:ascii="Cambria Math" w:hAnsi="Cambria Math"/>
            <w:sz w:val="26"/>
            <w:szCs w:val="26"/>
          </w:rPr>
          <m:t>×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аико</m:t>
            </m:r>
          </m:sub>
        </m:sSub>
      </m:oMath>
      <w:r w:rsidR="0020035D" w:rsidRPr="0060206B">
        <w:rPr>
          <w:i/>
          <w:sz w:val="26"/>
          <w:szCs w:val="26"/>
        </w:rPr>
        <w:t xml:space="preserve"> ,</w:t>
      </w:r>
    </w:p>
    <w:p w14:paraId="2694570F" w14:textId="77777777" w:rsidR="0020035D" w:rsidRPr="0060206B" w:rsidRDefault="0020035D" w:rsidP="0020035D">
      <w:pPr>
        <w:spacing w:after="100" w:afterAutospacing="1"/>
        <w:ind w:firstLine="709"/>
        <w:rPr>
          <w:sz w:val="26"/>
          <w:szCs w:val="26"/>
        </w:rPr>
      </w:pPr>
      <w:bookmarkStart w:id="9" w:name="sub_1121"/>
      <w:r w:rsidRPr="0060206B">
        <w:rPr>
          <w:sz w:val="26"/>
          <w:szCs w:val="26"/>
        </w:rPr>
        <w:t>где:</w:t>
      </w:r>
    </w:p>
    <w:bookmarkEnd w:id="9"/>
    <w:p w14:paraId="23DC9DA9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proofErr w:type="spellStart"/>
      <w:r w:rsidRPr="0060206B">
        <w:rPr>
          <w:sz w:val="26"/>
          <w:szCs w:val="26"/>
          <w:vertAlign w:val="subscript"/>
        </w:rPr>
        <w:t>аико</w:t>
      </w:r>
      <w:proofErr w:type="spellEnd"/>
      <w:r w:rsidRPr="0060206B">
        <w:rPr>
          <w:sz w:val="26"/>
          <w:szCs w:val="26"/>
        </w:rPr>
        <w:t xml:space="preserve"> - количество арендуемого i-</w:t>
      </w:r>
      <w:proofErr w:type="spellStart"/>
      <w:r w:rsidRPr="0060206B">
        <w:rPr>
          <w:sz w:val="26"/>
          <w:szCs w:val="26"/>
        </w:rPr>
        <w:t>гo</w:t>
      </w:r>
      <w:proofErr w:type="spellEnd"/>
      <w:r w:rsidRPr="0060206B">
        <w:rPr>
          <w:sz w:val="26"/>
          <w:szCs w:val="26"/>
        </w:rPr>
        <w:t xml:space="preserve"> информационно- коммуникационного оборудования;</w:t>
      </w:r>
    </w:p>
    <w:p w14:paraId="6199339C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proofErr w:type="spellStart"/>
      <w:r w:rsidRPr="0060206B">
        <w:rPr>
          <w:sz w:val="26"/>
          <w:szCs w:val="26"/>
          <w:vertAlign w:val="subscript"/>
        </w:rPr>
        <w:t>аико</w:t>
      </w:r>
      <w:proofErr w:type="spellEnd"/>
      <w:r w:rsidRPr="0060206B">
        <w:rPr>
          <w:sz w:val="26"/>
          <w:szCs w:val="26"/>
        </w:rPr>
        <w:t xml:space="preserve"> - ежемесячная арендная плата за пользование i-</w:t>
      </w:r>
      <w:proofErr w:type="spellStart"/>
      <w:r w:rsidRPr="0060206B">
        <w:rPr>
          <w:sz w:val="26"/>
          <w:szCs w:val="26"/>
        </w:rPr>
        <w:t>ым</w:t>
      </w:r>
      <w:proofErr w:type="spellEnd"/>
      <w:r w:rsidRPr="0060206B">
        <w:rPr>
          <w:sz w:val="26"/>
          <w:szCs w:val="26"/>
        </w:rPr>
        <w:t xml:space="preserve"> информационно- коммуникационным оборудованием;</w:t>
      </w:r>
    </w:p>
    <w:p w14:paraId="4D5DD1FF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N</w:t>
      </w:r>
      <w:r w:rsidRPr="0060206B">
        <w:rPr>
          <w:sz w:val="26"/>
          <w:szCs w:val="26"/>
          <w:vertAlign w:val="subscript"/>
          <w:lang w:val="en-US"/>
        </w:rPr>
        <w:t>i</w:t>
      </w:r>
      <w:proofErr w:type="spellStart"/>
      <w:r w:rsidRPr="0060206B">
        <w:rPr>
          <w:sz w:val="26"/>
          <w:szCs w:val="26"/>
          <w:vertAlign w:val="subscript"/>
        </w:rPr>
        <w:t>аико</w:t>
      </w:r>
      <w:proofErr w:type="spellEnd"/>
      <w:r w:rsidRPr="0060206B">
        <w:rPr>
          <w:sz w:val="26"/>
          <w:szCs w:val="26"/>
        </w:rPr>
        <w:t xml:space="preserve"> - количество месяцев аренды i-</w:t>
      </w:r>
      <w:proofErr w:type="spellStart"/>
      <w:r w:rsidRPr="0060206B">
        <w:rPr>
          <w:sz w:val="26"/>
          <w:szCs w:val="26"/>
        </w:rPr>
        <w:t>oгo</w:t>
      </w:r>
      <w:proofErr w:type="spellEnd"/>
      <w:r w:rsidRPr="0060206B">
        <w:rPr>
          <w:sz w:val="26"/>
          <w:szCs w:val="26"/>
        </w:rPr>
        <w:t xml:space="preserve"> информационно- коммуникационного оборудования.</w:t>
      </w:r>
    </w:p>
    <w:p w14:paraId="234DF3D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содержание имущества</w:t>
      </w:r>
    </w:p>
    <w:p w14:paraId="008F33A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bookmarkStart w:id="10" w:name="Par209"/>
      <w:bookmarkEnd w:id="10"/>
      <w:r w:rsidRPr="0060206B">
        <w:rPr>
          <w:sz w:val="26"/>
          <w:szCs w:val="26"/>
        </w:rPr>
        <w:t xml:space="preserve">9. Затраты на техническое обслуживание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-профилактический ремонт вычислительной техники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рвт</w:t>
      </w:r>
      <w:proofErr w:type="spellEnd"/>
      <w:r w:rsidRPr="0060206B">
        <w:rPr>
          <w:sz w:val="26"/>
          <w:szCs w:val="26"/>
        </w:rPr>
        <w:t xml:space="preserve">) определяются по формуле:  </w:t>
      </w:r>
    </w:p>
    <w:p w14:paraId="10BE47C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CC072F7" wp14:editId="3E073909">
            <wp:extent cx="1428750" cy="449278"/>
            <wp:effectExtent l="0" t="0" r="0" b="8255"/>
            <wp:docPr id="546" name="Рисунок 546" descr="base_1_170190_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base_1_170190_51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57" cy="4633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6ED414D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592FDA33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Q</w:t>
      </w:r>
      <w:r w:rsidRPr="0060206B">
        <w:rPr>
          <w:sz w:val="26"/>
          <w:szCs w:val="26"/>
          <w:vertAlign w:val="subscript"/>
        </w:rPr>
        <w:t>i</w:t>
      </w:r>
      <w:proofErr w:type="spellEnd"/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рвт</w:t>
      </w:r>
      <w:proofErr w:type="spellEnd"/>
      <w:r w:rsidRPr="0060206B">
        <w:rPr>
          <w:sz w:val="26"/>
          <w:szCs w:val="26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14:paraId="1BD2BC35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рвт</w:t>
      </w:r>
      <w:proofErr w:type="spellEnd"/>
      <w:r w:rsidRPr="0060206B">
        <w:rPr>
          <w:sz w:val="26"/>
          <w:szCs w:val="26"/>
        </w:rPr>
        <w:t xml:space="preserve"> - цена технического обслуживания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-профилактического ремонта в расчете на одну i-ю вычислительную технику в год.</w:t>
      </w:r>
    </w:p>
    <w:p w14:paraId="7E8B0362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lastRenderedPageBreak/>
        <w:t>Предельное количество i-й вычислительной техники (</w:t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рвт</w:t>
      </w:r>
      <w:proofErr w:type="spellEnd"/>
      <w:r w:rsidRPr="0060206B">
        <w:rPr>
          <w:sz w:val="26"/>
          <w:szCs w:val="26"/>
        </w:rPr>
        <w:t> </w:t>
      </w:r>
      <w:r w:rsidRPr="0060206B">
        <w:rPr>
          <w:sz w:val="26"/>
          <w:szCs w:val="26"/>
          <w:vertAlign w:val="subscript"/>
        </w:rPr>
        <w:t>предел</w:t>
      </w:r>
      <w:r w:rsidRPr="0060206B">
        <w:rPr>
          <w:sz w:val="26"/>
          <w:szCs w:val="26"/>
        </w:rPr>
        <w:t>) определяется с округлением до целого по формулам:</w:t>
      </w:r>
    </w:p>
    <w:p w14:paraId="360DC767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Q</w:t>
      </w:r>
      <w:r w:rsidRPr="0060206B">
        <w:rPr>
          <w:sz w:val="26"/>
          <w:szCs w:val="26"/>
          <w:vertAlign w:val="subscript"/>
        </w:rPr>
        <w:t>i</w:t>
      </w:r>
      <w:proofErr w:type="spellEnd"/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рвт</w:t>
      </w:r>
      <w:proofErr w:type="spellEnd"/>
      <w:r w:rsidRPr="0060206B">
        <w:rPr>
          <w:sz w:val="26"/>
          <w:szCs w:val="26"/>
          <w:vertAlign w:val="subscript"/>
        </w:rPr>
        <w:t xml:space="preserve"> предел </w:t>
      </w:r>
      <w:r w:rsidRPr="0060206B">
        <w:rPr>
          <w:sz w:val="26"/>
          <w:szCs w:val="26"/>
        </w:rPr>
        <w:t>=</w:t>
      </w:r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Ч</w:t>
      </w:r>
      <w:r w:rsidRPr="0060206B">
        <w:rPr>
          <w:sz w:val="26"/>
          <w:szCs w:val="26"/>
          <w:vertAlign w:val="subscript"/>
        </w:rPr>
        <w:t>оп</w:t>
      </w:r>
      <w:r w:rsidRPr="0060206B">
        <w:rPr>
          <w:sz w:val="26"/>
          <w:szCs w:val="26"/>
        </w:rPr>
        <w:t xml:space="preserve"> * 0,2 – для закрытого контура обработки информации,</w:t>
      </w:r>
    </w:p>
    <w:p w14:paraId="49A79D8C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Q</w:t>
      </w:r>
      <w:proofErr w:type="spellStart"/>
      <w:r w:rsidRPr="0060206B">
        <w:rPr>
          <w:sz w:val="26"/>
          <w:szCs w:val="26"/>
          <w:vertAlign w:val="subscript"/>
          <w:lang w:val="en-US"/>
        </w:rPr>
        <w:t>i</w:t>
      </w:r>
      <w:proofErr w:type="spellEnd"/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рвт</w:t>
      </w:r>
      <w:proofErr w:type="spellEnd"/>
      <w:r w:rsidRPr="0060206B">
        <w:rPr>
          <w:sz w:val="26"/>
          <w:szCs w:val="26"/>
          <w:vertAlign w:val="subscript"/>
        </w:rPr>
        <w:t xml:space="preserve"> предел </w:t>
      </w:r>
      <w:r w:rsidRPr="0060206B">
        <w:rPr>
          <w:sz w:val="26"/>
          <w:szCs w:val="26"/>
        </w:rPr>
        <w:t>=</w:t>
      </w:r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Ч</w:t>
      </w:r>
      <w:r w:rsidRPr="0060206B">
        <w:rPr>
          <w:sz w:val="26"/>
          <w:szCs w:val="26"/>
          <w:vertAlign w:val="subscript"/>
        </w:rPr>
        <w:t xml:space="preserve">оп </w:t>
      </w:r>
      <w:r w:rsidRPr="0060206B">
        <w:rPr>
          <w:sz w:val="26"/>
          <w:szCs w:val="26"/>
        </w:rPr>
        <w:t>* 1</w:t>
      </w:r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–</w:t>
      </w:r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для открытого контура обработки информации,</w:t>
      </w:r>
    </w:p>
    <w:p w14:paraId="3E53E99D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</w:t>
      </w:r>
      <w:bookmarkStart w:id="11" w:name="sub_11312"/>
      <w:r w:rsidRPr="0060206B">
        <w:rPr>
          <w:sz w:val="26"/>
          <w:szCs w:val="26"/>
        </w:rPr>
        <w:t>:</w:t>
      </w:r>
    </w:p>
    <w:bookmarkEnd w:id="11"/>
    <w:p w14:paraId="3435F923" w14:textId="3C0DE3A1" w:rsidR="0020035D" w:rsidRPr="00935064" w:rsidRDefault="0020035D" w:rsidP="00935064">
      <w:pPr>
        <w:autoSpaceDE w:val="0"/>
        <w:autoSpaceDN w:val="0"/>
        <w:adjustRightInd w:val="0"/>
        <w:spacing w:after="100" w:afterAutospacing="1"/>
        <w:ind w:firstLine="709"/>
        <w:jc w:val="both"/>
        <w:rPr>
          <w:rFonts w:eastAsiaTheme="minorHAnsi"/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623D6CD" wp14:editId="17F449B9">
            <wp:extent cx="257175" cy="228600"/>
            <wp:effectExtent l="0" t="0" r="9525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расчетная численность основных работников, определяемая в соответствии с </w:t>
      </w:r>
      <w:r w:rsidRPr="00935064">
        <w:rPr>
          <w:sz w:val="26"/>
          <w:szCs w:val="26"/>
        </w:rPr>
        <w:t xml:space="preserve">пунктом </w:t>
      </w:r>
      <w:r w:rsidR="00935064" w:rsidRPr="00935064">
        <w:rPr>
          <w:sz w:val="26"/>
          <w:szCs w:val="26"/>
        </w:rPr>
        <w:t>10</w:t>
      </w:r>
      <w:r w:rsidRPr="0060206B">
        <w:rPr>
          <w:sz w:val="26"/>
          <w:szCs w:val="26"/>
        </w:rPr>
        <w:t xml:space="preserve"> </w:t>
      </w:r>
      <w:r w:rsidR="00935064" w:rsidRPr="00935064">
        <w:rPr>
          <w:rFonts w:eastAsiaTheme="minorHAnsi"/>
          <w:sz w:val="26"/>
          <w:szCs w:val="26"/>
        </w:rPr>
        <w:t>Правил</w:t>
      </w:r>
      <w:r w:rsidR="00935064">
        <w:rPr>
          <w:rFonts w:eastAsiaTheme="minorHAnsi"/>
          <w:sz w:val="26"/>
          <w:szCs w:val="26"/>
        </w:rPr>
        <w:t xml:space="preserve"> </w:t>
      </w:r>
      <w:r w:rsidR="00935064" w:rsidRPr="00935064">
        <w:rPr>
          <w:rFonts w:eastAsiaTheme="minorHAnsi"/>
          <w:sz w:val="26"/>
          <w:szCs w:val="26"/>
        </w:rPr>
        <w:t>определения нормативных затрат на обеспечение функций муниципальных органов Варненского муниципального округа Челябинской области, главных распорядителей средств бюджета Варненского муниципального округа Челябинской области, включая подведомственные им учреждения</w:t>
      </w:r>
      <w:r w:rsidRPr="0060206B">
        <w:rPr>
          <w:sz w:val="26"/>
          <w:szCs w:val="26"/>
        </w:rPr>
        <w:t xml:space="preserve"> (далее - </w:t>
      </w:r>
      <w:r w:rsidRPr="0060206B">
        <w:rPr>
          <w:rFonts w:eastAsiaTheme="minorHAnsi"/>
          <w:sz w:val="26"/>
          <w:szCs w:val="26"/>
        </w:rPr>
        <w:t>Правил определения нормативных затрат</w:t>
      </w:r>
      <w:r w:rsidRPr="0060206B">
        <w:rPr>
          <w:sz w:val="26"/>
          <w:szCs w:val="26"/>
        </w:rPr>
        <w:t>).</w:t>
      </w:r>
    </w:p>
    <w:p w14:paraId="15A38A0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10. Затраты на техническое обслуживание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-профилактический ремонт оборудования по обеспечению безопасности информации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11BCEA1E" wp14:editId="176E4550">
            <wp:extent cx="266700" cy="228600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3DF3385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7C65BB51" wp14:editId="65D00789">
            <wp:extent cx="1304925" cy="428625"/>
            <wp:effectExtent l="0" t="0" r="9525" b="9525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36C51681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41FD35D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78BE0F5F" wp14:editId="2E60B257">
            <wp:extent cx="342900" cy="22860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единиц i-го оборудования по обеспечению безопасности информации;</w:t>
      </w:r>
    </w:p>
    <w:p w14:paraId="2A07774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EA66CC6" wp14:editId="61A7D878">
            <wp:extent cx="314325" cy="228600"/>
            <wp:effectExtent l="0" t="0" r="9525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технического обслуживания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-профилактического ремонта 1 единицы i-го оборудования в год.</w:t>
      </w:r>
    </w:p>
    <w:p w14:paraId="7B7800D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11. Затраты на техническое обслуживание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-профилактический ремонт локальных вычислительных сетей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7F286D0D" wp14:editId="4CEC766C">
            <wp:extent cx="257175" cy="228600"/>
            <wp:effectExtent l="0" t="0" r="9525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45C5F3D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2687D9E3" wp14:editId="44BEAC56">
            <wp:extent cx="1363134" cy="438150"/>
            <wp:effectExtent l="0" t="0" r="889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112" cy="44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5628DCD1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8AC29F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61E63509" wp14:editId="578D7349">
            <wp:extent cx="352425" cy="228600"/>
            <wp:effectExtent l="0" t="0" r="9525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устройств локальных вычислительных сетей i-го вида;</w:t>
      </w:r>
    </w:p>
    <w:p w14:paraId="7FD30C7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688C8944" wp14:editId="727AD60F">
            <wp:extent cx="333375" cy="228600"/>
            <wp:effectExtent l="0" t="0" r="9525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технического обслуживания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-профилактического ремонта 1 устройства локальных вычислительных сетей i-го вида в год.</w:t>
      </w:r>
    </w:p>
    <w:p w14:paraId="5E916D4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12. Затраты на техническое обслуживание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-профилактический ремонт систем бесперебойного питания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6D72EDEA" wp14:editId="6D1E1C92">
            <wp:extent cx="266700" cy="22860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0C19D3A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373B02E7" wp14:editId="6DEB271D">
            <wp:extent cx="1304925" cy="428625"/>
            <wp:effectExtent l="0" t="0" r="9525" b="9525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55D94A2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lastRenderedPageBreak/>
        <w:t>где:</w:t>
      </w:r>
    </w:p>
    <w:p w14:paraId="0BFE21D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71488383" wp14:editId="05EA1BB9">
            <wp:extent cx="342900" cy="228600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модулей бесперебойного питания i-го вида;</w:t>
      </w:r>
    </w:p>
    <w:p w14:paraId="2F64277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13647AD" wp14:editId="1A68658E">
            <wp:extent cx="314325" cy="228600"/>
            <wp:effectExtent l="0" t="0" r="9525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технического обслуживания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-профилактического ремонта 1 модуля бесперебойного питания i-го вида в год.</w:t>
      </w:r>
    </w:p>
    <w:p w14:paraId="304BDB1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bookmarkStart w:id="12" w:name="Par247"/>
      <w:bookmarkEnd w:id="12"/>
      <w:r w:rsidRPr="0060206B">
        <w:rPr>
          <w:sz w:val="26"/>
          <w:szCs w:val="26"/>
        </w:rPr>
        <w:t xml:space="preserve">13. Затраты на техническое обслуживание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-профилактический ремонт принтеров, многофункциональных устройств, и копировальных аппаратов (оргтехники)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рпм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69203A9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20CCAC9" wp14:editId="2FCC49F7">
            <wp:extent cx="1400175" cy="425037"/>
            <wp:effectExtent l="0" t="0" r="0" b="0"/>
            <wp:docPr id="547" name="Рисунок 547" descr="base_1_170190_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base_1_170190_53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8" cy="4358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1475D3FC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0752257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4B3E48C2" wp14:editId="2F7A0944">
            <wp:extent cx="497205" cy="328295"/>
            <wp:effectExtent l="0" t="0" r="0" b="0"/>
            <wp:docPr id="548" name="Рисунок 548" descr="base_1_170190_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base_1_170190_53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i-го вида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14:paraId="7573310C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77C23C22" wp14:editId="7189DAA9">
            <wp:extent cx="447040" cy="328295"/>
            <wp:effectExtent l="0" t="0" r="0" b="0"/>
            <wp:docPr id="549" name="Рисунок 549" descr="base_1_170190_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base_1_170190_53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технического обслуживания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-профилактического ремонта i-го вида принтеров, многофункциональных устройств и копировальных аппаратов (оргтехники).</w:t>
      </w:r>
    </w:p>
    <w:p w14:paraId="5F2D80C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14. Затраты на техническое обслуживание и диагностику информационно-коммуникационного оборудования (З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тодико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6FB185C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тодико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50967E67" wp14:editId="387C1CBF">
            <wp:extent cx="209550" cy="444710"/>
            <wp:effectExtent l="0" t="0" r="0" b="0"/>
            <wp:docPr id="1" name="Рисунок 1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18298" cy="46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тодико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тодико</w:t>
      </w:r>
      <w:proofErr w:type="spellEnd"/>
      <w:r w:rsidRPr="0060206B">
        <w:rPr>
          <w:sz w:val="26"/>
          <w:szCs w:val="26"/>
        </w:rPr>
        <w:t xml:space="preserve"> </w:t>
      </w:r>
    </w:p>
    <w:p w14:paraId="0866852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600E087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тодико</w:t>
      </w:r>
      <w:proofErr w:type="spellEnd"/>
      <w:r w:rsidRPr="0060206B">
        <w:rPr>
          <w:sz w:val="26"/>
          <w:szCs w:val="26"/>
        </w:rPr>
        <w:t xml:space="preserve"> - количество i-го вида информационно-коммуникационного оборудования в соответствии с нормативами муниципальных органов;</w:t>
      </w:r>
    </w:p>
    <w:p w14:paraId="1566E5DE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тодико</w:t>
      </w:r>
      <w:proofErr w:type="spellEnd"/>
      <w:r w:rsidRPr="0060206B">
        <w:rPr>
          <w:sz w:val="26"/>
          <w:szCs w:val="26"/>
        </w:rPr>
        <w:t xml:space="preserve"> - цена технического обслуживания и диагностики i-го вида информационно-коммуникационного оборудования.</w:t>
      </w:r>
    </w:p>
    <w:p w14:paraId="278D3112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15. Иные затраты, относящиеся к затратам на содержание имущества в сфере </w:t>
      </w:r>
      <w:proofErr w:type="gramStart"/>
      <w:r w:rsidRPr="0060206B">
        <w:rPr>
          <w:sz w:val="26"/>
          <w:szCs w:val="26"/>
        </w:rPr>
        <w:t>информационно-коммуникационных технологий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сиикт</w:t>
      </w:r>
      <w:proofErr w:type="spellEnd"/>
      <w:r w:rsidRPr="0060206B">
        <w:rPr>
          <w:sz w:val="26"/>
          <w:szCs w:val="26"/>
        </w:rPr>
        <w:t>)</w:t>
      </w:r>
      <w:proofErr w:type="gramEnd"/>
      <w:r w:rsidRPr="0060206B">
        <w:rPr>
          <w:sz w:val="26"/>
          <w:szCs w:val="26"/>
        </w:rPr>
        <w:t xml:space="preserve"> определяются по формуле:</w:t>
      </w:r>
    </w:p>
    <w:p w14:paraId="6EA0349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jc w:val="center"/>
        <w:rPr>
          <w:sz w:val="26"/>
          <w:szCs w:val="26"/>
        </w:rPr>
      </w:pPr>
      <w:r w:rsidRPr="0060206B">
        <w:rPr>
          <w:sz w:val="26"/>
          <w:szCs w:val="26"/>
        </w:rPr>
        <w:t xml:space="preserve">З </w:t>
      </w:r>
      <w:proofErr w:type="spellStart"/>
      <w:r w:rsidRPr="0060206B">
        <w:rPr>
          <w:sz w:val="26"/>
          <w:szCs w:val="26"/>
          <w:vertAlign w:val="subscript"/>
        </w:rPr>
        <w:t>сиикт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0C679160" wp14:editId="7C40B603">
            <wp:extent cx="228600" cy="485139"/>
            <wp:effectExtent l="0" t="0" r="0" b="0"/>
            <wp:docPr id="65" name="Рисунок 65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5793" cy="500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сиикт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сиикт</w:t>
      </w:r>
      <w:proofErr w:type="spellEnd"/>
      <w:r w:rsidRPr="0060206B">
        <w:rPr>
          <w:sz w:val="26"/>
          <w:szCs w:val="26"/>
        </w:rPr>
        <w:t>,</w:t>
      </w:r>
    </w:p>
    <w:p w14:paraId="130E4F6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сиикт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 xml:space="preserve">- объем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 xml:space="preserve">-й услуги по содержанию имущества </w:t>
      </w:r>
      <w:r w:rsidRPr="0060206B">
        <w:rPr>
          <w:bCs/>
          <w:sz w:val="26"/>
          <w:szCs w:val="26"/>
        </w:rPr>
        <w:t>в сфере информационно-коммуникационных технологий</w:t>
      </w:r>
      <w:r w:rsidRPr="0060206B">
        <w:rPr>
          <w:sz w:val="26"/>
          <w:szCs w:val="26"/>
        </w:rPr>
        <w:t>;</w:t>
      </w:r>
    </w:p>
    <w:p w14:paraId="27093ECC" w14:textId="77777777" w:rsidR="0020035D" w:rsidRPr="0060206B" w:rsidRDefault="0020035D" w:rsidP="0020035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сиикт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 xml:space="preserve">- цена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 xml:space="preserve">-й услуги по содержанию имущества </w:t>
      </w:r>
      <w:r w:rsidRPr="0060206B">
        <w:rPr>
          <w:bCs/>
          <w:sz w:val="26"/>
          <w:szCs w:val="26"/>
        </w:rPr>
        <w:t>в сфере информационно-коммуникационных технологий</w:t>
      </w:r>
      <w:r w:rsidRPr="0060206B">
        <w:rPr>
          <w:sz w:val="26"/>
          <w:szCs w:val="26"/>
        </w:rPr>
        <w:t>.</w:t>
      </w:r>
    </w:p>
    <w:p w14:paraId="28BACECF" w14:textId="08A424F3" w:rsidR="0020035D" w:rsidRDefault="0020035D" w:rsidP="0020035D">
      <w:pPr>
        <w:ind w:firstLine="709"/>
        <w:jc w:val="center"/>
        <w:rPr>
          <w:b/>
          <w:sz w:val="26"/>
          <w:szCs w:val="26"/>
        </w:rPr>
      </w:pPr>
    </w:p>
    <w:p w14:paraId="1C2A25C4" w14:textId="17F79F7B" w:rsidR="00467FA9" w:rsidRDefault="00467FA9" w:rsidP="0020035D">
      <w:pPr>
        <w:ind w:firstLine="709"/>
        <w:jc w:val="center"/>
        <w:rPr>
          <w:b/>
          <w:sz w:val="26"/>
          <w:szCs w:val="26"/>
        </w:rPr>
      </w:pPr>
    </w:p>
    <w:p w14:paraId="11ADEBE8" w14:textId="583FDBED" w:rsidR="00467FA9" w:rsidRDefault="00467FA9" w:rsidP="0020035D">
      <w:pPr>
        <w:ind w:firstLine="709"/>
        <w:jc w:val="center"/>
        <w:rPr>
          <w:b/>
          <w:sz w:val="26"/>
          <w:szCs w:val="26"/>
        </w:rPr>
      </w:pPr>
    </w:p>
    <w:p w14:paraId="24E4F93A" w14:textId="77777777" w:rsidR="00467FA9" w:rsidRPr="0060206B" w:rsidRDefault="00467FA9" w:rsidP="0020035D">
      <w:pPr>
        <w:ind w:firstLine="709"/>
        <w:jc w:val="center"/>
        <w:rPr>
          <w:b/>
          <w:sz w:val="26"/>
          <w:szCs w:val="26"/>
        </w:rPr>
      </w:pPr>
    </w:p>
    <w:p w14:paraId="682FACB6" w14:textId="77777777" w:rsidR="00467FA9" w:rsidRDefault="00467FA9" w:rsidP="00467FA9">
      <w:pPr>
        <w:jc w:val="center"/>
        <w:rPr>
          <w:b/>
          <w:sz w:val="26"/>
          <w:szCs w:val="26"/>
        </w:rPr>
      </w:pPr>
    </w:p>
    <w:p w14:paraId="219CA59B" w14:textId="42EBB947" w:rsidR="0020035D" w:rsidRPr="0060206B" w:rsidRDefault="0020035D" w:rsidP="00467FA9">
      <w:pPr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приобретение прочих работ и</w:t>
      </w:r>
      <w:r w:rsidR="00467FA9">
        <w:rPr>
          <w:b/>
          <w:sz w:val="26"/>
          <w:szCs w:val="26"/>
        </w:rPr>
        <w:t xml:space="preserve"> </w:t>
      </w:r>
      <w:r w:rsidRPr="0060206B">
        <w:rPr>
          <w:b/>
          <w:sz w:val="26"/>
          <w:szCs w:val="26"/>
        </w:rPr>
        <w:t>услуг,</w:t>
      </w:r>
    </w:p>
    <w:p w14:paraId="1189ECF3" w14:textId="6CAB9B61" w:rsidR="0020035D" w:rsidRPr="0060206B" w:rsidRDefault="0020035D" w:rsidP="00467FA9">
      <w:pPr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не относящихся к затратам на услуги связи,</w:t>
      </w:r>
    </w:p>
    <w:p w14:paraId="7353DE3F" w14:textId="77777777" w:rsidR="0020035D" w:rsidRPr="0060206B" w:rsidRDefault="0020035D" w:rsidP="00467FA9">
      <w:pPr>
        <w:spacing w:after="100" w:afterAutospacing="1"/>
        <w:jc w:val="center"/>
        <w:rPr>
          <w:b/>
          <w:sz w:val="26"/>
          <w:szCs w:val="26"/>
          <w:highlight w:val="green"/>
        </w:rPr>
      </w:pPr>
      <w:r w:rsidRPr="0060206B">
        <w:rPr>
          <w:b/>
          <w:sz w:val="26"/>
          <w:szCs w:val="26"/>
        </w:rPr>
        <w:t>аренду и содержание имущества</w:t>
      </w:r>
    </w:p>
    <w:p w14:paraId="73820B0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спо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5EEDD3F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30"/>
          <w:sz w:val="26"/>
          <w:szCs w:val="26"/>
        </w:rPr>
        <w:drawing>
          <wp:inline distT="0" distB="0" distL="0" distR="0" wp14:anchorId="59937C63" wp14:editId="0A17C001">
            <wp:extent cx="1724025" cy="476984"/>
            <wp:effectExtent l="0" t="0" r="0" b="0"/>
            <wp:docPr id="554" name="Рисунок 554" descr="base_1_170190_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base_1_170190_54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829" cy="49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64EAD05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F47EA0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4C2D9844" wp14:editId="0C37417F">
            <wp:extent cx="476885" cy="328295"/>
            <wp:effectExtent l="0" t="0" r="0" b="0"/>
            <wp:docPr id="555" name="Рисунок 555" descr="base_1_170190_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base_1_170190_54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сопровождения g-го программного обеспечения, за исключением справочно-правовых систем, определяемая согласно перечню работ по сопровождению g-го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программного обеспечения;</w:t>
      </w:r>
    </w:p>
    <w:p w14:paraId="24EB015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3ED861FB" wp14:editId="0E33A08B">
            <wp:extent cx="457200" cy="328295"/>
            <wp:effectExtent l="0" t="0" r="0" b="0"/>
            <wp:docPr id="556" name="Рисунок 556" descr="base_1_170190_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base_1_170190_55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66A0244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bookmarkStart w:id="13" w:name="Par279"/>
      <w:bookmarkEnd w:id="13"/>
      <w:r w:rsidRPr="0060206B">
        <w:rPr>
          <w:sz w:val="26"/>
          <w:szCs w:val="26"/>
        </w:rPr>
        <w:t>17. Затраты на оплату услуг, связанных с обеспечением безопасности информации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оби</w:t>
      </w:r>
      <w:proofErr w:type="spellEnd"/>
      <w:r w:rsidRPr="0060206B">
        <w:rPr>
          <w:sz w:val="26"/>
          <w:szCs w:val="26"/>
        </w:rPr>
        <w:t>), определяются по формуле:</w:t>
      </w:r>
    </w:p>
    <w:p w14:paraId="289D7DC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6DA2BD79" wp14:editId="174BC804">
            <wp:extent cx="1400175" cy="477219"/>
            <wp:effectExtent l="0" t="0" r="0" b="0"/>
            <wp:docPr id="557" name="Рисунок 557" descr="base_1_170190_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 descr="base_1_170190_56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64" cy="4828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3CF02DE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651D467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5144FB12" wp14:editId="5E60D587">
            <wp:extent cx="427355" cy="307975"/>
            <wp:effectExtent l="0" t="0" r="0" b="0"/>
            <wp:docPr id="558" name="Рисунок 558" descr="base_1_170190_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base_1_170190_56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2F2422E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43EC7CC7" wp14:editId="627BA4E0">
            <wp:extent cx="377825" cy="307975"/>
            <wp:effectExtent l="0" t="0" r="0" b="0"/>
            <wp:docPr id="559" name="Рисунок 559" descr="base_1_170190_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base_1_170190_56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185B1D0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18. Затраты на оплату работ по монтажу (установке), дооборудованию и наладке оборудования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м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A75891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C710343" wp14:editId="5696EBAB">
            <wp:extent cx="1238250" cy="472256"/>
            <wp:effectExtent l="0" t="0" r="0" b="4445"/>
            <wp:docPr id="560" name="Рисунок 560" descr="base_1_170190_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base_1_170190_56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91" cy="481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0A18C7E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3BA3B6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lastRenderedPageBreak/>
        <w:drawing>
          <wp:inline distT="0" distB="0" distL="0" distR="0" wp14:anchorId="76DBE026" wp14:editId="6C331A9F">
            <wp:extent cx="377825" cy="307975"/>
            <wp:effectExtent l="0" t="0" r="0" b="0"/>
            <wp:docPr id="561" name="Рисунок 561" descr="base_1_170190_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 descr="base_1_170190_56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i-го оборудования, подлежащего монтажу (установке), дооборудованию и наладке;</w:t>
      </w:r>
    </w:p>
    <w:p w14:paraId="4A854DE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7F9139AC" wp14:editId="015E7BB1">
            <wp:extent cx="307975" cy="307975"/>
            <wp:effectExtent l="0" t="0" r="0" b="0"/>
            <wp:docPr id="562" name="Рисунок 562" descr="base_1_170190_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base_1_170190_56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монтажа (установки), дооборудования и наладки 1 единицы i-го оборудования.</w:t>
      </w:r>
    </w:p>
    <w:p w14:paraId="770BA52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19. Затраты на оплату услуг по сопровождению справочно-правовых систем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сспс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14CBFFD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20BBE0B0" wp14:editId="62A779EE">
            <wp:extent cx="1085850" cy="487077"/>
            <wp:effectExtent l="0" t="0" r="0" b="8255"/>
            <wp:docPr id="563" name="Рисунок 563" descr="base_1_170190_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base_1_170190_54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36" cy="49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7122D55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605E41B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4DFD9B6E" wp14:editId="1540A5C7">
            <wp:extent cx="476885" cy="307975"/>
            <wp:effectExtent l="0" t="0" r="0" b="0"/>
            <wp:docPr id="564" name="Рисунок 564" descr="base_1_170190_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base_1_170190_54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1B0BF9C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20. Затраты на проведение аттестационных, проверочных и контрольных мероприятий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ат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357AEBA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30"/>
          <w:sz w:val="26"/>
          <w:szCs w:val="26"/>
        </w:rPr>
        <w:drawing>
          <wp:inline distT="0" distB="0" distL="0" distR="0" wp14:anchorId="6C247C76" wp14:editId="4EC7AB69">
            <wp:extent cx="2541350" cy="495300"/>
            <wp:effectExtent l="0" t="0" r="0" b="0"/>
            <wp:docPr id="565" name="Рисунок 565" descr="base_1_170190_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base_1_170190_55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519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47AFA97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904B90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5D07AE63" wp14:editId="0ABA049A">
            <wp:extent cx="407670" cy="307975"/>
            <wp:effectExtent l="0" t="0" r="0" b="0"/>
            <wp:docPr id="566" name="Рисунок 566" descr="base_1_170190_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base_1_170190_55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аттестуемых i-х объектов (помещений);</w:t>
      </w:r>
    </w:p>
    <w:p w14:paraId="053B455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1D4F4C5B" wp14:editId="063112AF">
            <wp:extent cx="357505" cy="307975"/>
            <wp:effectExtent l="0" t="0" r="0" b="0"/>
            <wp:docPr id="567" name="Рисунок 567" descr="base_1_170190_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base_1_170190_55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проведения аттестации 1 i-го объекта (помещения);</w:t>
      </w:r>
    </w:p>
    <w:p w14:paraId="4DE007D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23A66BF6" wp14:editId="42889289">
            <wp:extent cx="427355" cy="328295"/>
            <wp:effectExtent l="0" t="0" r="0" b="0"/>
            <wp:docPr id="568" name="Рисунок 568" descr="base_1_170190_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base_1_170190_55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единиц j-го оборудования (устройств), требующих проверки;</w:t>
      </w:r>
    </w:p>
    <w:p w14:paraId="269A099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0C6A6744" wp14:editId="690858D8">
            <wp:extent cx="357505" cy="328295"/>
            <wp:effectExtent l="0" t="0" r="0" b="0"/>
            <wp:docPr id="569" name="Рисунок 569" descr="base_1_170190_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base_1_170190_56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проведения проверки 1 единицы j-го оборудования (устройства).</w:t>
      </w:r>
    </w:p>
    <w:p w14:paraId="7E6EC60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21. Затраты на оплату работ по утилизации информационно-коммуникационного оборудования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уико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AB1365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уико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004538B4" wp14:editId="7A9D09E2">
            <wp:extent cx="219075" cy="464923"/>
            <wp:effectExtent l="0" t="0" r="0" b="0"/>
            <wp:docPr id="4" name="Рисунок 4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8516" cy="4849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сико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сико</w:t>
      </w:r>
      <w:proofErr w:type="spellEnd"/>
      <w:r w:rsidRPr="0060206B">
        <w:rPr>
          <w:sz w:val="26"/>
          <w:szCs w:val="26"/>
        </w:rPr>
        <w:t xml:space="preserve"> +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59121A7" wp14:editId="5BC50A50">
            <wp:extent cx="219075" cy="464927"/>
            <wp:effectExtent l="0" t="0" r="0" b="0"/>
            <wp:docPr id="15" name="Рисунок 15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3386" cy="4740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уико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уико</w:t>
      </w:r>
      <w:proofErr w:type="spellEnd"/>
      <w:r w:rsidRPr="0060206B">
        <w:rPr>
          <w:sz w:val="26"/>
          <w:szCs w:val="26"/>
        </w:rPr>
        <w:t>,</w:t>
      </w:r>
    </w:p>
    <w:p w14:paraId="7B7EA26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44298B4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сико</w:t>
      </w:r>
      <w:proofErr w:type="spellEnd"/>
      <w:r w:rsidRPr="0060206B">
        <w:rPr>
          <w:sz w:val="26"/>
          <w:szCs w:val="26"/>
        </w:rPr>
        <w:t xml:space="preserve"> – планируемое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информационно-коммуникационного оборудования, подлежащего списанию;</w:t>
      </w:r>
    </w:p>
    <w:p w14:paraId="08D0393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lastRenderedPageBreak/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сико</w:t>
      </w:r>
      <w:proofErr w:type="spellEnd"/>
      <w:r w:rsidRPr="0060206B">
        <w:rPr>
          <w:sz w:val="26"/>
          <w:szCs w:val="26"/>
        </w:rPr>
        <w:t xml:space="preserve"> – стоимость 1-ой услуги по списанию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информационно-коммуникационного оборудования.</w:t>
      </w:r>
    </w:p>
    <w:p w14:paraId="372FF5C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уико</w:t>
      </w:r>
      <w:proofErr w:type="spellEnd"/>
      <w:r w:rsidRPr="0060206B">
        <w:rPr>
          <w:sz w:val="26"/>
          <w:szCs w:val="26"/>
        </w:rPr>
        <w:t xml:space="preserve"> – планируемое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информационно-коммуникационного оборудования, подлежащего утилизации;</w:t>
      </w:r>
    </w:p>
    <w:p w14:paraId="45F5BF3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уико</w:t>
      </w:r>
      <w:proofErr w:type="spellEnd"/>
      <w:r w:rsidRPr="0060206B">
        <w:rPr>
          <w:sz w:val="26"/>
          <w:szCs w:val="26"/>
        </w:rPr>
        <w:t xml:space="preserve"> – стоимость 1-ой услуги по утилизации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информационно-коммуникационного оборудования.</w:t>
      </w:r>
    </w:p>
    <w:p w14:paraId="7FB5A9F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22. Затраты на изготовление криптографических ключей шифрования и электронной подписи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эцп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745AA9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эцп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12988A3" wp14:editId="216BAC6F">
            <wp:extent cx="228600" cy="485140"/>
            <wp:effectExtent l="0" t="0" r="0" b="0"/>
            <wp:docPr id="571" name="Рисунок 571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0664" cy="489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эцп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эцп</w:t>
      </w:r>
      <w:proofErr w:type="spellEnd"/>
      <w:r w:rsidRPr="0060206B">
        <w:rPr>
          <w:sz w:val="26"/>
          <w:szCs w:val="26"/>
        </w:rPr>
        <w:t>,</w:t>
      </w:r>
    </w:p>
    <w:p w14:paraId="46AF330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4A46A13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эцп</w:t>
      </w:r>
      <w:proofErr w:type="spellEnd"/>
      <w:r w:rsidRPr="0060206B">
        <w:rPr>
          <w:sz w:val="26"/>
          <w:szCs w:val="26"/>
        </w:rPr>
        <w:t xml:space="preserve"> - количество i-го криптографического ключа шифрования и электронной подписи;</w:t>
      </w:r>
    </w:p>
    <w:p w14:paraId="12A2870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эцп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- цена изготовления i-го криптографического ключа шифрования и электронной подписи.</w:t>
      </w:r>
    </w:p>
    <w:p w14:paraId="0021FFA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23.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технологий, определяются по формуле:</w:t>
      </w:r>
    </w:p>
    <w:p w14:paraId="3359EF7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прочие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AC2E249" wp14:editId="616FDAB1">
            <wp:extent cx="228600" cy="485141"/>
            <wp:effectExtent l="0" t="0" r="0" b="0"/>
            <wp:docPr id="22" name="Рисунок 22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8758" cy="5066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прочие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прочие</w:t>
      </w:r>
      <w:r w:rsidRPr="0060206B">
        <w:rPr>
          <w:sz w:val="26"/>
          <w:szCs w:val="26"/>
        </w:rPr>
        <w:t>,</w:t>
      </w:r>
    </w:p>
    <w:p w14:paraId="1C45098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F8BE2C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прочие</w:t>
      </w:r>
      <w:r w:rsidRPr="0060206B">
        <w:rPr>
          <w:sz w:val="26"/>
          <w:szCs w:val="26"/>
        </w:rPr>
        <w:t xml:space="preserve">- объем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приобретаемых прочих работ, услуг;</w:t>
      </w:r>
    </w:p>
    <w:p w14:paraId="5487B87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прочие </w:t>
      </w:r>
      <w:r w:rsidRPr="0060206B">
        <w:rPr>
          <w:sz w:val="26"/>
          <w:szCs w:val="26"/>
        </w:rPr>
        <w:t xml:space="preserve">- цена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приобретаемых прочих работ, услуг.</w:t>
      </w:r>
    </w:p>
    <w:p w14:paraId="75BDAF8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приобретение основных средств</w:t>
      </w:r>
    </w:p>
    <w:p w14:paraId="0904EF7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24. Затраты на приобретение рабочих станций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1B259FC8" wp14:editId="0D6F6937">
            <wp:extent cx="257175" cy="238125"/>
            <wp:effectExtent l="0" t="0" r="9525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1D63A57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0624273E" wp14:editId="34023B35">
            <wp:extent cx="1666875" cy="457374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40" cy="45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12CE812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73E336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4A6373F" wp14:editId="07A2414F">
            <wp:extent cx="721766" cy="281940"/>
            <wp:effectExtent l="0" t="0" r="2540" b="381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67" cy="28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14:paraId="4846B5A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lastRenderedPageBreak/>
        <w:drawing>
          <wp:inline distT="0" distB="0" distL="0" distR="0" wp14:anchorId="76B029DF" wp14:editId="5F43365D">
            <wp:extent cx="365760" cy="285750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93" cy="28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приобретения одной рабочей станции по i-й должности, определяемая в соответствии с нормативами муниципальных органов.</w:t>
      </w:r>
    </w:p>
    <w:p w14:paraId="5BB3D38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Предельное количество рабочих станций по i-й должности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0896C6C" wp14:editId="23112E86">
            <wp:extent cx="609600" cy="238125"/>
            <wp:effectExtent l="0" t="0" r="0" b="9525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определяется по формулам:</w:t>
      </w:r>
    </w:p>
    <w:p w14:paraId="1CC7F38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65328280" wp14:editId="5DC54EB3">
            <wp:extent cx="1565910" cy="28575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71" cy="28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для закрытого контура обработки информации,</w:t>
      </w:r>
    </w:p>
    <w:p w14:paraId="3DD5A4E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75691FF0" wp14:editId="5CFB1E24">
            <wp:extent cx="1452754" cy="295275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45" cy="30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для открытого контура обработки информации</w:t>
      </w:r>
    </w:p>
    <w:p w14:paraId="48243A9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0E8725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8C030E8" wp14:editId="70210859">
            <wp:extent cx="257175" cy="228600"/>
            <wp:effectExtent l="0" t="0" r="9525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расчетная численность основных работников, определяемая в соответствии с пунктом 8.1 </w:t>
      </w:r>
      <w:r w:rsidRPr="0060206B">
        <w:rPr>
          <w:rFonts w:eastAsiaTheme="minorHAnsi"/>
          <w:sz w:val="26"/>
          <w:szCs w:val="26"/>
        </w:rPr>
        <w:t>Правил определения нормативных затрат</w:t>
      </w:r>
      <w:r w:rsidRPr="0060206B">
        <w:rPr>
          <w:sz w:val="26"/>
          <w:szCs w:val="26"/>
        </w:rPr>
        <w:t>.</w:t>
      </w:r>
    </w:p>
    <w:p w14:paraId="607687D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25. Затраты на приобретение принтеров, многофункциональных устройств и копировальных аппаратов (оргтехники) (</w:t>
      </w: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3E4A36E4" wp14:editId="4028ACB5">
            <wp:extent cx="238125" cy="219075"/>
            <wp:effectExtent l="0" t="0" r="9525" b="952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3E46D51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73767A76" wp14:editId="2344F17D">
            <wp:extent cx="1323975" cy="46546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703" cy="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AC3B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0E2A82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26F0FC30" wp14:editId="060784A0">
            <wp:extent cx="304800" cy="219075"/>
            <wp:effectExtent l="0" t="0" r="0" b="952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14:paraId="3258EEB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697790AA" wp14:editId="2AF5BFD9">
            <wp:extent cx="295275" cy="219075"/>
            <wp:effectExtent l="0" t="0" r="9525" b="9525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муниципальных органов.</w:t>
      </w:r>
    </w:p>
    <w:p w14:paraId="18CB2F4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26. Затраты на приобретение средств подвижной связи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0CDA580" wp14:editId="5C52E5C8">
            <wp:extent cx="342900" cy="238125"/>
            <wp:effectExtent l="0" t="0" r="0" b="9525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45E0E11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73461207" wp14:editId="622E97B8">
            <wp:extent cx="1666240" cy="457200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64" cy="45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5F27778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0821904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07F4D61" wp14:editId="1EC84C6B">
            <wp:extent cx="419100" cy="238125"/>
            <wp:effectExtent l="0" t="0" r="0" b="9525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средств подвижной связи по i-й должности в соответствии с нормативами муниципальных органов;</w:t>
      </w:r>
    </w:p>
    <w:p w14:paraId="0AA793B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52877F8" wp14:editId="7C8F296D">
            <wp:extent cx="390525" cy="238125"/>
            <wp:effectExtent l="0" t="0" r="9525" b="9525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стоимость 1 средства подвижной связи для i-й должности в соответствии с нормативами муниципальных органов.</w:t>
      </w:r>
    </w:p>
    <w:p w14:paraId="59D96F6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27. Затраты на приобретение планшетных компьютеров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1B352D9D" wp14:editId="6223B2FB">
            <wp:extent cx="314325" cy="238125"/>
            <wp:effectExtent l="0" t="0" r="9525" b="9525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0593793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lastRenderedPageBreak/>
        <w:drawing>
          <wp:inline distT="0" distB="0" distL="0" distR="0" wp14:anchorId="0E9623F3" wp14:editId="30EDCFCF">
            <wp:extent cx="1552575" cy="456639"/>
            <wp:effectExtent l="0" t="0" r="0" b="63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24" cy="45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059D1E2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E4A0A52" wp14:editId="697AC89F">
            <wp:extent cx="390525" cy="238125"/>
            <wp:effectExtent l="0" t="0" r="9525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планшетных компьютеров по i-й должности в соответствии с нормативами муниципальных органов;</w:t>
      </w:r>
    </w:p>
    <w:p w14:paraId="779B61D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66F7DFD" wp14:editId="1E4120EA">
            <wp:extent cx="371475" cy="238125"/>
            <wp:effectExtent l="0" t="0" r="9525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планшетного компьютера по i-й должности в соответствии с нормативами муниципальных органов.</w:t>
      </w:r>
    </w:p>
    <w:p w14:paraId="1F0639F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28. Затраты на приобретение оборудования по обеспечению безопасности информации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39867DB" wp14:editId="48D514E6">
            <wp:extent cx="314325" cy="228600"/>
            <wp:effectExtent l="0" t="0" r="9525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4CEBB5E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318F9B50" wp14:editId="6D462B25">
            <wp:extent cx="1522095" cy="447675"/>
            <wp:effectExtent l="0" t="0" r="1905" b="9525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66" cy="44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09ADC5E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6A8DA26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7F2178A" wp14:editId="5D7DCE97">
            <wp:extent cx="390525" cy="228600"/>
            <wp:effectExtent l="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i-го оборудования по обеспечению безопасности информации;</w:t>
      </w:r>
    </w:p>
    <w:p w14:paraId="569C3CC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E6B5F4E" wp14:editId="3834151E">
            <wp:extent cx="371475" cy="228600"/>
            <wp:effectExtent l="0" t="0" r="9525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приобретаемого i-го оборудования по обеспечению безопасности информации.</w:t>
      </w:r>
    </w:p>
    <w:p w14:paraId="42D5A08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29. Иные затраты, относящиеся к затратам на приобретение основных средств в сфере </w:t>
      </w:r>
      <w:proofErr w:type="gramStart"/>
      <w:r w:rsidRPr="0060206B">
        <w:rPr>
          <w:sz w:val="26"/>
          <w:szCs w:val="26"/>
        </w:rPr>
        <w:t>информационно-коммуникационных технологий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осикт</w:t>
      </w:r>
      <w:proofErr w:type="spellEnd"/>
      <w:r w:rsidRPr="0060206B">
        <w:rPr>
          <w:sz w:val="26"/>
          <w:szCs w:val="26"/>
        </w:rPr>
        <w:t>)</w:t>
      </w:r>
      <w:proofErr w:type="gramEnd"/>
      <w:r w:rsidRPr="0060206B">
        <w:rPr>
          <w:sz w:val="26"/>
          <w:szCs w:val="26"/>
        </w:rPr>
        <w:t xml:space="preserve"> определяются по формуле:</w:t>
      </w:r>
    </w:p>
    <w:p w14:paraId="187D026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осикт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411AFB50" wp14:editId="4327F69E">
            <wp:extent cx="219075" cy="464924"/>
            <wp:effectExtent l="0" t="0" r="0" b="0"/>
            <wp:docPr id="574" name="Рисунок 574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3695" cy="4747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осикт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осикт</w:t>
      </w:r>
      <w:proofErr w:type="spellEnd"/>
    </w:p>
    <w:p w14:paraId="0ED25109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57B8669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осикт</w:t>
      </w:r>
      <w:proofErr w:type="spellEnd"/>
      <w:r w:rsidRPr="0060206B">
        <w:rPr>
          <w:sz w:val="26"/>
          <w:szCs w:val="26"/>
        </w:rPr>
        <w:t xml:space="preserve"> -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основных средств по i-й должности, определяемое в соответствии с нормативами муниципальных органов;</w:t>
      </w:r>
    </w:p>
    <w:p w14:paraId="5EE03033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осикт</w:t>
      </w:r>
      <w:proofErr w:type="spellEnd"/>
      <w:r w:rsidRPr="0060206B">
        <w:rPr>
          <w:sz w:val="26"/>
          <w:szCs w:val="26"/>
        </w:rPr>
        <w:t xml:space="preserve"> - цена одного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основных средств по i-й должности, определяемая в соответствии с нормативами муниципальных органов.</w:t>
      </w:r>
    </w:p>
    <w:p w14:paraId="59A60E5C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приобретение материальных запасов</w:t>
      </w:r>
    </w:p>
    <w:p w14:paraId="5281C69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rPr>
          <w:sz w:val="26"/>
          <w:szCs w:val="26"/>
        </w:rPr>
      </w:pPr>
      <w:r w:rsidRPr="0060206B">
        <w:rPr>
          <w:b/>
          <w:sz w:val="26"/>
          <w:szCs w:val="26"/>
        </w:rPr>
        <w:t>в сфере информационно-коммуникационных технологий</w:t>
      </w:r>
    </w:p>
    <w:p w14:paraId="57ACB9F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30. Затраты на приобретение мониторов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6F2CDAF8" wp14:editId="26D9588D">
            <wp:extent cx="276225" cy="228600"/>
            <wp:effectExtent l="0" t="0" r="9525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18681A0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7B26E7D2" wp14:editId="1E9851E3">
            <wp:extent cx="1476375" cy="464594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266" cy="4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6CBAF60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5B7C431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48A28D6" wp14:editId="534D7C7F">
            <wp:extent cx="352425" cy="228600"/>
            <wp:effectExtent l="0" t="0" r="9525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мониторов для i-й должности;</w:t>
      </w:r>
    </w:p>
    <w:p w14:paraId="4926317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EADFD69" wp14:editId="53DF86DA">
            <wp:extent cx="333375" cy="228600"/>
            <wp:effectExtent l="0" t="0" r="9525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одного монитора для i-й должности.</w:t>
      </w:r>
    </w:p>
    <w:p w14:paraId="59440B2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lastRenderedPageBreak/>
        <w:t>31. Затраты на приобретение системных блоков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1452DA4" wp14:editId="15F4BB41">
            <wp:extent cx="219075" cy="228600"/>
            <wp:effectExtent l="0" t="0" r="9525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226CB31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68C07BCF" wp14:editId="3B5AB42D">
            <wp:extent cx="1275715" cy="466725"/>
            <wp:effectExtent l="0" t="0" r="0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983" cy="46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3F1FE7C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460B966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1BF057B" wp14:editId="3841FF13">
            <wp:extent cx="295275" cy="228600"/>
            <wp:effectExtent l="0" t="0" r="9525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количество i-х системных блоков;</w:t>
      </w:r>
    </w:p>
    <w:p w14:paraId="45950651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6E34901" wp14:editId="687481AE">
            <wp:extent cx="266700" cy="22860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одного i-го системного блока.</w:t>
      </w:r>
    </w:p>
    <w:p w14:paraId="01202DA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32. Затраты на приобретение других запасных частей для вычислительной техники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89FD3A4" wp14:editId="068715D8">
            <wp:extent cx="266700" cy="22860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4A849D3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075DBC17" wp14:editId="32056FCF">
            <wp:extent cx="1400175" cy="466725"/>
            <wp:effectExtent l="0" t="0" r="0" b="9525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5C90F5C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403145E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159F2D8C" wp14:editId="16A30311">
            <wp:extent cx="333375" cy="228600"/>
            <wp:effectExtent l="0" t="0" r="9525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i-х запасных частей для вычислительной техники;</w:t>
      </w:r>
    </w:p>
    <w:p w14:paraId="3D52B53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6B9674A" wp14:editId="11BC39A2">
            <wp:extent cx="314325" cy="228600"/>
            <wp:effectExtent l="0" t="0" r="9525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единицы i-й запасной части для вычислительной техники.</w:t>
      </w:r>
    </w:p>
    <w:p w14:paraId="28FF993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33. Затраты на приобретение магнитных и оптических носителей информации (</w:t>
      </w: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7CFBB4B8" wp14:editId="5F50F1E0">
            <wp:extent cx="238125" cy="219075"/>
            <wp:effectExtent l="0" t="0" r="9525" b="9525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), определяются по формуле:</w:t>
      </w:r>
    </w:p>
    <w:p w14:paraId="70A675D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3F5C021B" wp14:editId="47C99695">
            <wp:extent cx="1304925" cy="458763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8" cy="4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3D040AF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5F26107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1BA2A4A1" wp14:editId="49926770">
            <wp:extent cx="304800" cy="219075"/>
            <wp:effectExtent l="0" t="0" r="0" b="952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носителей информации по i-й должности в соответствии с нормативами муниципальных органов;</w:t>
      </w:r>
    </w:p>
    <w:p w14:paraId="52531B9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10972150" wp14:editId="10E5A393">
            <wp:extent cx="295275" cy="219075"/>
            <wp:effectExtent l="0" t="0" r="9525" b="9525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единицы носителя информации по i-й должности в соответствии с нормативами муниципальных органов.</w:t>
      </w:r>
    </w:p>
    <w:p w14:paraId="5956790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34. Затраты на приобретение деталей для содержания принтеров, многофункциональных устройств и копировальных аппаратов (оргтехники)</w:t>
      </w:r>
      <w:r w:rsidRPr="0060206B">
        <w:rPr>
          <w:noProof/>
          <w:position w:val="-8"/>
          <w:sz w:val="26"/>
          <w:szCs w:val="26"/>
        </w:rPr>
        <w:t xml:space="preserve"> 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4C10A01" wp14:editId="0CA9ACC5">
            <wp:extent cx="266700" cy="228600"/>
            <wp:effectExtent l="0" t="0" r="0" b="0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определяются по формуле:</w:t>
      </w:r>
    </w:p>
    <w:p w14:paraId="656EB19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6455C453" wp14:editId="49599E49">
            <wp:extent cx="1371600" cy="489308"/>
            <wp:effectExtent l="0" t="0" r="0" b="6350"/>
            <wp:docPr id="444" name="Рисунок 444" descr="base_1_170190_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base_1_170190_620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15" cy="4976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62A03E8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88BBC3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noProof/>
          <w:position w:val="-12"/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t>Q</w:t>
      </w:r>
      <w:r w:rsidRPr="0060206B">
        <w:rPr>
          <w:noProof/>
          <w:position w:val="-12"/>
          <w:sz w:val="26"/>
          <w:szCs w:val="26"/>
          <w:vertAlign w:val="subscript"/>
        </w:rPr>
        <w:t>i зп</w:t>
      </w:r>
      <w:r w:rsidRPr="0060206B">
        <w:rPr>
          <w:noProof/>
          <w:position w:val="-12"/>
          <w:sz w:val="26"/>
          <w:szCs w:val="26"/>
        </w:rPr>
        <w:t xml:space="preserve"> - количество i-х деталей (запасных частей) для принтеров, многофункциональных </w:t>
      </w:r>
      <w:r w:rsidRPr="0060206B">
        <w:rPr>
          <w:noProof/>
          <w:position w:val="-12"/>
          <w:sz w:val="26"/>
          <w:szCs w:val="26"/>
        </w:rPr>
        <w:lastRenderedPageBreak/>
        <w:t>устройств, копировальных аппаратов (оргтехники);</w:t>
      </w:r>
    </w:p>
    <w:p w14:paraId="63C0C83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0E1A3336" wp14:editId="1E2B462F">
            <wp:extent cx="377825" cy="307975"/>
            <wp:effectExtent l="0" t="0" r="0" b="0"/>
            <wp:docPr id="577" name="Рисунок 577" descr="base_1_170190_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base_1_170190_62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единицы i-й детали (запасной части).</w:t>
      </w:r>
    </w:p>
    <w:p w14:paraId="75CE13A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35. Затраты на приобретение материальных запасов по обеспечению безопасности информации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7D3028F3" wp14:editId="3B9FF51A">
            <wp:extent cx="276225" cy="228600"/>
            <wp:effectExtent l="0" t="0" r="9525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7DD53C3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028AC5FC" wp14:editId="20D9F85D">
            <wp:extent cx="1438275" cy="459024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951" cy="4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78750E7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DB97D8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6519DAE2" wp14:editId="2BEEEB71">
            <wp:extent cx="352425" cy="228600"/>
            <wp:effectExtent l="0" t="0" r="9525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i-го материального запаса;</w:t>
      </w:r>
    </w:p>
    <w:p w14:paraId="101216E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7CB11A4" wp14:editId="14706DEA">
            <wp:extent cx="333375" cy="228600"/>
            <wp:effectExtent l="0" t="0" r="9525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единицы i-го материального запаса.</w:t>
      </w:r>
    </w:p>
    <w:p w14:paraId="2104D0B1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36. Иные затраты, относящиеся к затратам на приобретение материальных запасов в сфере информационно-коммуникационных технологий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мзикт</w:t>
      </w:r>
      <w:proofErr w:type="spellEnd"/>
      <w:r w:rsidRPr="0060206B">
        <w:rPr>
          <w:sz w:val="26"/>
          <w:szCs w:val="26"/>
        </w:rPr>
        <w:t>), определяются по формуле:</w:t>
      </w:r>
    </w:p>
    <w:p w14:paraId="50C6E20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мзикт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835595D" wp14:editId="71B216D4">
            <wp:extent cx="224155" cy="475708"/>
            <wp:effectExtent l="0" t="0" r="4445" b="635"/>
            <wp:docPr id="17" name="Рисунок 17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7922" cy="4837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мзикт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мзикт</w:t>
      </w:r>
      <w:proofErr w:type="spellEnd"/>
    </w:p>
    <w:p w14:paraId="78DAFF0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0477E9B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мзикт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 xml:space="preserve">- количество i-го вида </w:t>
      </w:r>
      <w:r w:rsidRPr="0060206B">
        <w:rPr>
          <w:color w:val="000000"/>
          <w:sz w:val="26"/>
          <w:szCs w:val="26"/>
        </w:rPr>
        <w:t>материальных запасов в сфере информационно-коммуникационных технологий</w:t>
      </w:r>
      <w:r w:rsidRPr="0060206B">
        <w:rPr>
          <w:sz w:val="26"/>
          <w:szCs w:val="26"/>
        </w:rPr>
        <w:t>;</w:t>
      </w:r>
    </w:p>
    <w:p w14:paraId="074D264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proofErr w:type="spellStart"/>
      <w:r w:rsidRPr="0060206B">
        <w:rPr>
          <w:sz w:val="26"/>
          <w:szCs w:val="26"/>
          <w:vertAlign w:val="subscript"/>
        </w:rPr>
        <w:t>мзикт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 xml:space="preserve">- цена 1 единицы i-го вида </w:t>
      </w:r>
      <w:r w:rsidRPr="0060206B">
        <w:rPr>
          <w:color w:val="000000"/>
          <w:sz w:val="26"/>
          <w:szCs w:val="26"/>
        </w:rPr>
        <w:t>материальных запасов в сфере информационно-коммуникационных технологий</w:t>
      </w:r>
      <w:r w:rsidRPr="0060206B">
        <w:rPr>
          <w:sz w:val="26"/>
          <w:szCs w:val="26"/>
        </w:rPr>
        <w:t>.</w:t>
      </w:r>
    </w:p>
    <w:p w14:paraId="35C18E97" w14:textId="77777777" w:rsidR="0020035D" w:rsidRPr="0060206B" w:rsidRDefault="0020035D" w:rsidP="0020035D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 xml:space="preserve">II. Прочие затраты </w:t>
      </w:r>
    </w:p>
    <w:p w14:paraId="5D87FDD0" w14:textId="77777777" w:rsidR="0020035D" w:rsidRPr="0060206B" w:rsidRDefault="0020035D" w:rsidP="0020035D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 xml:space="preserve">(в том числе затраты на закупку товаров, работ и услуг в </w:t>
      </w:r>
    </w:p>
    <w:p w14:paraId="4520EEED" w14:textId="77777777" w:rsidR="0020035D" w:rsidRPr="0060206B" w:rsidRDefault="0020035D" w:rsidP="0020035D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 xml:space="preserve">целях оказания муниципальных услуг (выполнения </w:t>
      </w:r>
      <w:proofErr w:type="gramStart"/>
      <w:r w:rsidRPr="0060206B">
        <w:rPr>
          <w:b/>
          <w:sz w:val="26"/>
          <w:szCs w:val="26"/>
        </w:rPr>
        <w:t>работ)</w:t>
      </w:r>
      <w:r>
        <w:rPr>
          <w:b/>
          <w:sz w:val="26"/>
          <w:szCs w:val="26"/>
        </w:rPr>
        <w:t xml:space="preserve"> </w:t>
      </w:r>
      <w:r w:rsidRPr="0060206B">
        <w:rPr>
          <w:b/>
          <w:sz w:val="26"/>
          <w:szCs w:val="26"/>
        </w:rPr>
        <w:t xml:space="preserve"> и</w:t>
      </w:r>
      <w:proofErr w:type="gramEnd"/>
      <w:r w:rsidRPr="0060206B">
        <w:rPr>
          <w:b/>
          <w:sz w:val="26"/>
          <w:szCs w:val="26"/>
        </w:rPr>
        <w:t xml:space="preserve"> реализации муниципальных функций)</w:t>
      </w:r>
    </w:p>
    <w:p w14:paraId="1B7AD630" w14:textId="77777777" w:rsidR="0020035D" w:rsidRPr="0060206B" w:rsidRDefault="0020035D" w:rsidP="002003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277ABF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услуги связи</w:t>
      </w:r>
    </w:p>
    <w:p w14:paraId="540D8D0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37. Затраты на оплату услуг почтовой связи (</w:t>
      </w: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5822BF3F" wp14:editId="480FB405">
            <wp:extent cx="180975" cy="219075"/>
            <wp:effectExtent l="0" t="0" r="9525" b="9525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26E8455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1D79FF62" wp14:editId="6C4704BA">
            <wp:extent cx="1143000" cy="463378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05" cy="46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37BA22B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AD2416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7B8D4143" wp14:editId="750DA48B">
            <wp:extent cx="257175" cy="219075"/>
            <wp:effectExtent l="0" t="0" r="9525" b="9525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планируемое количество i-х почтовых отправлений в год;</w:t>
      </w:r>
    </w:p>
    <w:p w14:paraId="6F233F5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276E566B" wp14:editId="4EF60C54">
            <wp:extent cx="228600" cy="219075"/>
            <wp:effectExtent l="0" t="0" r="0" b="9525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i-го почтового отправления.</w:t>
      </w:r>
    </w:p>
    <w:p w14:paraId="3640E3DD" w14:textId="77777777" w:rsidR="0020035D" w:rsidRPr="0060206B" w:rsidRDefault="0020035D" w:rsidP="0020035D">
      <w:pPr>
        <w:spacing w:after="100" w:afterAutospacing="1"/>
        <w:ind w:firstLine="709"/>
        <w:rPr>
          <w:sz w:val="26"/>
          <w:szCs w:val="26"/>
        </w:rPr>
      </w:pPr>
      <w:r w:rsidRPr="0060206B">
        <w:rPr>
          <w:sz w:val="26"/>
          <w:szCs w:val="26"/>
        </w:rPr>
        <w:t>38. Затраты на оплату услуг специальной связи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сс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2725C3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lastRenderedPageBreak/>
        <w:t>З</w:t>
      </w:r>
      <w:r w:rsidRPr="0060206B">
        <w:rPr>
          <w:sz w:val="26"/>
          <w:szCs w:val="26"/>
          <w:vertAlign w:val="subscript"/>
        </w:rPr>
        <w:t>сс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5043DAF7" wp14:editId="56341783">
            <wp:extent cx="224411" cy="476250"/>
            <wp:effectExtent l="0" t="0" r="4445" b="0"/>
            <wp:docPr id="580" name="Рисунок 580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8914" cy="4858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сс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сс</w:t>
      </w:r>
      <w:r w:rsidRPr="0060206B">
        <w:rPr>
          <w:sz w:val="26"/>
          <w:szCs w:val="26"/>
        </w:rPr>
        <w:t xml:space="preserve"> </w:t>
      </w:r>
    </w:p>
    <w:p w14:paraId="284990E4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94830B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сс</w:t>
      </w:r>
      <w:r w:rsidRPr="0060206B">
        <w:rPr>
          <w:sz w:val="26"/>
          <w:szCs w:val="26"/>
        </w:rPr>
        <w:t xml:space="preserve">- планируемое количество i-х отправлений </w:t>
      </w:r>
      <w:r w:rsidRPr="0060206B">
        <w:rPr>
          <w:sz w:val="26"/>
          <w:szCs w:val="26"/>
          <w:lang w:val="en-US"/>
        </w:rPr>
        <w:t>c</w:t>
      </w:r>
      <w:r w:rsidRPr="0060206B">
        <w:rPr>
          <w:sz w:val="26"/>
          <w:szCs w:val="26"/>
        </w:rPr>
        <w:t xml:space="preserve"> использованием услуг специальной связи в год;</w:t>
      </w:r>
    </w:p>
    <w:p w14:paraId="518133D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  <w:vertAlign w:val="subscript"/>
          <w:lang w:val="en-US"/>
        </w:rPr>
        <w:t>cc</w:t>
      </w:r>
      <w:r w:rsidRPr="0060206B">
        <w:rPr>
          <w:sz w:val="26"/>
          <w:szCs w:val="26"/>
        </w:rPr>
        <w:t xml:space="preserve"> - цена 1 i-го отправления </w:t>
      </w:r>
      <w:r w:rsidRPr="0060206B">
        <w:rPr>
          <w:sz w:val="26"/>
          <w:szCs w:val="26"/>
          <w:lang w:val="en-US"/>
        </w:rPr>
        <w:t>c</w:t>
      </w:r>
      <w:r w:rsidRPr="0060206B">
        <w:rPr>
          <w:sz w:val="26"/>
          <w:szCs w:val="26"/>
        </w:rPr>
        <w:t xml:space="preserve"> использованием услуг специальной связи.</w:t>
      </w:r>
    </w:p>
    <w:p w14:paraId="64AFBA9E" w14:textId="77777777" w:rsidR="0020035D" w:rsidRPr="0060206B" w:rsidRDefault="0020035D" w:rsidP="0020035D">
      <w:pPr>
        <w:spacing w:after="100" w:afterAutospacing="1"/>
        <w:ind w:firstLine="709"/>
        <w:rPr>
          <w:sz w:val="26"/>
          <w:szCs w:val="26"/>
        </w:rPr>
      </w:pPr>
      <w:r w:rsidRPr="0060206B">
        <w:rPr>
          <w:sz w:val="26"/>
          <w:szCs w:val="26"/>
        </w:rPr>
        <w:t>39. Иные затраты, относящиеся к затратам на услуги связи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ис</w:t>
      </w:r>
      <w:proofErr w:type="spellEnd"/>
      <w:r w:rsidRPr="0060206B">
        <w:rPr>
          <w:sz w:val="26"/>
          <w:szCs w:val="26"/>
        </w:rPr>
        <w:t xml:space="preserve">), в рамках затрат, </w:t>
      </w:r>
      <w:r w:rsidRPr="000F547C">
        <w:rPr>
          <w:sz w:val="26"/>
          <w:szCs w:val="26"/>
        </w:rPr>
        <w:t xml:space="preserve">указанных в разделе </w:t>
      </w:r>
      <w:r w:rsidRPr="000F547C">
        <w:rPr>
          <w:sz w:val="26"/>
          <w:szCs w:val="26"/>
          <w:lang w:val="en-US"/>
        </w:rPr>
        <w:t>II</w:t>
      </w:r>
      <w:r w:rsidRPr="000F547C">
        <w:rPr>
          <w:sz w:val="26"/>
          <w:szCs w:val="26"/>
        </w:rPr>
        <w:t>,</w:t>
      </w:r>
      <w:r w:rsidRPr="0060206B">
        <w:rPr>
          <w:sz w:val="26"/>
          <w:szCs w:val="26"/>
        </w:rPr>
        <w:t xml:space="preserve"> определяются по формуле:</w:t>
      </w:r>
    </w:p>
    <w:p w14:paraId="4497199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иус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2776D801" wp14:editId="154968EB">
            <wp:extent cx="237876" cy="504825"/>
            <wp:effectExtent l="0" t="0" r="0" b="0"/>
            <wp:docPr id="20" name="Рисунок 20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44654" cy="51920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иус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иус</w:t>
      </w:r>
      <w:proofErr w:type="spellEnd"/>
      <w:r w:rsidRPr="0060206B">
        <w:rPr>
          <w:sz w:val="26"/>
          <w:szCs w:val="26"/>
        </w:rPr>
        <w:t xml:space="preserve"> </w:t>
      </w:r>
    </w:p>
    <w:p w14:paraId="73BE6A2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иус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 xml:space="preserve">- объем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-й иной услуги связи;</w:t>
      </w:r>
    </w:p>
    <w:p w14:paraId="6AFC783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иу</w:t>
      </w:r>
      <w:proofErr w:type="spellEnd"/>
      <w:r w:rsidRPr="0060206B">
        <w:rPr>
          <w:sz w:val="26"/>
          <w:szCs w:val="26"/>
          <w:vertAlign w:val="subscript"/>
          <w:lang w:val="en-US"/>
        </w:rPr>
        <w:t>c</w:t>
      </w:r>
      <w:r w:rsidRPr="0060206B">
        <w:rPr>
          <w:sz w:val="26"/>
          <w:szCs w:val="26"/>
        </w:rPr>
        <w:t xml:space="preserve"> - цена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-й иной услуги связи.</w:t>
      </w:r>
    </w:p>
    <w:p w14:paraId="729CF2F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транспортные услуги</w:t>
      </w:r>
    </w:p>
    <w:p w14:paraId="0A21692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40. Затраты по договору об оказании услуг перевозки (транспортировки) грузов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C4ACEF2" wp14:editId="1CF1F002">
            <wp:extent cx="219075" cy="22860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3ECC20B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08914B41" wp14:editId="4900BDE0">
            <wp:extent cx="1275715" cy="466725"/>
            <wp:effectExtent l="0" t="0" r="635" b="952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391" cy="46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3810BA2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4C1DBD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C811C3B" wp14:editId="4024E5D1">
            <wp:extent cx="295275" cy="228600"/>
            <wp:effectExtent l="0" t="0" r="9525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i-х услуг перевозки (транспортировки) грузов;</w:t>
      </w:r>
    </w:p>
    <w:p w14:paraId="4C1C462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6291495B" wp14:editId="7AB81E5E">
            <wp:extent cx="266700" cy="22860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i-й услуги перевозки (транспортировки) груза.</w:t>
      </w:r>
    </w:p>
    <w:p w14:paraId="73BC786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41. Затраты на оплату услуг аренды транспортных средств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атс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2064A5CC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атс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0471F516" wp14:editId="22D40710">
            <wp:extent cx="224411" cy="476250"/>
            <wp:effectExtent l="0" t="0" r="4445" b="0"/>
            <wp:docPr id="586" name="Рисунок 586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9024" cy="5072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атс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60206B">
        <w:rPr>
          <w:sz w:val="26"/>
          <w:szCs w:val="26"/>
          <w:vertAlign w:val="subscript"/>
        </w:rPr>
        <w:t>атс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,</w:t>
      </w:r>
      <w:proofErr w:type="gramEnd"/>
    </w:p>
    <w:p w14:paraId="50393F9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F48DAA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атс</w:t>
      </w:r>
      <w:proofErr w:type="spellEnd"/>
      <w:r w:rsidRPr="0060206B">
        <w:rPr>
          <w:sz w:val="26"/>
          <w:szCs w:val="26"/>
        </w:rPr>
        <w:t xml:space="preserve"> - количество часов аренды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транспортного средства;</w:t>
      </w:r>
    </w:p>
    <w:p w14:paraId="68F8C98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атс</w:t>
      </w:r>
      <w:proofErr w:type="spellEnd"/>
      <w:r w:rsidRPr="0060206B">
        <w:rPr>
          <w:sz w:val="26"/>
          <w:szCs w:val="26"/>
        </w:rPr>
        <w:t xml:space="preserve"> - цена 1 часа аренды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транспортного средства.</w:t>
      </w:r>
    </w:p>
    <w:p w14:paraId="2B5814D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42. Затраты на оплату разовых услуг пассажирских перевозок при проведении совещания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пп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6D252D7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lastRenderedPageBreak/>
        <w:drawing>
          <wp:inline distT="0" distB="0" distL="0" distR="0" wp14:anchorId="3B1FC1E3" wp14:editId="4C5DE978">
            <wp:extent cx="1647825" cy="444918"/>
            <wp:effectExtent l="0" t="0" r="0" b="0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80" cy="47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464D02A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36B4F9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49D28FC9" wp14:editId="2DE30124">
            <wp:extent cx="357505" cy="328295"/>
            <wp:effectExtent l="0" t="0" r="0" b="0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i-х разовых услуг пассажирских перевозок;</w:t>
      </w:r>
    </w:p>
    <w:p w14:paraId="16D8C03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78AF83DD" wp14:editId="0062A190">
            <wp:extent cx="357505" cy="307975"/>
            <wp:effectExtent l="0" t="0" r="0" b="0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среднее количество часов аренды транспортного средства по i-й разовой услуге;</w:t>
      </w:r>
    </w:p>
    <w:p w14:paraId="1453344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62DCB08E" wp14:editId="476E2DF9">
            <wp:extent cx="307975" cy="307975"/>
            <wp:effectExtent l="0" t="0" r="0" b="0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часа аренды транспортного средства по i-й разовой услуге.</w:t>
      </w:r>
    </w:p>
    <w:p w14:paraId="5709855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43. Затраты на оплату проезда работника к месту нахождения учебного заведения и обратно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68E69161" wp14:editId="706433F7">
            <wp:extent cx="266700" cy="238125"/>
            <wp:effectExtent l="0" t="0" r="0" b="9525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234E77D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4F2A82FD" wp14:editId="2CF01248">
            <wp:extent cx="1552575" cy="428625"/>
            <wp:effectExtent l="0" t="0" r="9525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14581CE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35A247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10FA1CFD" wp14:editId="6636DEAA">
            <wp:extent cx="352425" cy="238125"/>
            <wp:effectExtent l="0" t="0" r="9525" b="9525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работников, имеющих право на компенсацию расходов,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направлению;</w:t>
      </w:r>
    </w:p>
    <w:p w14:paraId="04367CF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620907E8" wp14:editId="0F813B8E">
            <wp:extent cx="333375" cy="238125"/>
            <wp:effectExtent l="0" t="0" r="9525" b="9525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проезда к месту нахождения учебного заведения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направлению.</w:t>
      </w:r>
    </w:p>
    <w:p w14:paraId="3964FA5B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44. Иные затраты, относящиеся к затратам на транспортные услуги в рамках затрат, указанных в разделе </w:t>
      </w:r>
      <w:r w:rsidRPr="0060206B">
        <w:rPr>
          <w:sz w:val="26"/>
          <w:szCs w:val="26"/>
          <w:lang w:val="en-US"/>
        </w:rPr>
        <w:t>II</w:t>
      </w:r>
      <w:r w:rsidRPr="0060206B">
        <w:rPr>
          <w:sz w:val="26"/>
          <w:szCs w:val="26"/>
        </w:rPr>
        <w:t xml:space="preserve"> (З</w:t>
      </w:r>
      <w:r w:rsidRPr="0060206B">
        <w:rPr>
          <w:sz w:val="26"/>
          <w:szCs w:val="26"/>
          <w:vertAlign w:val="subscript"/>
        </w:rPr>
        <w:t xml:space="preserve">ин </w:t>
      </w:r>
      <w:proofErr w:type="spellStart"/>
      <w:r w:rsidRPr="0060206B">
        <w:rPr>
          <w:sz w:val="26"/>
          <w:szCs w:val="26"/>
          <w:vertAlign w:val="subscript"/>
        </w:rPr>
        <w:t>тр</w:t>
      </w:r>
      <w:proofErr w:type="spellEnd"/>
      <w:r w:rsidRPr="0060206B">
        <w:rPr>
          <w:sz w:val="26"/>
          <w:szCs w:val="26"/>
        </w:rPr>
        <w:t>), определяются по формуле:</w:t>
      </w:r>
    </w:p>
    <w:p w14:paraId="71E53AB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 xml:space="preserve">ин </w:t>
      </w:r>
      <w:proofErr w:type="spellStart"/>
      <w:r w:rsidRPr="0060206B">
        <w:rPr>
          <w:sz w:val="26"/>
          <w:szCs w:val="26"/>
          <w:vertAlign w:val="subscript"/>
        </w:rPr>
        <w:t>тр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6BD67C1E" wp14:editId="1E647A52">
            <wp:extent cx="201970" cy="428625"/>
            <wp:effectExtent l="0" t="0" r="7620" b="0"/>
            <wp:docPr id="591" name="Рисунок 591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07842" cy="4410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 </w:t>
      </w:r>
      <w:proofErr w:type="spellStart"/>
      <w:r w:rsidRPr="0060206B">
        <w:rPr>
          <w:sz w:val="26"/>
          <w:szCs w:val="26"/>
          <w:vertAlign w:val="subscript"/>
        </w:rPr>
        <w:t>тр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 </w:t>
      </w:r>
      <w:proofErr w:type="spellStart"/>
      <w:r w:rsidRPr="0060206B">
        <w:rPr>
          <w:sz w:val="26"/>
          <w:szCs w:val="26"/>
          <w:vertAlign w:val="subscript"/>
        </w:rPr>
        <w:t>тр</w:t>
      </w:r>
      <w:proofErr w:type="spellEnd"/>
      <w:r w:rsidRPr="0060206B">
        <w:rPr>
          <w:sz w:val="26"/>
          <w:szCs w:val="26"/>
        </w:rPr>
        <w:t xml:space="preserve"> </w:t>
      </w:r>
    </w:p>
    <w:p w14:paraId="020B620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09BC08F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Q</w:t>
      </w:r>
      <w:r w:rsidRPr="0060206B">
        <w:rPr>
          <w:sz w:val="26"/>
          <w:szCs w:val="26"/>
          <w:vertAlign w:val="subscript"/>
        </w:rPr>
        <w:t>i</w:t>
      </w:r>
      <w:proofErr w:type="spellEnd"/>
      <w:r w:rsidRPr="0060206B">
        <w:rPr>
          <w:sz w:val="26"/>
          <w:szCs w:val="26"/>
          <w:vertAlign w:val="subscript"/>
        </w:rPr>
        <w:t xml:space="preserve"> ин </w:t>
      </w:r>
      <w:proofErr w:type="spellStart"/>
      <w:r w:rsidRPr="0060206B">
        <w:rPr>
          <w:sz w:val="26"/>
          <w:szCs w:val="26"/>
          <w:vertAlign w:val="subscript"/>
        </w:rPr>
        <w:t>тр</w:t>
      </w:r>
      <w:proofErr w:type="spellEnd"/>
      <w:r w:rsidRPr="0060206B">
        <w:rPr>
          <w:sz w:val="26"/>
          <w:szCs w:val="26"/>
        </w:rPr>
        <w:t xml:space="preserve"> – объем i-го вида иных транспортных услуг;</w:t>
      </w:r>
    </w:p>
    <w:p w14:paraId="0DB00F6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P</w:t>
      </w:r>
      <w:r w:rsidRPr="0060206B">
        <w:rPr>
          <w:sz w:val="26"/>
          <w:szCs w:val="26"/>
          <w:vertAlign w:val="subscript"/>
        </w:rPr>
        <w:t>i</w:t>
      </w:r>
      <w:proofErr w:type="spellEnd"/>
      <w:r w:rsidRPr="0060206B">
        <w:rPr>
          <w:sz w:val="26"/>
          <w:szCs w:val="26"/>
          <w:vertAlign w:val="subscript"/>
        </w:rPr>
        <w:t xml:space="preserve"> ин </w:t>
      </w:r>
      <w:proofErr w:type="spellStart"/>
      <w:r w:rsidRPr="0060206B">
        <w:rPr>
          <w:sz w:val="26"/>
          <w:szCs w:val="26"/>
          <w:vertAlign w:val="subscript"/>
        </w:rPr>
        <w:t>тр</w:t>
      </w:r>
      <w:proofErr w:type="spellEnd"/>
      <w:r w:rsidRPr="0060206B">
        <w:rPr>
          <w:sz w:val="26"/>
          <w:szCs w:val="26"/>
        </w:rPr>
        <w:t xml:space="preserve"> - цена единицы i-го вида иных транспортных услуг.</w:t>
      </w:r>
    </w:p>
    <w:p w14:paraId="364C7519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 xml:space="preserve">Затраты на оплату расходов по договорам об оказании </w:t>
      </w:r>
    </w:p>
    <w:p w14:paraId="2E3506A1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 xml:space="preserve">услуг, связанных с проездом и наймом жилого </w:t>
      </w:r>
    </w:p>
    <w:p w14:paraId="434C15AC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 xml:space="preserve">помещения в связи с командированием </w:t>
      </w:r>
    </w:p>
    <w:p w14:paraId="58E83063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работников, заключаемым со сторонними организациями</w:t>
      </w:r>
    </w:p>
    <w:p w14:paraId="5E953C0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b/>
          <w:sz w:val="26"/>
          <w:szCs w:val="26"/>
        </w:rPr>
      </w:pPr>
    </w:p>
    <w:p w14:paraId="1E2DA2C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45. Затраты на проезд к месту командирования и обратно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проезд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57C98C6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0FB5532A" wp14:editId="3A442EA7">
            <wp:extent cx="2266950" cy="478651"/>
            <wp:effectExtent l="0" t="0" r="0" b="0"/>
            <wp:docPr id="419" name="Рисунок 419" descr="base_1_170190_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base_1_170190_66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11" cy="4912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6A1BE71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lastRenderedPageBreak/>
        <w:t>где:</w:t>
      </w:r>
    </w:p>
    <w:p w14:paraId="4B7C51F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64BE7F94" wp14:editId="7B313278">
            <wp:extent cx="655955" cy="328295"/>
            <wp:effectExtent l="0" t="0" r="0" b="0"/>
            <wp:docPr id="418" name="Рисунок 418" descr="base_1_170190_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base_1_170190_663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командированных работников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7B62367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296A2067" wp14:editId="6769DE2A">
            <wp:extent cx="596265" cy="328295"/>
            <wp:effectExtent l="0" t="0" r="0" b="0"/>
            <wp:docPr id="417" name="Рисунок 417" descr="base_1_170190_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base_1_170190_664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проезда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направлению командирования.</w:t>
      </w:r>
    </w:p>
    <w:p w14:paraId="01CF7D9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46. Затраты по найму жилого помещения на период командирования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найм</w:t>
      </w:r>
      <w:proofErr w:type="spellEnd"/>
      <w:r w:rsidRPr="0060206B">
        <w:rPr>
          <w:sz w:val="26"/>
          <w:szCs w:val="26"/>
        </w:rPr>
        <w:t xml:space="preserve">) в рамках затрат, указанных в разделе </w:t>
      </w:r>
      <w:r w:rsidRPr="0060206B">
        <w:rPr>
          <w:sz w:val="26"/>
          <w:szCs w:val="26"/>
          <w:lang w:val="en-US"/>
        </w:rPr>
        <w:t>II</w:t>
      </w:r>
      <w:r w:rsidRPr="0060206B">
        <w:rPr>
          <w:sz w:val="26"/>
          <w:szCs w:val="26"/>
        </w:rPr>
        <w:t>, определяются по формуле:</w:t>
      </w:r>
    </w:p>
    <w:p w14:paraId="1012037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637CEDC9" wp14:editId="4ABB33E0">
            <wp:extent cx="2352675" cy="478450"/>
            <wp:effectExtent l="0" t="0" r="0" b="0"/>
            <wp:docPr id="416" name="Рисунок 416" descr="base_1_170190_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base_1_170190_66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224" cy="4950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1E1BBE8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968364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0AC1FBE2" wp14:editId="4EE8C8F8">
            <wp:extent cx="546735" cy="307975"/>
            <wp:effectExtent l="0" t="0" r="0" b="0"/>
            <wp:docPr id="592" name="Рисунок 592" descr="base_1_170190_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base_1_170190_66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командированных работников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1DF70C5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5372B0F4" wp14:editId="71FB58D4">
            <wp:extent cx="497205" cy="307975"/>
            <wp:effectExtent l="0" t="0" r="0" b="0"/>
            <wp:docPr id="593" name="Рисунок 593" descr="base_1_170190_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base_1_170190_668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найма жилого помещения в сутки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направлению командирования;</w:t>
      </w:r>
    </w:p>
    <w:p w14:paraId="29A181E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528BB533" wp14:editId="54B34CDA">
            <wp:extent cx="566420" cy="307975"/>
            <wp:effectExtent l="0" t="0" r="0" b="0"/>
            <wp:docPr id="594" name="Рисунок 594" descr="base_1_170190_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base_1_170190_66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суток нахождения в командировке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направлению командирования.</w:t>
      </w:r>
    </w:p>
    <w:p w14:paraId="3401776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коммунальные услуги</w:t>
      </w:r>
    </w:p>
    <w:p w14:paraId="374D6C6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47. Затраты на электроснабжение 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7D98338A" wp14:editId="52FE27FF">
            <wp:extent cx="333375" cy="22860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определяются по формуле:</w:t>
      </w:r>
    </w:p>
    <w:p w14:paraId="30446CA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7B514D01" wp14:editId="79042ABA">
            <wp:extent cx="1238250" cy="47625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4C0A3111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E093B8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FE81C14" wp14:editId="768A0481">
            <wp:extent cx="238125" cy="22860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i-й регулируемый тариф на электроэнергию (в рамках применяемого </w:t>
      </w:r>
      <w:proofErr w:type="spellStart"/>
      <w:r w:rsidRPr="0060206B">
        <w:rPr>
          <w:sz w:val="26"/>
          <w:szCs w:val="26"/>
        </w:rPr>
        <w:t>одноставочного</w:t>
      </w:r>
      <w:proofErr w:type="spellEnd"/>
      <w:r w:rsidRPr="0060206B">
        <w:rPr>
          <w:sz w:val="26"/>
          <w:szCs w:val="26"/>
        </w:rPr>
        <w:t xml:space="preserve">, дифференцированного по зонам суток или </w:t>
      </w:r>
      <w:proofErr w:type="spellStart"/>
      <w:r w:rsidRPr="0060206B">
        <w:rPr>
          <w:sz w:val="26"/>
          <w:szCs w:val="26"/>
        </w:rPr>
        <w:t>двуставочного</w:t>
      </w:r>
      <w:proofErr w:type="spellEnd"/>
      <w:r w:rsidRPr="0060206B">
        <w:rPr>
          <w:sz w:val="26"/>
          <w:szCs w:val="26"/>
        </w:rPr>
        <w:t xml:space="preserve"> тарифа);</w:t>
      </w:r>
    </w:p>
    <w:p w14:paraId="033EA36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7DBAF84" wp14:editId="31E92F19">
            <wp:extent cx="276225" cy="228600"/>
            <wp:effectExtent l="0" t="0" r="9525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расчетная потребность электроэнергии в год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тарифу (цене) на электроэнергию (в рамках применяемого </w:t>
      </w:r>
      <w:proofErr w:type="spellStart"/>
      <w:r w:rsidRPr="0060206B">
        <w:rPr>
          <w:sz w:val="26"/>
          <w:szCs w:val="26"/>
        </w:rPr>
        <w:t>одноставочного</w:t>
      </w:r>
      <w:proofErr w:type="spellEnd"/>
      <w:r w:rsidRPr="0060206B">
        <w:rPr>
          <w:sz w:val="26"/>
          <w:szCs w:val="26"/>
        </w:rPr>
        <w:t xml:space="preserve">, дифференцированного по зонам суток или </w:t>
      </w:r>
      <w:proofErr w:type="spellStart"/>
      <w:r w:rsidRPr="0060206B">
        <w:rPr>
          <w:sz w:val="26"/>
          <w:szCs w:val="26"/>
        </w:rPr>
        <w:t>двуставочного</w:t>
      </w:r>
      <w:proofErr w:type="spellEnd"/>
      <w:r w:rsidRPr="0060206B">
        <w:rPr>
          <w:sz w:val="26"/>
          <w:szCs w:val="26"/>
        </w:rPr>
        <w:t xml:space="preserve"> тарифа)</w:t>
      </w:r>
    </w:p>
    <w:p w14:paraId="150EB68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48. Затраты на теплоснабжение 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9C0AB3F" wp14:editId="4F766F92">
            <wp:extent cx="333375" cy="228600"/>
            <wp:effectExtent l="0" t="0" r="9525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определяются по формуле:</w:t>
      </w:r>
    </w:p>
    <w:p w14:paraId="707E11C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DA30C28" wp14:editId="43162562">
            <wp:extent cx="1250156" cy="285750"/>
            <wp:effectExtent l="0" t="0" r="762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773" cy="28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2F7D900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F0B635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lastRenderedPageBreak/>
        <w:drawing>
          <wp:inline distT="0" distB="0" distL="0" distR="0" wp14:anchorId="43A50C0D" wp14:editId="2DCC1455">
            <wp:extent cx="342900" cy="228600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расчетная потребность в теплоэнергии на отопление зданий, помещений и сооружений, которая не должна превышать годовых объемов потребления теплоэнергии на очередной финансовый год (на очередной финансовый год и плановый период);</w:t>
      </w:r>
    </w:p>
    <w:p w14:paraId="72EED1A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934D0E8" wp14:editId="4A3F0775">
            <wp:extent cx="228600" cy="22860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регулируемый тариф на теплоснабжение.</w:t>
      </w:r>
    </w:p>
    <w:p w14:paraId="4EEEC85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49. Затраты на горячее водоснабжение </w:t>
      </w: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6F0DEFAA" wp14:editId="04B036A3">
            <wp:extent cx="333375" cy="219075"/>
            <wp:effectExtent l="0" t="0" r="9525" b="9525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определяются по формуле:</w:t>
      </w:r>
    </w:p>
    <w:p w14:paraId="398994F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772CB1A6" wp14:editId="08A8347B">
            <wp:extent cx="1193938" cy="295275"/>
            <wp:effectExtent l="0" t="0" r="635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816" cy="29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6E259BC1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3D51FE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37F1F9DF" wp14:editId="590BB9C6">
            <wp:extent cx="257175" cy="219075"/>
            <wp:effectExtent l="0" t="0" r="9525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расчетная потребность в горячей воде, которая не должна превышать годовых объемов потребления горячей воды на очередной финансовый год (на очередной финансовый год и плановый период);</w:t>
      </w:r>
    </w:p>
    <w:p w14:paraId="1235538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31E2D1FF" wp14:editId="659F0125">
            <wp:extent cx="228600" cy="21907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регулируемый тариф на горячее водоснабжение.</w:t>
      </w:r>
    </w:p>
    <w:p w14:paraId="22D1685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50. Затраты на холодное водоснабжение и водоотведение </w:t>
      </w: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1FFBDCA8" wp14:editId="1C4CE84F">
            <wp:extent cx="333375" cy="219075"/>
            <wp:effectExtent l="0" t="0" r="9525" b="952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определяются по формуле:</w:t>
      </w:r>
    </w:p>
    <w:p w14:paraId="569D6BD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D78D8EB" wp14:editId="30268E62">
            <wp:extent cx="2012156" cy="285750"/>
            <wp:effectExtent l="0" t="0" r="762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38" cy="28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703FB9F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57CE8A9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5231055D" wp14:editId="3DA7B0BA">
            <wp:extent cx="257175" cy="219075"/>
            <wp:effectExtent l="0" t="0" r="9525" b="9525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расчетная потребность в холодном водоснабжении, которая не должна превышать годовых объемов потребления холодного водоснабжения на очередной финансовый год (на очередной финансовый год и плановый период);</w:t>
      </w:r>
    </w:p>
    <w:p w14:paraId="29A82D9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7"/>
          <w:sz w:val="26"/>
          <w:szCs w:val="26"/>
        </w:rPr>
        <w:drawing>
          <wp:inline distT="0" distB="0" distL="0" distR="0" wp14:anchorId="6533B7A5" wp14:editId="0C191A3F">
            <wp:extent cx="238125" cy="219075"/>
            <wp:effectExtent l="0" t="0" r="9525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регулируемый тариф на холодное водоснабжение;</w:t>
      </w:r>
    </w:p>
    <w:p w14:paraId="33EA703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A10AC8B" wp14:editId="2CB8192E">
            <wp:extent cx="257175" cy="228600"/>
            <wp:effectExtent l="0" t="0" r="9525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расчетная потребность в водоотведении, которая не должна превышать годовых объемов потребления водоотведения на очередной финансовый год (на очередной финансовый год и плановый период);</w:t>
      </w:r>
    </w:p>
    <w:p w14:paraId="43DFF72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DAAB488" wp14:editId="08DC8F70">
            <wp:extent cx="238125" cy="228600"/>
            <wp:effectExtent l="0" t="0" r="9525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регулируемый тариф на водоотведение.</w:t>
      </w:r>
    </w:p>
    <w:p w14:paraId="021A433B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51. Иные затраты, относящиеся к затратам на коммунальные услуги в рамках затрат, указанных в разделе </w:t>
      </w:r>
      <w:r w:rsidRPr="0060206B">
        <w:rPr>
          <w:sz w:val="26"/>
          <w:szCs w:val="26"/>
          <w:lang w:val="en-US"/>
        </w:rPr>
        <w:t>II</w:t>
      </w:r>
      <w:r w:rsidRPr="0060206B">
        <w:rPr>
          <w:sz w:val="26"/>
          <w:szCs w:val="26"/>
        </w:rPr>
        <w:t>, в том числе:</w:t>
      </w:r>
    </w:p>
    <w:p w14:paraId="4491E5A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51.1 Затраты на вывоз твердых коммунальных отходов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тко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2C2432D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тко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107780D9" wp14:editId="5396D168">
            <wp:extent cx="224410" cy="476250"/>
            <wp:effectExtent l="0" t="0" r="4445" b="0"/>
            <wp:docPr id="21" name="Рисунок 21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9131" cy="48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тко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тко</w:t>
      </w:r>
      <w:proofErr w:type="spellEnd"/>
      <w:r w:rsidRPr="0060206B">
        <w:rPr>
          <w:sz w:val="26"/>
          <w:szCs w:val="26"/>
        </w:rPr>
        <w:t>,</w:t>
      </w:r>
    </w:p>
    <w:p w14:paraId="03BFB75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6CE9CF9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lastRenderedPageBreak/>
        <w:t>Q</w:t>
      </w:r>
      <w:proofErr w:type="spellStart"/>
      <w:r w:rsidRPr="0060206B">
        <w:rPr>
          <w:sz w:val="26"/>
          <w:szCs w:val="26"/>
          <w:vertAlign w:val="subscript"/>
        </w:rPr>
        <w:t>тко</w:t>
      </w:r>
      <w:proofErr w:type="spellEnd"/>
      <w:r w:rsidRPr="0060206B">
        <w:rPr>
          <w:sz w:val="26"/>
          <w:szCs w:val="26"/>
        </w:rPr>
        <w:t xml:space="preserve"> - количество кубических метров твердых коммунальных отходов в год;</w:t>
      </w:r>
    </w:p>
    <w:p w14:paraId="60CD89C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proofErr w:type="spellStart"/>
      <w:r w:rsidRPr="0060206B">
        <w:rPr>
          <w:sz w:val="26"/>
          <w:szCs w:val="26"/>
          <w:vertAlign w:val="subscript"/>
        </w:rPr>
        <w:t>тко</w:t>
      </w:r>
      <w:proofErr w:type="spellEnd"/>
      <w:r w:rsidRPr="0060206B">
        <w:rPr>
          <w:sz w:val="26"/>
          <w:szCs w:val="26"/>
        </w:rPr>
        <w:t xml:space="preserve"> - тариф вывоза 1 кубического метра твердых коммунальных отходов.</w:t>
      </w:r>
    </w:p>
    <w:p w14:paraId="482C754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аренду помещений и оборудования</w:t>
      </w:r>
    </w:p>
    <w:p w14:paraId="6C9C360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52. Затраты на аренду помещений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5BEC750C" wp14:editId="19532747">
            <wp:extent cx="219075" cy="238125"/>
            <wp:effectExtent l="0" t="0" r="9525" b="952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3FD09EF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26168112" wp14:editId="486264CF">
            <wp:extent cx="1790700" cy="506802"/>
            <wp:effectExtent l="0" t="0" r="0" b="762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46" cy="50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416EC15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50FC2A7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1C227CE" wp14:editId="107DABB5">
            <wp:extent cx="257175" cy="238125"/>
            <wp:effectExtent l="0" t="0" r="9525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площадь i-го арендуемого помещения;</w:t>
      </w:r>
    </w:p>
    <w:p w14:paraId="74F67E8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030F621" wp14:editId="315F2362">
            <wp:extent cx="266700" cy="238125"/>
            <wp:effectExtent l="0" t="0" r="0" b="952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величина ежемесячной арендной платы за 1 квадратный метр площади i-го арендуемого помещения;</w:t>
      </w:r>
    </w:p>
    <w:p w14:paraId="2F611D0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9DD46D0" wp14:editId="28F255BB">
            <wp:extent cx="304800" cy="2381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планируемое количество месяцев аренды i-ого арендуемого помещения.</w:t>
      </w:r>
    </w:p>
    <w:p w14:paraId="3BA40FBB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53. Затраты на аренду помещения (зала) для проведения совещания (</w:t>
      </w:r>
      <w:proofErr w:type="spellStart"/>
      <w:r w:rsidRPr="0060206B">
        <w:rPr>
          <w:sz w:val="26"/>
          <w:szCs w:val="26"/>
        </w:rPr>
        <w:t>Зарз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1FFC3F85" w14:textId="77777777" w:rsidR="0020035D" w:rsidRPr="0060206B" w:rsidRDefault="001C56F1" w:rsidP="0020035D">
      <w:pPr>
        <w:spacing w:after="100" w:afterAutospacing="1"/>
        <w:ind w:firstLine="709"/>
        <w:jc w:val="both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арз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iарз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iарз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арз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,</m:t>
              </m:r>
            </m:e>
          </m:nary>
        </m:oMath>
      </m:oMathPara>
    </w:p>
    <w:p w14:paraId="2B1D88D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7176A7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S</w:t>
      </w:r>
      <w:r w:rsidRPr="0060206B">
        <w:rPr>
          <w:sz w:val="26"/>
          <w:szCs w:val="26"/>
          <w:vertAlign w:val="subscript"/>
          <w:lang w:val="en-US"/>
        </w:rPr>
        <w:t>i</w:t>
      </w:r>
      <w:proofErr w:type="spellStart"/>
      <w:r w:rsidRPr="0060206B">
        <w:rPr>
          <w:sz w:val="26"/>
          <w:szCs w:val="26"/>
          <w:vertAlign w:val="subscript"/>
        </w:rPr>
        <w:t>арз</w:t>
      </w:r>
      <w:proofErr w:type="spellEnd"/>
      <w:r w:rsidRPr="0060206B">
        <w:rPr>
          <w:sz w:val="26"/>
          <w:szCs w:val="26"/>
        </w:rPr>
        <w:t xml:space="preserve"> - площадь i-го арендуемого помещения;</w:t>
      </w:r>
    </w:p>
    <w:p w14:paraId="485B055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proofErr w:type="spellStart"/>
      <w:r w:rsidRPr="0060206B">
        <w:rPr>
          <w:sz w:val="26"/>
          <w:szCs w:val="26"/>
          <w:vertAlign w:val="subscript"/>
        </w:rPr>
        <w:t>арз</w:t>
      </w:r>
      <w:proofErr w:type="spellEnd"/>
      <w:r w:rsidRPr="0060206B">
        <w:rPr>
          <w:sz w:val="26"/>
          <w:szCs w:val="26"/>
        </w:rPr>
        <w:t xml:space="preserve"> - величина почасовой арендной платы за 1 квадратный метр площади i-го арендуемого помещения (зала) для проведения совещания;</w:t>
      </w:r>
    </w:p>
    <w:p w14:paraId="66E95683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N</w:t>
      </w:r>
      <w:r w:rsidRPr="0060206B">
        <w:rPr>
          <w:sz w:val="26"/>
          <w:szCs w:val="26"/>
          <w:vertAlign w:val="subscript"/>
          <w:lang w:val="en-US"/>
        </w:rPr>
        <w:t>i</w:t>
      </w:r>
      <w:proofErr w:type="spellStart"/>
      <w:r w:rsidRPr="0060206B">
        <w:rPr>
          <w:sz w:val="26"/>
          <w:szCs w:val="26"/>
          <w:vertAlign w:val="subscript"/>
        </w:rPr>
        <w:t>арз</w:t>
      </w:r>
      <w:proofErr w:type="spellEnd"/>
      <w:r w:rsidRPr="0060206B">
        <w:rPr>
          <w:sz w:val="26"/>
          <w:szCs w:val="26"/>
        </w:rPr>
        <w:t xml:space="preserve"> - планируемое количество часов аренды i-</w:t>
      </w:r>
      <w:proofErr w:type="spellStart"/>
      <w:r w:rsidRPr="0060206B">
        <w:rPr>
          <w:sz w:val="26"/>
          <w:szCs w:val="26"/>
        </w:rPr>
        <w:t>oгo</w:t>
      </w:r>
      <w:proofErr w:type="spellEnd"/>
      <w:r w:rsidRPr="0060206B">
        <w:rPr>
          <w:sz w:val="26"/>
          <w:szCs w:val="26"/>
        </w:rPr>
        <w:t xml:space="preserve"> арендуемого помещения (зала) для проведения совещания.</w:t>
      </w:r>
    </w:p>
    <w:p w14:paraId="20A8D35B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54. Затраты на аренду оборудования для проведения совещания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ароб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07C115E4" w14:textId="77777777" w:rsidR="0020035D" w:rsidRPr="0060206B" w:rsidRDefault="001C56F1" w:rsidP="0020035D">
      <w:pPr>
        <w:spacing w:after="100" w:afterAutospacing="1"/>
        <w:ind w:firstLine="709"/>
        <w:jc w:val="both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ароб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iароб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iароб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ароб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,</m:t>
              </m:r>
            </m:e>
          </m:nary>
        </m:oMath>
      </m:oMathPara>
    </w:p>
    <w:p w14:paraId="1571786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D2530E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S</w:t>
      </w:r>
      <w:r w:rsidRPr="0060206B">
        <w:rPr>
          <w:sz w:val="26"/>
          <w:szCs w:val="26"/>
          <w:vertAlign w:val="subscript"/>
          <w:lang w:val="en-US"/>
        </w:rPr>
        <w:t>i</w:t>
      </w:r>
      <w:proofErr w:type="spellStart"/>
      <w:r w:rsidRPr="0060206B">
        <w:rPr>
          <w:sz w:val="26"/>
          <w:szCs w:val="26"/>
          <w:vertAlign w:val="subscript"/>
        </w:rPr>
        <w:t>ароб</w:t>
      </w:r>
      <w:proofErr w:type="spellEnd"/>
      <w:r w:rsidRPr="0060206B">
        <w:rPr>
          <w:sz w:val="26"/>
          <w:szCs w:val="26"/>
        </w:rPr>
        <w:t xml:space="preserve"> - площадь i-го арендуемого помещения;</w:t>
      </w:r>
    </w:p>
    <w:p w14:paraId="56D2092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proofErr w:type="spellStart"/>
      <w:r w:rsidRPr="0060206B">
        <w:rPr>
          <w:sz w:val="26"/>
          <w:szCs w:val="26"/>
          <w:vertAlign w:val="subscript"/>
        </w:rPr>
        <w:t>ароб</w:t>
      </w:r>
      <w:proofErr w:type="spellEnd"/>
      <w:r w:rsidRPr="0060206B">
        <w:rPr>
          <w:sz w:val="26"/>
          <w:szCs w:val="26"/>
        </w:rPr>
        <w:t xml:space="preserve"> - величина часовой арендной платы за 1 единицу i-го арендуемого оборудования для проведения совещания;</w:t>
      </w:r>
    </w:p>
    <w:p w14:paraId="52B6D578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lastRenderedPageBreak/>
        <w:t>N</w:t>
      </w:r>
      <w:r w:rsidRPr="0060206B">
        <w:rPr>
          <w:sz w:val="26"/>
          <w:szCs w:val="26"/>
          <w:vertAlign w:val="subscript"/>
          <w:lang w:val="en-US"/>
        </w:rPr>
        <w:t>i</w:t>
      </w:r>
      <w:proofErr w:type="spellStart"/>
      <w:r w:rsidRPr="0060206B">
        <w:rPr>
          <w:sz w:val="26"/>
          <w:szCs w:val="26"/>
          <w:vertAlign w:val="subscript"/>
        </w:rPr>
        <w:t>ароб</w:t>
      </w:r>
      <w:proofErr w:type="spellEnd"/>
      <w:r w:rsidRPr="0060206B">
        <w:rPr>
          <w:sz w:val="26"/>
          <w:szCs w:val="26"/>
        </w:rPr>
        <w:t xml:space="preserve"> - планируемое количество часов аренды i-</w:t>
      </w:r>
      <w:proofErr w:type="spellStart"/>
      <w:r w:rsidRPr="0060206B">
        <w:rPr>
          <w:sz w:val="26"/>
          <w:szCs w:val="26"/>
        </w:rPr>
        <w:t>oгo</w:t>
      </w:r>
      <w:proofErr w:type="spellEnd"/>
      <w:r w:rsidRPr="0060206B">
        <w:rPr>
          <w:sz w:val="26"/>
          <w:szCs w:val="26"/>
        </w:rPr>
        <w:t xml:space="preserve"> арендуемого оборудования для проведения совещания.</w:t>
      </w:r>
    </w:p>
    <w:p w14:paraId="4B28396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содержание имущества</w:t>
      </w:r>
    </w:p>
    <w:p w14:paraId="61300CD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55. Затраты на содержание и техническое обслуживание помещений, в том числе:</w:t>
      </w:r>
    </w:p>
    <w:p w14:paraId="0B68C8A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55.1 Затраты на содержание помещений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эз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4DE68BE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3CFBB4D" wp14:editId="0351670C">
            <wp:extent cx="1866900" cy="495247"/>
            <wp:effectExtent l="0" t="0" r="0" b="635"/>
            <wp:docPr id="183" name="Рисунок 183" descr="base_1_170190_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base_1_170190_747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154" cy="504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20910F1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7FC520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64EAE464" wp14:editId="2248B08A">
            <wp:extent cx="328295" cy="307975"/>
            <wp:effectExtent l="0" t="0" r="0" b="0"/>
            <wp:docPr id="182" name="Рисунок 182" descr="base_1_170190_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base_1_170190_74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площадь i-го помещения, находящегося в муниципальной собственности;</w:t>
      </w:r>
    </w:p>
    <w:p w14:paraId="25E38F4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59A9714D" wp14:editId="546C88A3">
            <wp:extent cx="328295" cy="307975"/>
            <wp:effectExtent l="0" t="0" r="0" b="0"/>
            <wp:docPr id="181" name="Рисунок 181" descr="base_1_170190_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base_1_170190_74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содержания i-го помещения в месяц в расчете на 1 квадратный метр площади;</w:t>
      </w:r>
    </w:p>
    <w:p w14:paraId="25FBEA8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62C2C41B" wp14:editId="64EA396A">
            <wp:extent cx="407670" cy="307975"/>
            <wp:effectExtent l="0" t="0" r="0" b="0"/>
            <wp:docPr id="180" name="Рисунок 180" descr="base_1_170190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base_1_170190_750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планируемое количество месяцев содержания i-го помещения в очередном финансовом году.</w:t>
      </w:r>
    </w:p>
    <w:p w14:paraId="4C60700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55.2 Затраты на оплату услуг по техническому обслуживанию и уборке помещения (включая услуги по дератизации, дезинсекции, дезинфекции)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аутп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2AB62DC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08A99025" wp14:editId="6C0B9FD9">
            <wp:extent cx="2305050" cy="505935"/>
            <wp:effectExtent l="0" t="0" r="0" b="8890"/>
            <wp:docPr id="179" name="Рисунок 179" descr="base_1_170190_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base_1_170190_752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652" cy="5168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2A0733D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15B8A7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150041D1" wp14:editId="45E9BDAD">
            <wp:extent cx="476885" cy="328295"/>
            <wp:effectExtent l="0" t="0" r="0" b="0"/>
            <wp:docPr id="178" name="Рисунок 178" descr="base_1_170190_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base_1_170190_753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площадь в i-м помещении, в отношении которой планируется заключение договора (контракта) на обслуживание и уборку (дератизацию, дезинсекцию, дезинфекцию);</w:t>
      </w:r>
    </w:p>
    <w:p w14:paraId="5FDB607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331E6C04" wp14:editId="3122AAF3">
            <wp:extent cx="457200" cy="328295"/>
            <wp:effectExtent l="0" t="0" r="0" b="0"/>
            <wp:docPr id="177" name="Рисунок 177" descr="base_1_170190_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base_1_170190_754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услуги по техническому обслуживанию и уборке (дератизации, дезинсекции, дезинфекции) 1 квадратного метра i-го помещения в месяц;</w:t>
      </w:r>
    </w:p>
    <w:p w14:paraId="7E10139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1A04E96C" wp14:editId="497B901A">
            <wp:extent cx="527050" cy="328295"/>
            <wp:effectExtent l="0" t="0" r="0" b="0"/>
            <wp:docPr id="176" name="Рисунок 176" descr="base_1_170190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1_170190_755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месяцев использования услуги по техническому обслуживанию и уборке (дератизации, дезинсекции, дезинфекции) i-го помещения в месяц.</w:t>
      </w:r>
    </w:p>
    <w:p w14:paraId="49CC4C57" w14:textId="674C041A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55.3 Затраты на проведение текущего ремонта помещения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тр</w:t>
      </w:r>
      <w:proofErr w:type="spellEnd"/>
      <w:r w:rsidRPr="0060206B">
        <w:rPr>
          <w:sz w:val="26"/>
          <w:szCs w:val="26"/>
        </w:rPr>
        <w:t xml:space="preserve">) определяются с учетом требований </w:t>
      </w:r>
      <w:hyperlink r:id="rId181" w:history="1">
        <w:r w:rsidRPr="0060206B">
          <w:rPr>
            <w:sz w:val="26"/>
            <w:szCs w:val="26"/>
          </w:rPr>
          <w:t>Положения</w:t>
        </w:r>
      </w:hyperlink>
      <w:r w:rsidRPr="0060206B">
        <w:rPr>
          <w:sz w:val="26"/>
          <w:szCs w:val="26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</w:t>
      </w:r>
      <w:r w:rsidRPr="0044283D">
        <w:rPr>
          <w:sz w:val="26"/>
          <w:szCs w:val="26"/>
          <w:highlight w:val="yellow"/>
        </w:rPr>
        <w:t>назначения ВСН 58-88(р), по формуле:</w:t>
      </w:r>
    </w:p>
    <w:p w14:paraId="3D99805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lastRenderedPageBreak/>
        <w:drawing>
          <wp:inline distT="0" distB="0" distL="0" distR="0" wp14:anchorId="2454144E" wp14:editId="489BCC87">
            <wp:extent cx="1400175" cy="502505"/>
            <wp:effectExtent l="0" t="0" r="0" b="0"/>
            <wp:docPr id="595" name="Рисунок 595" descr="base_1_170190_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base_1_170190_743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889" cy="5124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44DD888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01CBBE1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1C0228DE" wp14:editId="19E68D9D">
            <wp:extent cx="357505" cy="328295"/>
            <wp:effectExtent l="0" t="0" r="0" b="0"/>
            <wp:docPr id="596" name="Рисунок 596" descr="base_1_170190_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base_1_170190_744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площадь i-го помещения, находящегося в муниципальной собственности, планируемая к проведению текущего ремонта;</w:t>
      </w:r>
    </w:p>
    <w:p w14:paraId="00478B4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3CD38605" wp14:editId="19C93A52">
            <wp:extent cx="357505" cy="328295"/>
            <wp:effectExtent l="0" t="0" r="0" b="0"/>
            <wp:docPr id="597" name="Рисунок 597" descr="base_1_170190_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base_1_170190_745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текущего ремонта 1 квадратного метра площади i-го здания.</w:t>
      </w:r>
    </w:p>
    <w:p w14:paraId="53B6513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Затраты, перечисленные в пункте 55, не подлежат отдельному расчету, если они включены в общую стоимость комплексных услуг управляющей компании.</w:t>
      </w:r>
    </w:p>
    <w:p w14:paraId="1455E36C" w14:textId="77777777" w:rsidR="0020035D" w:rsidRPr="0060206B" w:rsidRDefault="0020035D" w:rsidP="0020035D">
      <w:pPr>
        <w:widowControl w:val="0"/>
        <w:tabs>
          <w:tab w:val="left" w:pos="1134"/>
        </w:tabs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56. Затраты на техническое обслуживание и ремонт транспортных средств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тортс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3E025DE8" w14:textId="77777777" w:rsidR="0020035D" w:rsidRPr="0060206B" w:rsidRDefault="0020035D" w:rsidP="0020035D">
      <w:pPr>
        <w:widowControl w:val="0"/>
        <w:tabs>
          <w:tab w:val="left" w:pos="1134"/>
        </w:tabs>
        <w:autoSpaceDE w:val="0"/>
        <w:autoSpaceDN w:val="0"/>
        <w:adjustRightInd w:val="0"/>
        <w:spacing w:after="100" w:afterAutospacing="1"/>
        <w:ind w:firstLine="709"/>
        <w:contextualSpacing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57CF20B9" wp14:editId="4027373E">
            <wp:extent cx="1430468" cy="445273"/>
            <wp:effectExtent l="0" t="0" r="0" b="0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949" cy="46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7BD9658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5E1984A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Q</w:t>
      </w:r>
      <w:r w:rsidRPr="0060206B">
        <w:rPr>
          <w:sz w:val="26"/>
          <w:szCs w:val="26"/>
          <w:vertAlign w:val="subscript"/>
        </w:rPr>
        <w:t>тортс</w:t>
      </w:r>
      <w:proofErr w:type="spellEnd"/>
      <w:r w:rsidRPr="0060206B">
        <w:rPr>
          <w:sz w:val="26"/>
          <w:szCs w:val="26"/>
        </w:rPr>
        <w:t xml:space="preserve"> - количество i-го транспортного средства;</w:t>
      </w:r>
    </w:p>
    <w:p w14:paraId="1402B79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P</w:t>
      </w:r>
      <w:r w:rsidRPr="0060206B">
        <w:rPr>
          <w:sz w:val="26"/>
          <w:szCs w:val="26"/>
          <w:vertAlign w:val="subscript"/>
        </w:rPr>
        <w:t>тортс</w:t>
      </w:r>
      <w:proofErr w:type="spellEnd"/>
      <w:r w:rsidRPr="0060206B">
        <w:rPr>
          <w:sz w:val="26"/>
          <w:szCs w:val="26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14:paraId="4749C2D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57. Затраты на техническое обслуживание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-профилактический ремонт бытового оборудования (З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торбо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3C3B72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торбо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B7F1DCA" wp14:editId="16A6A72D">
            <wp:extent cx="198782" cy="421860"/>
            <wp:effectExtent l="0" t="0" r="0" b="0"/>
            <wp:docPr id="18" name="Рисунок 18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04581" cy="43416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торбо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торбо</w:t>
      </w:r>
      <w:proofErr w:type="spellEnd"/>
      <w:r w:rsidRPr="0060206B">
        <w:rPr>
          <w:sz w:val="26"/>
          <w:szCs w:val="26"/>
        </w:rPr>
        <w:t xml:space="preserve"> </w:t>
      </w:r>
    </w:p>
    <w:p w14:paraId="365603D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CDF5E8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торбо</w:t>
      </w:r>
      <w:proofErr w:type="spellEnd"/>
      <w:r w:rsidRPr="0060206B">
        <w:rPr>
          <w:sz w:val="26"/>
          <w:szCs w:val="26"/>
        </w:rPr>
        <w:t xml:space="preserve"> - количество i-х единиц обслуживаемого бытового оборудования (установок, датчиков, устройств и т.п.);</w:t>
      </w:r>
    </w:p>
    <w:p w14:paraId="403B0736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торбо</w:t>
      </w:r>
      <w:proofErr w:type="spellEnd"/>
      <w:r w:rsidRPr="0060206B">
        <w:rPr>
          <w:sz w:val="26"/>
          <w:szCs w:val="26"/>
        </w:rPr>
        <w:t xml:space="preserve"> - цена технического обслуживания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-профилактического ремонта 1 i-ой единицы бытового оборудования.</w:t>
      </w:r>
    </w:p>
    <w:p w14:paraId="3390811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58. Затраты на техническое обслуживание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-профилактический ремонт иного оборудования (З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торио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49B59E2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торио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12682631" wp14:editId="408DEC29">
            <wp:extent cx="206734" cy="438737"/>
            <wp:effectExtent l="0" t="0" r="3175" b="0"/>
            <wp:docPr id="19" name="Рисунок 19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11104" cy="44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торио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торио</w:t>
      </w:r>
      <w:proofErr w:type="spellEnd"/>
      <w:r w:rsidRPr="0060206B">
        <w:rPr>
          <w:sz w:val="26"/>
          <w:szCs w:val="26"/>
        </w:rPr>
        <w:t xml:space="preserve"> </w:t>
      </w:r>
    </w:p>
    <w:p w14:paraId="57814AF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6257E7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торио</w:t>
      </w:r>
      <w:proofErr w:type="spellEnd"/>
      <w:r w:rsidRPr="0060206B">
        <w:rPr>
          <w:sz w:val="26"/>
          <w:szCs w:val="26"/>
        </w:rPr>
        <w:t xml:space="preserve"> - количество i-х единиц обслуживаемого иного оборудования (установок, датчиков, устройств и т.п.);</w:t>
      </w:r>
    </w:p>
    <w:p w14:paraId="37712619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lastRenderedPageBreak/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торио</w:t>
      </w:r>
      <w:proofErr w:type="spellEnd"/>
      <w:r w:rsidRPr="0060206B">
        <w:rPr>
          <w:sz w:val="26"/>
          <w:szCs w:val="26"/>
        </w:rPr>
        <w:t xml:space="preserve"> - цена технического обслуживания и </w:t>
      </w:r>
      <w:proofErr w:type="spellStart"/>
      <w:r w:rsidRPr="0060206B">
        <w:rPr>
          <w:sz w:val="26"/>
          <w:szCs w:val="26"/>
        </w:rPr>
        <w:t>регламентно</w:t>
      </w:r>
      <w:proofErr w:type="spellEnd"/>
      <w:r w:rsidRPr="0060206B">
        <w:rPr>
          <w:sz w:val="26"/>
          <w:szCs w:val="26"/>
        </w:rPr>
        <w:t>-профилактического ремонта 1 i-ой единицы иного оборудования (установок, датчиков, устройств и т.п.).</w:t>
      </w:r>
    </w:p>
    <w:p w14:paraId="0ACF4D86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59. Затраты на оплату услуг лиц, привлекаемых на основании гражданско-правовых договоров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1FA9A9E1" wp14:editId="4AE6CD11">
            <wp:extent cx="304800" cy="228600"/>
            <wp:effectExtent l="0" t="0" r="0" b="0"/>
            <wp:docPr id="623" name="Рисунок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4DDDC93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30"/>
          <w:sz w:val="26"/>
          <w:szCs w:val="26"/>
        </w:rPr>
        <w:drawing>
          <wp:inline distT="0" distB="0" distL="0" distR="0" wp14:anchorId="1355E516" wp14:editId="614243A6">
            <wp:extent cx="2639833" cy="466079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719" cy="49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507E5F3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B18697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462A1C28" wp14:editId="5887171A">
            <wp:extent cx="606425" cy="328295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планируемое количество месяцев работы лица, привлекаемого на основании гражданско-правового договора в g-й должности;</w:t>
      </w:r>
    </w:p>
    <w:p w14:paraId="1293174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518E21DA" wp14:editId="54B58721">
            <wp:extent cx="536575" cy="328295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стоимость 1 месяца работы лица, привлекаемого на основании гражданско-правового договора в g-й должности;</w:t>
      </w:r>
    </w:p>
    <w:p w14:paraId="2FF0F43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530DDC25" wp14:editId="55C36B81">
            <wp:extent cx="476885" cy="328295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процентная ставка страховых взносов в государственные внебюджетные фонды.</w:t>
      </w:r>
    </w:p>
    <w:p w14:paraId="49D560E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Расчет затрат на оплату услуг лиц, привлекаемых на основании гражданско-правовых договоров, может быть произведен при условии отсутствия должности (профессии рабочего) лица, привлекаемого на основании гражданско-правового договора в штатном расписании.</w:t>
      </w:r>
    </w:p>
    <w:p w14:paraId="19F475D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i/>
          <w:sz w:val="26"/>
          <w:szCs w:val="26"/>
        </w:rPr>
      </w:pPr>
      <w:r w:rsidRPr="0060206B">
        <w:rPr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  <w:r w:rsidRPr="0060206B">
        <w:rPr>
          <w:i/>
          <w:sz w:val="26"/>
          <w:szCs w:val="26"/>
        </w:rPr>
        <w:t xml:space="preserve"> </w:t>
      </w:r>
    </w:p>
    <w:p w14:paraId="52595162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60. Иные затраты, относящиеся к затратам на содержание имущества в рамках затрат, указанных в разделе </w:t>
      </w:r>
      <w:r w:rsidRPr="0060206B">
        <w:rPr>
          <w:sz w:val="26"/>
          <w:szCs w:val="26"/>
          <w:lang w:val="en-US"/>
        </w:rPr>
        <w:t>II</w:t>
      </w:r>
      <w:r w:rsidRPr="0060206B">
        <w:rPr>
          <w:sz w:val="26"/>
          <w:szCs w:val="26"/>
        </w:rPr>
        <w:t>, в том числе:</w:t>
      </w:r>
    </w:p>
    <w:p w14:paraId="4793F0B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60.1 Затраты на закупку услуг управляющей компании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ук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1187A88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45001B90" wp14:editId="302E4C23">
            <wp:extent cx="1971924" cy="497146"/>
            <wp:effectExtent l="0" t="0" r="0" b="0"/>
            <wp:docPr id="335" name="Рисунок 335" descr="base_1_170190_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base_1_170190_73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40" cy="5104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1C5A08E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4514846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7B2BB8F9" wp14:editId="576415A0">
            <wp:extent cx="407670" cy="328295"/>
            <wp:effectExtent l="0" t="0" r="0" b="0"/>
            <wp:docPr id="336" name="Рисунок 336" descr="base_1_170190_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base_1_170190_735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объем i-й услуги управляющей компании;</w:t>
      </w:r>
    </w:p>
    <w:p w14:paraId="3F2807E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359E8DFE" wp14:editId="1EBA0E36">
            <wp:extent cx="357505" cy="328295"/>
            <wp:effectExtent l="0" t="0" r="0" b="0"/>
            <wp:docPr id="337" name="Рисунок 337" descr="base_1_170190_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base_1_170190_736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i-й услуги управляющей компании в месяц;</w:t>
      </w:r>
    </w:p>
    <w:p w14:paraId="7DC43AB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62BFE54A" wp14:editId="76CC2025">
            <wp:extent cx="427355" cy="328295"/>
            <wp:effectExtent l="0" t="0" r="0" b="0"/>
            <wp:docPr id="340" name="Рисунок 340" descr="base_1_170190_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base_1_170190_737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планируемое количество месяцев использования i-й услуги управляющей </w:t>
      </w:r>
      <w:r w:rsidRPr="0060206B">
        <w:rPr>
          <w:sz w:val="26"/>
          <w:szCs w:val="26"/>
        </w:rPr>
        <w:lastRenderedPageBreak/>
        <w:t>компании.</w:t>
      </w:r>
    </w:p>
    <w:p w14:paraId="6C0DDD8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60.2. Затраты на содержание прилегающей территории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эз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6AF8ED9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0FFA2A99" wp14:editId="0B40EC81">
            <wp:extent cx="1885950" cy="500301"/>
            <wp:effectExtent l="0" t="0" r="0" b="0"/>
            <wp:docPr id="125" name="Рисунок 125" descr="base_1_170190_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base_1_170190_747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49" cy="5101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6ABFC0C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5954578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54BDB7D3" wp14:editId="0D4204E1">
            <wp:extent cx="328295" cy="307975"/>
            <wp:effectExtent l="0" t="0" r="0" b="0"/>
            <wp:docPr id="13" name="Рисунок 13" descr="base_1_170190_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base_1_170190_74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площадь i-го прилегающей территории;</w:t>
      </w:r>
    </w:p>
    <w:p w14:paraId="13AFCFA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38C1DC71" wp14:editId="0032B771">
            <wp:extent cx="328295" cy="307975"/>
            <wp:effectExtent l="0" t="0" r="0" b="0"/>
            <wp:docPr id="14" name="Рисунок 14" descr="base_1_170190_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base_1_170190_74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содержания i-й прилегающей территории в месяц в расчете на 1 квадратный метр площади;</w:t>
      </w:r>
    </w:p>
    <w:p w14:paraId="5ABF320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34B41C1B" wp14:editId="7CA6F82C">
            <wp:extent cx="407670" cy="307975"/>
            <wp:effectExtent l="0" t="0" r="0" b="0"/>
            <wp:docPr id="16" name="Рисунок 16" descr="base_1_170190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base_1_170190_750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14:paraId="73EF455A" w14:textId="77777777" w:rsidR="0020035D" w:rsidRPr="0060206B" w:rsidRDefault="0020035D" w:rsidP="0020035D">
      <w:pPr>
        <w:pStyle w:val="afe"/>
        <w:spacing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06B">
        <w:rPr>
          <w:rFonts w:ascii="Times New Roman" w:hAnsi="Times New Roman" w:cs="Times New Roman"/>
          <w:sz w:val="26"/>
          <w:szCs w:val="26"/>
        </w:rPr>
        <w:t>60.3 Затраты на эксплуатацию оборудования бойлерных (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эоб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Pr="0060206B">
        <w:rPr>
          <w:rFonts w:ascii="Times New Roman" w:hAnsi="Times New Roman" w:cs="Times New Roman"/>
          <w:sz w:val="26"/>
          <w:szCs w:val="26"/>
        </w:rPr>
        <w:t>, определяются по формуле:</w:t>
      </w:r>
    </w:p>
    <w:p w14:paraId="3D4495D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эоб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2C8B9956" wp14:editId="02863AB5">
            <wp:extent cx="219075" cy="464926"/>
            <wp:effectExtent l="0" t="0" r="0" b="0"/>
            <wp:docPr id="342" name="Рисунок 342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2136" cy="471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К</w:t>
      </w:r>
      <w:proofErr w:type="spellStart"/>
      <w:r w:rsidRPr="0060206B">
        <w:rPr>
          <w:sz w:val="26"/>
          <w:szCs w:val="26"/>
          <w:vertAlign w:val="subscript"/>
          <w:lang w:val="en-US"/>
        </w:rPr>
        <w:t>i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эоб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эоб</w:t>
      </w:r>
      <w:proofErr w:type="spellEnd"/>
      <w:r w:rsidRPr="0060206B">
        <w:rPr>
          <w:sz w:val="26"/>
          <w:szCs w:val="26"/>
        </w:rPr>
        <w:t>,</w:t>
      </w:r>
    </w:p>
    <w:p w14:paraId="0B353499" w14:textId="77777777" w:rsidR="0020035D" w:rsidRPr="0060206B" w:rsidRDefault="0020035D" w:rsidP="0020035D">
      <w:pPr>
        <w:pStyle w:val="afe"/>
        <w:spacing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06B">
        <w:rPr>
          <w:rFonts w:ascii="Times New Roman" w:hAnsi="Times New Roman" w:cs="Times New Roman"/>
          <w:sz w:val="26"/>
          <w:szCs w:val="26"/>
        </w:rPr>
        <w:t>где:</w:t>
      </w:r>
    </w:p>
    <w:p w14:paraId="132F7CBE" w14:textId="77777777" w:rsidR="0020035D" w:rsidRPr="0060206B" w:rsidRDefault="0020035D" w:rsidP="0020035D">
      <w:pPr>
        <w:pStyle w:val="afe"/>
        <w:spacing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206B">
        <w:rPr>
          <w:rFonts w:ascii="Times New Roman" w:hAnsi="Times New Roman" w:cs="Times New Roman"/>
          <w:sz w:val="26"/>
          <w:szCs w:val="26"/>
        </w:rPr>
        <w:t>К</w:t>
      </w:r>
      <w:r w:rsidRPr="0060206B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60206B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proofErr w:type="spellStart"/>
      <w:r w:rsidRPr="0060206B">
        <w:rPr>
          <w:rFonts w:ascii="Times New Roman" w:hAnsi="Times New Roman" w:cs="Times New Roman"/>
          <w:sz w:val="26"/>
          <w:szCs w:val="26"/>
          <w:vertAlign w:val="subscript"/>
        </w:rPr>
        <w:t>эоб</w:t>
      </w:r>
      <w:proofErr w:type="spellEnd"/>
      <w:r w:rsidRPr="0060206B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60206B">
        <w:rPr>
          <w:rFonts w:ascii="Times New Roman" w:hAnsi="Times New Roman" w:cs="Times New Roman"/>
          <w:sz w:val="26"/>
          <w:szCs w:val="26"/>
        </w:rPr>
        <w:t>– количество месяцев, в течение которых проводится эксплуатация i-объекта оборудования;</w:t>
      </w:r>
    </w:p>
    <w:p w14:paraId="1FD1507B" w14:textId="77777777" w:rsidR="0020035D" w:rsidRPr="0060206B" w:rsidRDefault="0020035D" w:rsidP="0020035D">
      <w:pPr>
        <w:pStyle w:val="afe"/>
        <w:spacing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206B">
        <w:rPr>
          <w:rFonts w:ascii="Times New Roman" w:hAnsi="Times New Roman" w:cs="Times New Roman"/>
          <w:sz w:val="26"/>
          <w:szCs w:val="26"/>
        </w:rPr>
        <w:t>P</w:t>
      </w:r>
      <w:r w:rsidRPr="0060206B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6020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206B">
        <w:rPr>
          <w:rFonts w:ascii="Times New Roman" w:hAnsi="Times New Roman" w:cs="Times New Roman"/>
          <w:sz w:val="26"/>
          <w:szCs w:val="26"/>
          <w:vertAlign w:val="subscript"/>
        </w:rPr>
        <w:t>эоб</w:t>
      </w:r>
      <w:proofErr w:type="spellEnd"/>
      <w:r w:rsidRPr="0060206B">
        <w:rPr>
          <w:rFonts w:ascii="Times New Roman" w:hAnsi="Times New Roman" w:cs="Times New Roman"/>
          <w:sz w:val="26"/>
          <w:szCs w:val="26"/>
        </w:rPr>
        <w:t xml:space="preserve"> – цена месяца эксплуатации по i-объекту оборудования, определенная в соответствии со </w:t>
      </w:r>
      <w:hyperlink r:id="rId195" w:history="1">
        <w:r w:rsidRPr="0060206B">
          <w:rPr>
            <w:rFonts w:ascii="Times New Roman" w:hAnsi="Times New Roman" w:cs="Times New Roman"/>
            <w:sz w:val="26"/>
            <w:szCs w:val="26"/>
          </w:rPr>
          <w:t>статьей 22</w:t>
        </w:r>
      </w:hyperlink>
      <w:r w:rsidRPr="0060206B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C092EC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60.4 Затраты на оплату услуг, связанных с содержанием автотранспортных средств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усат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4754C66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усат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286E9A6" wp14:editId="3CBE727A">
            <wp:extent cx="228600" cy="485139"/>
            <wp:effectExtent l="0" t="0" r="0" b="0"/>
            <wp:docPr id="343" name="Рисунок 343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5347" cy="4994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усат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усат</w:t>
      </w:r>
      <w:proofErr w:type="spellEnd"/>
      <w:r w:rsidRPr="0060206B">
        <w:rPr>
          <w:sz w:val="26"/>
          <w:szCs w:val="26"/>
        </w:rPr>
        <w:t>,</w:t>
      </w:r>
    </w:p>
    <w:p w14:paraId="1A4B96F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60EC254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усат</w:t>
      </w:r>
      <w:proofErr w:type="spellEnd"/>
      <w:r w:rsidRPr="0060206B">
        <w:rPr>
          <w:sz w:val="26"/>
          <w:szCs w:val="26"/>
        </w:rPr>
        <w:t xml:space="preserve"> – планируемый объем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-й единицы услуги по содержанию автотранспортных средств;</w:t>
      </w:r>
    </w:p>
    <w:p w14:paraId="5E5EE59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усат</w:t>
      </w:r>
      <w:proofErr w:type="spellEnd"/>
      <w:r w:rsidRPr="0060206B">
        <w:rPr>
          <w:sz w:val="26"/>
          <w:szCs w:val="26"/>
        </w:rPr>
        <w:t xml:space="preserve"> – стоимость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-й единицы услуги по содержанию автотранспортных средств.</w:t>
      </w:r>
    </w:p>
    <w:p w14:paraId="6A572360" w14:textId="188443DC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60.</w:t>
      </w:r>
      <w:r w:rsidR="002A0772">
        <w:rPr>
          <w:sz w:val="26"/>
          <w:szCs w:val="26"/>
        </w:rPr>
        <w:t>5</w:t>
      </w:r>
      <w:r w:rsidRPr="0060206B">
        <w:rPr>
          <w:sz w:val="26"/>
          <w:szCs w:val="26"/>
        </w:rPr>
        <w:t xml:space="preserve"> Затраты на разработку проектно-сметной документации при установке (ремонте, </w:t>
      </w:r>
      <w:r w:rsidRPr="0060206B">
        <w:rPr>
          <w:sz w:val="26"/>
          <w:szCs w:val="26"/>
        </w:rPr>
        <w:lastRenderedPageBreak/>
        <w:t>модернизации) оборудования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пд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2BF5030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пд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13A95BF" wp14:editId="6F8FC203">
            <wp:extent cx="238125" cy="505354"/>
            <wp:effectExtent l="0" t="0" r="0" b="9525"/>
            <wp:docPr id="345" name="Рисунок 345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9586" cy="508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пд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пд</w:t>
      </w:r>
      <w:proofErr w:type="spellEnd"/>
      <w:r w:rsidRPr="0060206B">
        <w:rPr>
          <w:sz w:val="26"/>
          <w:szCs w:val="26"/>
        </w:rPr>
        <w:t>,</w:t>
      </w:r>
    </w:p>
    <w:p w14:paraId="7180EAC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9BB644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</w:rPr>
        <w:t>i</w:t>
      </w:r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пд</w:t>
      </w:r>
      <w:proofErr w:type="spellEnd"/>
      <w:r w:rsidRPr="0060206B">
        <w:rPr>
          <w:sz w:val="26"/>
          <w:szCs w:val="26"/>
        </w:rPr>
        <w:t xml:space="preserve"> – планируемое количество i-го вида проектов;</w:t>
      </w:r>
    </w:p>
    <w:p w14:paraId="2501DF9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пд</w:t>
      </w:r>
      <w:proofErr w:type="spellEnd"/>
      <w:r w:rsidRPr="0060206B">
        <w:rPr>
          <w:sz w:val="26"/>
          <w:szCs w:val="26"/>
        </w:rPr>
        <w:t xml:space="preserve"> – стоимость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-ой услуги по разработке проектно-сметной документации.</w:t>
      </w:r>
    </w:p>
    <w:p w14:paraId="53EC675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635C650" w14:textId="77777777" w:rsidR="00017F2D" w:rsidRDefault="00017F2D" w:rsidP="0020035D">
      <w:pPr>
        <w:autoSpaceDE w:val="0"/>
        <w:autoSpaceDN w:val="0"/>
        <w:adjustRightInd w:val="0"/>
        <w:jc w:val="center"/>
        <w:outlineLvl w:val="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</w:p>
    <w:p w14:paraId="2F449419" w14:textId="36BAC574" w:rsidR="0020035D" w:rsidRPr="0060206B" w:rsidRDefault="0020035D" w:rsidP="0020035D">
      <w:pPr>
        <w:autoSpaceDE w:val="0"/>
        <w:autoSpaceDN w:val="0"/>
        <w:adjustRightInd w:val="0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приобретение прочих</w:t>
      </w:r>
    </w:p>
    <w:p w14:paraId="74F25EB7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работ и услуг, не относящиеся к затратам</w:t>
      </w:r>
    </w:p>
    <w:p w14:paraId="1128984E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на услуги связи, транспортные услуги, оплату</w:t>
      </w:r>
    </w:p>
    <w:p w14:paraId="5D67ABB2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расходов по договорам об оказании услуг, связанных</w:t>
      </w:r>
    </w:p>
    <w:p w14:paraId="6D32B0D1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с проездом и наймом жилого помещения в связи</w:t>
      </w:r>
    </w:p>
    <w:p w14:paraId="4CB62402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с командированием работников, заключаемым со сторонними</w:t>
      </w:r>
    </w:p>
    <w:p w14:paraId="029031BA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организациями, а также к затратам на коммунальные услуги,</w:t>
      </w:r>
    </w:p>
    <w:p w14:paraId="70D06D9B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аренду помещений и оборудования, содержание имущества</w:t>
      </w:r>
    </w:p>
    <w:p w14:paraId="0709C6A1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в рамках прочих затрат и затратам на приобретение</w:t>
      </w:r>
    </w:p>
    <w:p w14:paraId="1D15C783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прочих работ и услуг в рамках затрат на</w:t>
      </w:r>
    </w:p>
    <w:p w14:paraId="6793A8D5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информационно-коммуникационные технологии</w:t>
      </w:r>
    </w:p>
    <w:p w14:paraId="26C0CEB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lightGray"/>
        </w:rPr>
      </w:pPr>
    </w:p>
    <w:p w14:paraId="4DC72C6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61. Затраты на оплату типографских работ и услуг, включая приобретение периодических печатных изданий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т</w:t>
      </w:r>
      <w:proofErr w:type="spellEnd"/>
      <w:r w:rsidRPr="0060206B">
        <w:rPr>
          <w:sz w:val="26"/>
          <w:szCs w:val="26"/>
        </w:rPr>
        <w:t>), в том числе:</w:t>
      </w:r>
    </w:p>
    <w:p w14:paraId="6D004BA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61.1 Затраты на оплату типографских работ и услуг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тру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3F6341C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тру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912D038" wp14:editId="61CADA2B">
            <wp:extent cx="238125" cy="505356"/>
            <wp:effectExtent l="0" t="0" r="0" b="9525"/>
            <wp:docPr id="347" name="Рисунок 347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43516" cy="5167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тру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тру</w:t>
      </w:r>
      <w:r w:rsidRPr="0060206B">
        <w:rPr>
          <w:sz w:val="26"/>
          <w:szCs w:val="26"/>
        </w:rPr>
        <w:t>,</w:t>
      </w:r>
    </w:p>
    <w:p w14:paraId="5DDE34CC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09C4BF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Q</w:t>
      </w:r>
      <w:r w:rsidRPr="0060206B">
        <w:rPr>
          <w:sz w:val="26"/>
          <w:szCs w:val="26"/>
          <w:vertAlign w:val="subscript"/>
        </w:rPr>
        <w:t>i</w:t>
      </w:r>
      <w:proofErr w:type="spellEnd"/>
      <w:r w:rsidRPr="0060206B">
        <w:rPr>
          <w:sz w:val="26"/>
          <w:szCs w:val="26"/>
          <w:vertAlign w:val="subscript"/>
        </w:rPr>
        <w:t xml:space="preserve"> тру</w:t>
      </w:r>
      <w:r w:rsidRPr="0060206B">
        <w:rPr>
          <w:sz w:val="26"/>
          <w:szCs w:val="26"/>
        </w:rPr>
        <w:t xml:space="preserve"> – объем i-го вида типографской работы или услуги;</w:t>
      </w:r>
    </w:p>
    <w:p w14:paraId="771B95C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P</w:t>
      </w:r>
      <w:r w:rsidRPr="0060206B">
        <w:rPr>
          <w:sz w:val="26"/>
          <w:szCs w:val="26"/>
          <w:vertAlign w:val="subscript"/>
        </w:rPr>
        <w:t>i</w:t>
      </w:r>
      <w:proofErr w:type="spellEnd"/>
      <w:r w:rsidRPr="0060206B">
        <w:rPr>
          <w:sz w:val="26"/>
          <w:szCs w:val="26"/>
          <w:vertAlign w:val="subscript"/>
        </w:rPr>
        <w:t xml:space="preserve"> тру</w:t>
      </w:r>
      <w:r w:rsidRPr="0060206B">
        <w:rPr>
          <w:sz w:val="26"/>
          <w:szCs w:val="26"/>
        </w:rPr>
        <w:t xml:space="preserve"> - цена единицы i-го вида типографской работы или услуги.</w:t>
      </w:r>
    </w:p>
    <w:p w14:paraId="784ECD7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61.2 Затраты на приобретение услуг, которые включают в себя затраты на приобретение периодических печатных изданий, справочной литературы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уппи</w:t>
      </w:r>
      <w:proofErr w:type="spellEnd"/>
      <w:r w:rsidRPr="0060206B">
        <w:rPr>
          <w:sz w:val="26"/>
          <w:szCs w:val="26"/>
        </w:rPr>
        <w:t xml:space="preserve">), определяются по формуле: </w:t>
      </w:r>
    </w:p>
    <w:p w14:paraId="022D089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уппи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E209E21" wp14:editId="045F3128">
            <wp:extent cx="228600" cy="485140"/>
            <wp:effectExtent l="0" t="0" r="0" b="0"/>
            <wp:docPr id="111" name="Рисунок 111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3089" cy="49466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уппи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уппи</w:t>
      </w:r>
      <w:proofErr w:type="spellEnd"/>
      <w:r w:rsidRPr="0060206B">
        <w:rPr>
          <w:sz w:val="26"/>
          <w:szCs w:val="26"/>
        </w:rPr>
        <w:t>,</w:t>
      </w:r>
    </w:p>
    <w:p w14:paraId="14AFC29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35C972C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Q</w:t>
      </w:r>
      <w:r w:rsidRPr="0060206B">
        <w:rPr>
          <w:sz w:val="26"/>
          <w:szCs w:val="26"/>
          <w:vertAlign w:val="subscript"/>
        </w:rPr>
        <w:t>i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уппи</w:t>
      </w:r>
      <w:proofErr w:type="spellEnd"/>
      <w:r w:rsidRPr="0060206B">
        <w:rPr>
          <w:sz w:val="26"/>
          <w:szCs w:val="26"/>
        </w:rPr>
        <w:t xml:space="preserve"> –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периодических печатных изданий, справочной литературы;</w:t>
      </w:r>
    </w:p>
    <w:p w14:paraId="0C45FFB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lastRenderedPageBreak/>
        <w:t>P</w:t>
      </w:r>
      <w:r w:rsidRPr="0060206B">
        <w:rPr>
          <w:sz w:val="26"/>
          <w:szCs w:val="26"/>
          <w:vertAlign w:val="subscript"/>
        </w:rPr>
        <w:t>i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уппи</w:t>
      </w:r>
      <w:proofErr w:type="spellEnd"/>
      <w:r w:rsidRPr="0060206B">
        <w:rPr>
          <w:sz w:val="26"/>
          <w:szCs w:val="26"/>
        </w:rPr>
        <w:t xml:space="preserve"> - цена единицы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периодических печатных изданий, справочной литературы.</w:t>
      </w:r>
    </w:p>
    <w:p w14:paraId="746EB4E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62. Затраты на оплату услуг лиц, привлекаемых на основании гражданско-правовых договоров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внсп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561F54C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30"/>
          <w:sz w:val="26"/>
          <w:szCs w:val="26"/>
        </w:rPr>
        <w:drawing>
          <wp:inline distT="0" distB="0" distL="0" distR="0" wp14:anchorId="52ED84DA" wp14:editId="7D0E774F">
            <wp:extent cx="2647950" cy="472936"/>
            <wp:effectExtent l="0" t="0" r="0" b="3810"/>
            <wp:docPr id="121" name="Рисунок 121" descr="base_1_170190_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base_1_170190_832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864" cy="4936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0B03C27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A47175C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2F0402EB" wp14:editId="47F0B688">
            <wp:extent cx="596265" cy="328295"/>
            <wp:effectExtent l="0" t="0" r="0" b="0"/>
            <wp:docPr id="120" name="Рисунок 120" descr="base_1_170190_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base_1_170190_833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планируемое количество месяцев работы лица, привлекаемого на основании гражданско-правового договора, в j-й должности;</w:t>
      </w:r>
    </w:p>
    <w:p w14:paraId="0457E1A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78974BFB" wp14:editId="5F4ACE73">
            <wp:extent cx="516890" cy="328295"/>
            <wp:effectExtent l="0" t="0" r="0" b="0"/>
            <wp:docPr id="119" name="Рисунок 119" descr="base_1_170190_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base_1_170190_834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месяца работы лица, привлекаемого на основании гражданско-правового договора, в j-й должности;</w:t>
      </w:r>
    </w:p>
    <w:p w14:paraId="3A78136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53DEEBC4" wp14:editId="2A079DD0">
            <wp:extent cx="457200" cy="328295"/>
            <wp:effectExtent l="0" t="0" r="0" b="0"/>
            <wp:docPr id="118" name="Рисунок 118" descr="base_1_170190_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base_1_170190_835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процентная ставка страховых взносов в государственные внебюджетные фонды.</w:t>
      </w:r>
    </w:p>
    <w:p w14:paraId="2B8DA43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Расчет затрат на оплату услуг лиц, привлекаемых на основании гражданско-правовых договоров, может быть произведен при условии отсутствия должности (профессии рабочего) лица, привлекаемого на основании гражданско-правового договора в штатном расписании.</w:t>
      </w:r>
    </w:p>
    <w:p w14:paraId="73E2DD7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14:paraId="6156797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63. Затраты на проведение предрейсового и послерейсового осмотра водителей транспортных средств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осм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4D7DB6D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осм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</w:rPr>
        <w:t>вод</w:t>
      </w:r>
      <w:r w:rsidRPr="0060206B">
        <w:rPr>
          <w:sz w:val="26"/>
          <w:szCs w:val="26"/>
        </w:rPr>
        <w:t xml:space="preserve"> х </w:t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</w:rPr>
        <w:t>вод</w:t>
      </w:r>
      <w:r w:rsidRPr="0060206B">
        <w:rPr>
          <w:sz w:val="26"/>
          <w:szCs w:val="26"/>
        </w:rPr>
        <w:t xml:space="preserve"> х </w:t>
      </w:r>
      <w:r w:rsidRPr="0060206B">
        <w:rPr>
          <w:sz w:val="26"/>
          <w:szCs w:val="26"/>
          <w:lang w:val="en-US"/>
        </w:rPr>
        <w:t>N</w:t>
      </w:r>
      <w:r w:rsidRPr="0060206B">
        <w:rPr>
          <w:sz w:val="26"/>
          <w:szCs w:val="26"/>
          <w:vertAlign w:val="subscript"/>
        </w:rPr>
        <w:t>вод</w:t>
      </w:r>
      <w:r w:rsidRPr="0060206B">
        <w:rPr>
          <w:sz w:val="26"/>
          <w:szCs w:val="26"/>
        </w:rPr>
        <w:t>,</w:t>
      </w:r>
    </w:p>
    <w:p w14:paraId="6ADC71A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601172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013E05B7" wp14:editId="436DE617">
            <wp:extent cx="407670" cy="307975"/>
            <wp:effectExtent l="0" t="0" r="0" b="0"/>
            <wp:docPr id="117" name="Рисунок 117" descr="base_1_170190_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base_1_170190_83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водителей;</w:t>
      </w:r>
    </w:p>
    <w:p w14:paraId="12E29E1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6A20EB6D" wp14:editId="0BF4AF8F">
            <wp:extent cx="377825" cy="307975"/>
            <wp:effectExtent l="0" t="0" r="0" b="0"/>
            <wp:docPr id="109" name="Рисунок 109" descr="base_1_170190_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base_1_170190_839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проведения 1 предрейсового и послерейсового осмотра;</w:t>
      </w:r>
    </w:p>
    <w:p w14:paraId="1AD6DD0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44FFB733" wp14:editId="2123E67D">
            <wp:extent cx="427355" cy="307975"/>
            <wp:effectExtent l="0" t="0" r="0" b="0"/>
            <wp:docPr id="108" name="Рисунок 108" descr="base_1_170190_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base_1_170190_84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рабочих дней в году.</w:t>
      </w:r>
    </w:p>
    <w:p w14:paraId="3FEA09C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64. Затраты на аттестацию специальных помещений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ат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сп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1085953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ат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сп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94DFD68" wp14:editId="3FFF813B">
            <wp:extent cx="228600" cy="485140"/>
            <wp:effectExtent l="0" t="0" r="0" b="0"/>
            <wp:docPr id="349" name="Рисунок 349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1199" cy="4906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ат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сп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ат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60206B">
        <w:rPr>
          <w:sz w:val="26"/>
          <w:szCs w:val="26"/>
          <w:vertAlign w:val="subscript"/>
        </w:rPr>
        <w:t>сп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,</w:t>
      </w:r>
      <w:proofErr w:type="gramEnd"/>
    </w:p>
    <w:p w14:paraId="6FB975B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lastRenderedPageBreak/>
        <w:t>где:</w:t>
      </w:r>
    </w:p>
    <w:p w14:paraId="38E572BA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ат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сп</w:t>
      </w:r>
      <w:proofErr w:type="spellEnd"/>
      <w:r w:rsidRPr="0060206B">
        <w:rPr>
          <w:sz w:val="26"/>
          <w:szCs w:val="26"/>
        </w:rPr>
        <w:t xml:space="preserve"> -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-х специальных помещений, требующих проведения аттестации;</w:t>
      </w:r>
    </w:p>
    <w:p w14:paraId="556F189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ат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сп</w:t>
      </w:r>
      <w:proofErr w:type="spellEnd"/>
      <w:r w:rsidRPr="0060206B">
        <w:rPr>
          <w:sz w:val="26"/>
          <w:szCs w:val="26"/>
        </w:rPr>
        <w:t xml:space="preserve"> - цена аттестации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специального помещения.</w:t>
      </w:r>
    </w:p>
    <w:p w14:paraId="2210577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65. Затраты на проведение диспансеризации работников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диспр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67F74F0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диспр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480D976A" wp14:editId="4C769553">
            <wp:extent cx="219075" cy="464925"/>
            <wp:effectExtent l="0" t="0" r="0" b="0"/>
            <wp:docPr id="23" name="Рисунок 23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2742" cy="4727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Ч</w:t>
      </w:r>
      <w:proofErr w:type="spellStart"/>
      <w:r w:rsidRPr="0060206B">
        <w:rPr>
          <w:sz w:val="26"/>
          <w:szCs w:val="26"/>
          <w:vertAlign w:val="subscript"/>
          <w:lang w:val="en-US"/>
        </w:rPr>
        <w:t>i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диспр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диспр</w:t>
      </w:r>
      <w:proofErr w:type="spellEnd"/>
      <w:r w:rsidRPr="0060206B">
        <w:rPr>
          <w:sz w:val="26"/>
          <w:szCs w:val="26"/>
        </w:rPr>
        <w:t>,</w:t>
      </w:r>
    </w:p>
    <w:p w14:paraId="15A0D77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5676514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Ч</w:t>
      </w:r>
      <w:proofErr w:type="spellStart"/>
      <w:r w:rsidRPr="0060206B">
        <w:rPr>
          <w:sz w:val="26"/>
          <w:szCs w:val="26"/>
          <w:vertAlign w:val="subscript"/>
          <w:lang w:val="en-US"/>
        </w:rPr>
        <w:t>i</w:t>
      </w:r>
      <w:proofErr w:type="spellEnd"/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диспр</w:t>
      </w:r>
      <w:proofErr w:type="spellEnd"/>
      <w:r w:rsidRPr="0060206B">
        <w:rPr>
          <w:sz w:val="26"/>
          <w:szCs w:val="26"/>
        </w:rPr>
        <w:t xml:space="preserve"> - численность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-й группы работников, подлежащих диспансеризации;</w:t>
      </w:r>
    </w:p>
    <w:p w14:paraId="141936B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диспр</w:t>
      </w:r>
      <w:proofErr w:type="spellEnd"/>
      <w:r w:rsidRPr="0060206B">
        <w:rPr>
          <w:sz w:val="26"/>
          <w:szCs w:val="26"/>
        </w:rPr>
        <w:t xml:space="preserve"> - цена проведения диспансеризации в расчете на 1 работника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-й группы.</w:t>
      </w:r>
    </w:p>
    <w:p w14:paraId="2653B74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66. Затраты на оплату работ по монтажу (установке), дооборудованию и наладке оборудования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мдн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4AA371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30"/>
          <w:sz w:val="26"/>
          <w:szCs w:val="26"/>
        </w:rPr>
        <w:drawing>
          <wp:inline distT="0" distB="0" distL="0" distR="0" wp14:anchorId="7C4B667E" wp14:editId="73A7EBB4">
            <wp:extent cx="1571625" cy="473746"/>
            <wp:effectExtent l="0" t="0" r="0" b="254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07" cy="4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41105E9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C08F29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0C0A4304" wp14:editId="00B9B637">
            <wp:extent cx="536575" cy="328295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g-го оборудования, подлежащего монтажу (установке), дооборудованию и наладке;</w:t>
      </w:r>
    </w:p>
    <w:p w14:paraId="6E4E4AE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4"/>
          <w:sz w:val="26"/>
          <w:szCs w:val="26"/>
        </w:rPr>
        <w:drawing>
          <wp:inline distT="0" distB="0" distL="0" distR="0" wp14:anchorId="6F901393" wp14:editId="054BE611">
            <wp:extent cx="497205" cy="328295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монтажа (установки), дооборудования и наладки g-го оборудования.</w:t>
      </w:r>
    </w:p>
    <w:p w14:paraId="4C9BD8BB" w14:textId="77777777" w:rsidR="0020035D" w:rsidRPr="0060206B" w:rsidRDefault="0020035D" w:rsidP="0020035D">
      <w:pPr>
        <w:pStyle w:val="afe"/>
        <w:spacing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06B">
        <w:rPr>
          <w:rFonts w:ascii="Times New Roman" w:hAnsi="Times New Roman" w:cs="Times New Roman"/>
          <w:sz w:val="26"/>
          <w:szCs w:val="26"/>
        </w:rPr>
        <w:t>67. Затраты на оплату услуг вневедомственной охраны (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охр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Pr="0060206B">
        <w:rPr>
          <w:rFonts w:ascii="Times New Roman" w:hAnsi="Times New Roman" w:cs="Times New Roman"/>
          <w:sz w:val="26"/>
          <w:szCs w:val="26"/>
        </w:rPr>
        <w:t>, определяются по формуле:</w:t>
      </w:r>
    </w:p>
    <w:p w14:paraId="11D657ED" w14:textId="77777777" w:rsidR="0020035D" w:rsidRPr="0060206B" w:rsidRDefault="001C56F1" w:rsidP="0020035D">
      <w:pPr>
        <w:pStyle w:val="afe"/>
        <w:spacing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охр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i охр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х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i охр</m:t>
              </m:r>
            </m:sub>
          </m:sSub>
        </m:oMath>
      </m:oMathPara>
    </w:p>
    <w:p w14:paraId="66F7D857" w14:textId="77777777" w:rsidR="0020035D" w:rsidRPr="0060206B" w:rsidRDefault="0020035D" w:rsidP="0020035D">
      <w:pPr>
        <w:pStyle w:val="afe"/>
        <w:spacing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06B">
        <w:rPr>
          <w:rFonts w:ascii="Times New Roman" w:hAnsi="Times New Roman" w:cs="Times New Roman"/>
          <w:sz w:val="26"/>
          <w:szCs w:val="26"/>
        </w:rPr>
        <w:t>где:</w:t>
      </w:r>
    </w:p>
    <w:p w14:paraId="4D33791E" w14:textId="77777777" w:rsidR="0020035D" w:rsidRPr="0060206B" w:rsidRDefault="001C56F1" w:rsidP="0020035D">
      <w:pPr>
        <w:pStyle w:val="afe"/>
        <w:spacing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i охр</m:t>
            </m:r>
          </m:sub>
        </m:sSub>
      </m:oMath>
      <w:r w:rsidR="0020035D" w:rsidRPr="0060206B">
        <w:rPr>
          <w:rFonts w:ascii="Times New Roman" w:hAnsi="Times New Roman" w:cs="Times New Roman"/>
          <w:sz w:val="26"/>
          <w:szCs w:val="26"/>
        </w:rPr>
        <w:t xml:space="preserve"> - количество часов, в течение которых необходимо охранять i-объект недвижимости;</w:t>
      </w:r>
    </w:p>
    <w:p w14:paraId="4ABA42DF" w14:textId="77777777" w:rsidR="0020035D" w:rsidRPr="0060206B" w:rsidRDefault="001C56F1" w:rsidP="0020035D">
      <w:pPr>
        <w:pStyle w:val="afe"/>
        <w:spacing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i охр</m:t>
            </m:r>
          </m:sub>
        </m:sSub>
      </m:oMath>
      <w:r w:rsidR="0020035D" w:rsidRPr="0060206B">
        <w:rPr>
          <w:rFonts w:ascii="Times New Roman" w:hAnsi="Times New Roman" w:cs="Times New Roman"/>
          <w:sz w:val="26"/>
          <w:szCs w:val="26"/>
        </w:rPr>
        <w:t xml:space="preserve"> – цена часа охраны по i-объекту недвижимости, определенная в соответствии со </w:t>
      </w:r>
      <w:hyperlink r:id="rId206" w:history="1">
        <w:r w:rsidR="0020035D" w:rsidRPr="0060206B">
          <w:rPr>
            <w:rFonts w:ascii="Times New Roman" w:hAnsi="Times New Roman" w:cs="Times New Roman"/>
            <w:sz w:val="26"/>
            <w:szCs w:val="26"/>
          </w:rPr>
          <w:t>статьей 22</w:t>
        </w:r>
      </w:hyperlink>
      <w:r w:rsidR="0020035D" w:rsidRPr="0060206B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A4501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68.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</w:t>
      </w:r>
      <w:r w:rsidRPr="0060206B">
        <w:rPr>
          <w:sz w:val="26"/>
          <w:szCs w:val="26"/>
        </w:rPr>
        <w:lastRenderedPageBreak/>
        <w:t xml:space="preserve">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207" w:history="1">
        <w:r w:rsidRPr="0060206B">
          <w:rPr>
            <w:sz w:val="26"/>
            <w:szCs w:val="26"/>
          </w:rPr>
          <w:t>статьей 8</w:t>
        </w:r>
      </w:hyperlink>
      <w:r w:rsidRPr="0060206B">
        <w:rPr>
          <w:sz w:val="26"/>
          <w:szCs w:val="26"/>
        </w:rPr>
        <w:t xml:space="preserve"> Федерального закона «Об обязательном страховании гражданской ответственности владельцев транспортных средств.</w:t>
      </w:r>
    </w:p>
    <w:p w14:paraId="48A1251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69. 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затрат, указанных в разделе </w:t>
      </w:r>
      <w:r w:rsidRPr="0060206B">
        <w:rPr>
          <w:sz w:val="26"/>
          <w:szCs w:val="26"/>
          <w:lang w:val="en-US"/>
        </w:rPr>
        <w:t>II</w:t>
      </w:r>
      <w:r w:rsidRPr="0060206B">
        <w:rPr>
          <w:sz w:val="26"/>
          <w:szCs w:val="26"/>
        </w:rPr>
        <w:t>, в том числе:</w:t>
      </w:r>
    </w:p>
    <w:p w14:paraId="6919FAE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69.1 Затраты на оплату услуг по утилизации основных средств (материальных запасов)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уос</w:t>
      </w:r>
      <w:proofErr w:type="spellEnd"/>
      <w:r w:rsidRPr="0060206B">
        <w:rPr>
          <w:sz w:val="26"/>
          <w:szCs w:val="26"/>
          <w:vertAlign w:val="subscript"/>
        </w:rPr>
        <w:t>(</w:t>
      </w:r>
      <w:proofErr w:type="spellStart"/>
      <w:r w:rsidRPr="0060206B">
        <w:rPr>
          <w:sz w:val="26"/>
          <w:szCs w:val="26"/>
          <w:vertAlign w:val="subscript"/>
        </w:rPr>
        <w:t>мс</w:t>
      </w:r>
      <w:proofErr w:type="spellEnd"/>
      <w:r w:rsidRPr="0060206B">
        <w:rPr>
          <w:sz w:val="26"/>
          <w:szCs w:val="26"/>
          <w:vertAlign w:val="subscript"/>
        </w:rPr>
        <w:t>)</w:t>
      </w:r>
      <w:r w:rsidRPr="0060206B">
        <w:rPr>
          <w:sz w:val="26"/>
          <w:szCs w:val="26"/>
        </w:rPr>
        <w:t>), включая расходы на списание определяются по формуле:</w:t>
      </w:r>
    </w:p>
    <w:p w14:paraId="24BAD47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уос</w:t>
      </w:r>
      <w:proofErr w:type="spellEnd"/>
      <w:r w:rsidRPr="0060206B">
        <w:rPr>
          <w:sz w:val="26"/>
          <w:szCs w:val="26"/>
          <w:vertAlign w:val="subscript"/>
        </w:rPr>
        <w:t>(из)</w:t>
      </w:r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4BC5DC56" wp14:editId="00A2B7FF">
            <wp:extent cx="209550" cy="444714"/>
            <wp:effectExtent l="0" t="0" r="0" b="0"/>
            <wp:docPr id="115" name="Рисунок 115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12542" cy="4510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сос</w:t>
      </w:r>
      <w:proofErr w:type="spellEnd"/>
      <w:r w:rsidRPr="0060206B">
        <w:rPr>
          <w:sz w:val="26"/>
          <w:szCs w:val="26"/>
          <w:vertAlign w:val="subscript"/>
        </w:rPr>
        <w:t>(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  <w:vertAlign w:val="subscript"/>
        </w:rPr>
        <w:t>)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сос</w:t>
      </w:r>
      <w:proofErr w:type="spellEnd"/>
      <w:r w:rsidRPr="0060206B">
        <w:rPr>
          <w:sz w:val="26"/>
          <w:szCs w:val="26"/>
          <w:vertAlign w:val="subscript"/>
        </w:rPr>
        <w:t>(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  <w:vertAlign w:val="subscript"/>
        </w:rPr>
        <w:t>)</w:t>
      </w:r>
      <w:r w:rsidRPr="0060206B">
        <w:rPr>
          <w:sz w:val="26"/>
          <w:szCs w:val="26"/>
        </w:rPr>
        <w:t xml:space="preserve"> +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D796290" wp14:editId="34C71F9B">
            <wp:extent cx="224411" cy="476250"/>
            <wp:effectExtent l="0" t="0" r="4445" b="0"/>
            <wp:docPr id="366" name="Рисунок 366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6341" cy="4803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уос</w:t>
      </w:r>
      <w:proofErr w:type="spellEnd"/>
      <w:r w:rsidRPr="0060206B">
        <w:rPr>
          <w:sz w:val="26"/>
          <w:szCs w:val="26"/>
          <w:vertAlign w:val="subscript"/>
        </w:rPr>
        <w:t>(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  <w:vertAlign w:val="subscript"/>
        </w:rPr>
        <w:t>)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уос</w:t>
      </w:r>
      <w:proofErr w:type="spellEnd"/>
      <w:r w:rsidRPr="0060206B">
        <w:rPr>
          <w:sz w:val="26"/>
          <w:szCs w:val="26"/>
          <w:vertAlign w:val="subscript"/>
        </w:rPr>
        <w:t>(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proofErr w:type="gramStart"/>
      <w:r w:rsidRPr="0060206B">
        <w:rPr>
          <w:sz w:val="26"/>
          <w:szCs w:val="26"/>
          <w:vertAlign w:val="subscript"/>
        </w:rPr>
        <w:t xml:space="preserve">) </w:t>
      </w:r>
      <w:r w:rsidRPr="0060206B">
        <w:rPr>
          <w:sz w:val="26"/>
          <w:szCs w:val="26"/>
        </w:rPr>
        <w:t>,</w:t>
      </w:r>
      <w:proofErr w:type="gramEnd"/>
    </w:p>
    <w:p w14:paraId="2E76D38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F9E594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сос</w:t>
      </w:r>
      <w:proofErr w:type="spellEnd"/>
      <w:r w:rsidRPr="0060206B">
        <w:rPr>
          <w:sz w:val="26"/>
          <w:szCs w:val="26"/>
          <w:vertAlign w:val="subscript"/>
        </w:rPr>
        <w:t>(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  <w:vertAlign w:val="subscript"/>
        </w:rPr>
        <w:t>)</w:t>
      </w:r>
      <w:r w:rsidRPr="0060206B">
        <w:rPr>
          <w:sz w:val="26"/>
          <w:szCs w:val="26"/>
        </w:rPr>
        <w:t xml:space="preserve"> – планируемое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основных средств (материальных запасов), подлежащего списанию;</w:t>
      </w:r>
    </w:p>
    <w:p w14:paraId="18D4EF1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сос</w:t>
      </w:r>
      <w:proofErr w:type="spellEnd"/>
      <w:r w:rsidRPr="0060206B">
        <w:rPr>
          <w:sz w:val="26"/>
          <w:szCs w:val="26"/>
          <w:vertAlign w:val="subscript"/>
        </w:rPr>
        <w:t>(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  <w:vertAlign w:val="subscript"/>
        </w:rPr>
        <w:t>)</w:t>
      </w:r>
      <w:r w:rsidRPr="0060206B">
        <w:rPr>
          <w:sz w:val="26"/>
          <w:szCs w:val="26"/>
        </w:rPr>
        <w:t xml:space="preserve"> – стоимость 1-ой услуги по списанию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основных средств (материальных запасов).</w:t>
      </w:r>
    </w:p>
    <w:p w14:paraId="3BE3F79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уос</w:t>
      </w:r>
      <w:proofErr w:type="spellEnd"/>
      <w:r w:rsidRPr="0060206B">
        <w:rPr>
          <w:sz w:val="26"/>
          <w:szCs w:val="26"/>
          <w:vertAlign w:val="subscript"/>
        </w:rPr>
        <w:t>(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  <w:vertAlign w:val="subscript"/>
        </w:rPr>
        <w:t>)</w:t>
      </w:r>
      <w:r w:rsidRPr="0060206B">
        <w:rPr>
          <w:sz w:val="26"/>
          <w:szCs w:val="26"/>
        </w:rPr>
        <w:t xml:space="preserve"> – планируемое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основных средств (материальных запасов), подлежащего утилизации;</w:t>
      </w:r>
    </w:p>
    <w:p w14:paraId="339EB10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уос</w:t>
      </w:r>
      <w:proofErr w:type="spellEnd"/>
      <w:r w:rsidRPr="0060206B">
        <w:rPr>
          <w:sz w:val="26"/>
          <w:szCs w:val="26"/>
          <w:vertAlign w:val="subscript"/>
        </w:rPr>
        <w:t>(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  <w:vertAlign w:val="subscript"/>
        </w:rPr>
        <w:t>)</w:t>
      </w:r>
      <w:r w:rsidRPr="0060206B">
        <w:rPr>
          <w:sz w:val="26"/>
          <w:szCs w:val="26"/>
        </w:rPr>
        <w:t xml:space="preserve"> – стоимость 1-ой услуги по утилизации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основных средств (материальных запасов).</w:t>
      </w:r>
    </w:p>
    <w:p w14:paraId="69FA2A7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69.2 Затраты на приобретение информационных услуг периодических печатных изданий, радиостанций, телекомпаний, информационных агентств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иу</w:t>
      </w:r>
      <w:proofErr w:type="spellEnd"/>
      <w:r w:rsidRPr="0060206B">
        <w:rPr>
          <w:sz w:val="26"/>
          <w:szCs w:val="26"/>
        </w:rPr>
        <w:t xml:space="preserve">) определяются по формуле: </w:t>
      </w:r>
    </w:p>
    <w:p w14:paraId="3D3BF7A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иу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561454E6" wp14:editId="6509E25B">
            <wp:extent cx="233387" cy="495300"/>
            <wp:effectExtent l="0" t="0" r="0" b="0"/>
            <wp:docPr id="113" name="Рисунок 113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6777" cy="5024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иу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60206B">
        <w:rPr>
          <w:sz w:val="26"/>
          <w:szCs w:val="26"/>
          <w:vertAlign w:val="subscript"/>
        </w:rPr>
        <w:t>иу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,</w:t>
      </w:r>
      <w:proofErr w:type="gramEnd"/>
    </w:p>
    <w:p w14:paraId="409905D5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4981846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Qi</w:t>
      </w:r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иу</w:t>
      </w:r>
      <w:proofErr w:type="spellEnd"/>
      <w:r w:rsidRPr="0060206B">
        <w:rPr>
          <w:sz w:val="26"/>
          <w:szCs w:val="26"/>
        </w:rPr>
        <w:t xml:space="preserve"> – планируемой объем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-й информационной услуги;</w:t>
      </w:r>
    </w:p>
    <w:p w14:paraId="08C092C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Pi</w:t>
      </w:r>
      <w:r w:rsidRPr="0060206B">
        <w:rPr>
          <w:sz w:val="26"/>
          <w:szCs w:val="26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иу</w:t>
      </w:r>
      <w:proofErr w:type="spellEnd"/>
      <w:r w:rsidRPr="0060206B">
        <w:rPr>
          <w:sz w:val="26"/>
          <w:szCs w:val="26"/>
        </w:rPr>
        <w:t xml:space="preserve"> – стоимость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-й единицы информационной услуги.</w:t>
      </w:r>
    </w:p>
    <w:p w14:paraId="5ECC64DD" w14:textId="13A88D34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69.3 Затраты на охрану объектов недвижимого имущества, находящегося в собственности </w:t>
      </w:r>
      <w:r w:rsidR="00B22C6B">
        <w:rPr>
          <w:sz w:val="26"/>
          <w:szCs w:val="26"/>
        </w:rPr>
        <w:t>Варненского</w:t>
      </w:r>
      <w:r w:rsidRPr="0060206B">
        <w:rPr>
          <w:sz w:val="26"/>
          <w:szCs w:val="26"/>
        </w:rPr>
        <w:t xml:space="preserve"> муниципального округа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73D9EFD" wp14:editId="22093943">
            <wp:extent cx="266700" cy="238125"/>
            <wp:effectExtent l="0" t="0" r="0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), определяются по формуле:</w:t>
      </w:r>
    </w:p>
    <w:p w14:paraId="62465A6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lastRenderedPageBreak/>
        <w:drawing>
          <wp:inline distT="0" distB="0" distL="0" distR="0" wp14:anchorId="56E681A6" wp14:editId="6408B3FD">
            <wp:extent cx="1529927" cy="49530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04" cy="49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4099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7A2F31E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3CEDE653" wp14:editId="0DA9C9D5">
            <wp:extent cx="342900" cy="238125"/>
            <wp:effectExtent l="0" t="0" r="0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часов, в течение которых необходимо охранять i-объект недвижимости;</w:t>
      </w:r>
    </w:p>
    <w:p w14:paraId="61558EF4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5B0B563" wp14:editId="272B7BF8">
            <wp:extent cx="314325" cy="238125"/>
            <wp:effectExtent l="0" t="0" r="9525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часа охраны по i-объекту недвижимости, определенная в соответствии со </w:t>
      </w:r>
      <w:hyperlink r:id="rId212" w:history="1">
        <w:r w:rsidRPr="0060206B">
          <w:rPr>
            <w:sz w:val="26"/>
            <w:szCs w:val="26"/>
          </w:rPr>
          <w:t>статьей 22</w:t>
        </w:r>
      </w:hyperlink>
      <w:r w:rsidRPr="0060206B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A5A044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69.4 Затраты на проведение оценки имущества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A3FAD3D" wp14:editId="07E5D654">
            <wp:extent cx="266700" cy="22860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), связанные с выполнением работ по оценке стоимости объектов недвижимого и движимого имущества муниципальной собственности, и определяются по формуле:</w:t>
      </w:r>
    </w:p>
    <w:p w14:paraId="5A63D9C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175C0DD7" wp14:editId="418BA2DC">
            <wp:extent cx="1524000" cy="4762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957" cy="47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43A5D4D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4BE4505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24F39CC7" wp14:editId="30D24361">
            <wp:extent cx="342900" cy="22860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запланированное количество объектов недвижимого и движимого имущества муниципальной собственности, по которым необходимо провести i-вид оценки;</w:t>
      </w:r>
    </w:p>
    <w:p w14:paraId="10EB17F0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D6FA5DA" wp14:editId="0F3A45DC">
            <wp:extent cx="314325" cy="228600"/>
            <wp:effectExtent l="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стоимость проведения оценки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виду, определенная в соответствии со </w:t>
      </w:r>
      <w:hyperlink r:id="rId217" w:history="1">
        <w:r w:rsidRPr="0060206B">
          <w:rPr>
            <w:sz w:val="26"/>
            <w:szCs w:val="26"/>
          </w:rPr>
          <w:t>статьей 22</w:t>
        </w:r>
      </w:hyperlink>
      <w:r w:rsidRPr="0060206B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6020F1B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69.5 Затраты на проведение кадастровых работ для последующей регистрации права муниципальной собственности на такие объекты и постановки на кадастровый учет (</w:t>
      </w: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4996BC19" wp14:editId="36BAE73F">
            <wp:extent cx="219075" cy="238125"/>
            <wp:effectExtent l="0" t="0" r="9525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) определяются по формуле:</w:t>
      </w:r>
    </w:p>
    <w:p w14:paraId="380A4C23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3"/>
          <w:sz w:val="26"/>
          <w:szCs w:val="26"/>
        </w:rPr>
        <w:drawing>
          <wp:inline distT="0" distB="0" distL="0" distR="0" wp14:anchorId="3B461F66" wp14:editId="0C2F58C9">
            <wp:extent cx="1405889" cy="514350"/>
            <wp:effectExtent l="0" t="0" r="444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78" cy="5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7E179F9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6B51A17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0F6DCA80" wp14:editId="01FE3BD0">
            <wp:extent cx="295275" cy="238125"/>
            <wp:effectExtent l="0" t="0" r="952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запланированное количество объектов недвижимости, на которые необходимо провести i-вид кадастровых работ;</w:t>
      </w:r>
    </w:p>
    <w:p w14:paraId="35AC552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8"/>
          <w:sz w:val="26"/>
          <w:szCs w:val="26"/>
        </w:rPr>
        <w:drawing>
          <wp:inline distT="0" distB="0" distL="0" distR="0" wp14:anchorId="11494D98" wp14:editId="44326815">
            <wp:extent cx="266700" cy="238125"/>
            <wp:effectExtent l="0" t="0" r="0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стоимость проведения i-ого вида кадастровых работ, определенная в соответствии со </w:t>
      </w:r>
      <w:hyperlink r:id="rId222" w:history="1">
        <w:r w:rsidRPr="0060206B">
          <w:rPr>
            <w:sz w:val="26"/>
            <w:szCs w:val="26"/>
          </w:rPr>
          <w:t>статьей 22</w:t>
        </w:r>
      </w:hyperlink>
      <w:r w:rsidRPr="0060206B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F4AB96B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69.6 Затраты на представительские расходы и расходы, связанные с приобретением </w:t>
      </w:r>
      <w:proofErr w:type="gramStart"/>
      <w:r w:rsidRPr="0060206B">
        <w:rPr>
          <w:sz w:val="26"/>
          <w:szCs w:val="26"/>
        </w:rPr>
        <w:t>подарочной и сувенирной продукции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пред</w:t>
      </w:r>
      <w:proofErr w:type="spellEnd"/>
      <w:r w:rsidRPr="0060206B">
        <w:rPr>
          <w:sz w:val="26"/>
          <w:szCs w:val="26"/>
        </w:rPr>
        <w:t>)</w:t>
      </w:r>
      <w:proofErr w:type="gramEnd"/>
      <w:r w:rsidRPr="0060206B">
        <w:rPr>
          <w:sz w:val="26"/>
          <w:szCs w:val="26"/>
        </w:rPr>
        <w:t xml:space="preserve"> определяются по формуле:</w:t>
      </w:r>
    </w:p>
    <w:p w14:paraId="60B7FCF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lastRenderedPageBreak/>
        <w:t>З</w:t>
      </w:r>
      <w:r w:rsidRPr="0060206B">
        <w:rPr>
          <w:sz w:val="26"/>
          <w:szCs w:val="26"/>
          <w:vertAlign w:val="subscript"/>
        </w:rPr>
        <w:t>пред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5CCFD062" wp14:editId="2B7A28E1">
            <wp:extent cx="219025" cy="464820"/>
            <wp:effectExtent l="0" t="0" r="0" b="0"/>
            <wp:docPr id="114" name="Рисунок 114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4787" cy="4770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пред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gramStart"/>
      <w:r w:rsidRPr="0060206B">
        <w:rPr>
          <w:sz w:val="26"/>
          <w:szCs w:val="26"/>
          <w:vertAlign w:val="subscript"/>
        </w:rPr>
        <w:t xml:space="preserve">пред </w:t>
      </w:r>
      <w:r w:rsidRPr="0060206B">
        <w:rPr>
          <w:sz w:val="26"/>
          <w:szCs w:val="26"/>
        </w:rPr>
        <w:t>,</w:t>
      </w:r>
      <w:proofErr w:type="gramEnd"/>
    </w:p>
    <w:p w14:paraId="0D7040F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678DDCF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sz w:val="26"/>
          <w:szCs w:val="26"/>
          <w:lang w:val="en-US"/>
        </w:rPr>
        <w:t>Q</w:t>
      </w:r>
      <w:r w:rsidRPr="0060206B">
        <w:rPr>
          <w:noProof/>
          <w:sz w:val="26"/>
          <w:szCs w:val="26"/>
          <w:vertAlign w:val="subscript"/>
        </w:rPr>
        <w:t>сп</w:t>
      </w:r>
      <w:r w:rsidRPr="0060206B">
        <w:rPr>
          <w:sz w:val="26"/>
          <w:szCs w:val="26"/>
        </w:rPr>
        <w:t xml:space="preserve"> – количество товаров (объем услуг)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вида, приобретаемых в рамках представительских расходов;</w:t>
      </w:r>
    </w:p>
    <w:p w14:paraId="05E209C5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proofErr w:type="spellStart"/>
      <w:r w:rsidRPr="0060206B">
        <w:rPr>
          <w:sz w:val="26"/>
          <w:szCs w:val="26"/>
          <w:vertAlign w:val="subscript"/>
        </w:rPr>
        <w:t>сп</w:t>
      </w:r>
      <w:proofErr w:type="spellEnd"/>
      <w:r w:rsidRPr="0060206B">
        <w:rPr>
          <w:i/>
          <w:sz w:val="26"/>
          <w:szCs w:val="26"/>
        </w:rPr>
        <w:t xml:space="preserve"> – </w:t>
      </w:r>
      <w:r w:rsidRPr="0060206B">
        <w:rPr>
          <w:sz w:val="26"/>
          <w:szCs w:val="26"/>
        </w:rPr>
        <w:t xml:space="preserve">цена единицы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 xml:space="preserve">-го вида товаров (услуг)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вида, приобретаемых в рамках представительских расходов.</w:t>
      </w:r>
    </w:p>
    <w:p w14:paraId="4B9D8D8D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приобретение основных средств</w:t>
      </w:r>
    </w:p>
    <w:p w14:paraId="764C42E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70. Затраты на приобретение транспортных средств (З</w:t>
      </w:r>
      <w:r w:rsidRPr="0060206B">
        <w:rPr>
          <w:sz w:val="26"/>
          <w:szCs w:val="26"/>
          <w:vertAlign w:val="subscript"/>
        </w:rPr>
        <w:t>ам</w:t>
      </w:r>
      <w:r w:rsidRPr="0060206B">
        <w:rPr>
          <w:sz w:val="26"/>
          <w:szCs w:val="26"/>
        </w:rPr>
        <w:t>) определяются по формуле:</w:t>
      </w:r>
    </w:p>
    <w:p w14:paraId="66AF41E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4"/>
          <w:sz w:val="26"/>
          <w:szCs w:val="26"/>
        </w:rPr>
        <w:drawing>
          <wp:inline distT="0" distB="0" distL="0" distR="0" wp14:anchorId="087EFB16" wp14:editId="0A732914">
            <wp:extent cx="1402080" cy="469985"/>
            <wp:effectExtent l="0" t="0" r="7620" b="6350"/>
            <wp:docPr id="297" name="Рисунок 297" descr="base_1_170190_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1_170190_876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35" cy="482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6C7F23C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648CC80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7EFB8C93" wp14:editId="134CD8F8">
            <wp:extent cx="427355" cy="307975"/>
            <wp:effectExtent l="0" t="0" r="0" b="0"/>
            <wp:docPr id="296" name="Рисунок 296" descr="base_1_170190_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base_1_170190_877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i-х транспортных средств в соответствии с нормативами муниципального органа;</w:t>
      </w:r>
    </w:p>
    <w:p w14:paraId="07E3D2F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062C556C" wp14:editId="6DD5D3F8">
            <wp:extent cx="397510" cy="307975"/>
            <wp:effectExtent l="0" t="0" r="0" b="0"/>
            <wp:docPr id="295" name="Рисунок 295" descr="base_1_170190_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1_170190_87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приобретения i-го транспортного средства в соответствии с нормативами муниципального органа.</w:t>
      </w:r>
    </w:p>
    <w:p w14:paraId="4A21670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71. Затраты на приобретение мебели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пмеб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E7A902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F31B2BA" wp14:editId="70A2571E">
            <wp:extent cx="1729740" cy="477567"/>
            <wp:effectExtent l="0" t="0" r="3810" b="0"/>
            <wp:docPr id="294" name="Рисунок 294" descr="base_1_170190_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1_170190_880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08" cy="4998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3EF9C1E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0E906D3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1EF51A07" wp14:editId="3BF44966">
            <wp:extent cx="546735" cy="307975"/>
            <wp:effectExtent l="0" t="0" r="0" b="0"/>
            <wp:docPr id="293" name="Рисунок 293" descr="base_1_170190_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base_1_170190_881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i-х предметов мебели в соответствии с нормативами муниципального органа;</w:t>
      </w:r>
    </w:p>
    <w:p w14:paraId="55B9EC6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25B09324" wp14:editId="020991B1">
            <wp:extent cx="516890" cy="307975"/>
            <wp:effectExtent l="0" t="0" r="0" b="0"/>
            <wp:docPr id="292" name="Рисунок 292" descr="base_1_170190_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1_170190_882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i-го предмета мебели в соответствии с нормативами муниципального органа.</w:t>
      </w:r>
    </w:p>
    <w:p w14:paraId="58B02CEC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72. Затраты на приобретение систем кондиционирования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ск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9B8485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4426DCF6" wp14:editId="21F7A2E9">
            <wp:extent cx="1303020" cy="481759"/>
            <wp:effectExtent l="0" t="0" r="0" b="0"/>
            <wp:docPr id="291" name="Рисунок 291" descr="base_1_170190_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1_170190_88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66" cy="494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2DBB9C4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166261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lastRenderedPageBreak/>
        <w:drawing>
          <wp:inline distT="0" distB="0" distL="0" distR="0" wp14:anchorId="34319172" wp14:editId="6CA5A338">
            <wp:extent cx="328295" cy="307975"/>
            <wp:effectExtent l="0" t="0" r="0" b="0"/>
            <wp:docPr id="290" name="Рисунок 290" descr="base_1_170190_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1_170190_88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i-х систем кондиционирования;</w:t>
      </w:r>
    </w:p>
    <w:p w14:paraId="16CFBD8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29738F42" wp14:editId="514BB0D1">
            <wp:extent cx="307975" cy="307975"/>
            <wp:effectExtent l="0" t="0" r="0" b="0"/>
            <wp:docPr id="289" name="Рисунок 289" descr="base_1_170190_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1_170190_886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1-й i-ой системы кондиционирования.</w:t>
      </w:r>
    </w:p>
    <w:p w14:paraId="3AA601D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73. Иные затраты, относящиеся к затратам на приобретение основных средств (З </w:t>
      </w:r>
      <w:r w:rsidRPr="0060206B">
        <w:rPr>
          <w:sz w:val="26"/>
          <w:szCs w:val="26"/>
          <w:vertAlign w:val="subscript"/>
        </w:rPr>
        <w:t>иные ос</w:t>
      </w:r>
      <w:r w:rsidRPr="0060206B">
        <w:rPr>
          <w:sz w:val="26"/>
          <w:szCs w:val="26"/>
        </w:rPr>
        <w:t>), определяются по формуле:</w:t>
      </w:r>
    </w:p>
    <w:p w14:paraId="0DA05D6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иные</w:t>
      </w:r>
      <w:proofErr w:type="spellEnd"/>
      <w:r w:rsidRPr="0060206B">
        <w:rPr>
          <w:sz w:val="26"/>
          <w:szCs w:val="26"/>
          <w:vertAlign w:val="subscript"/>
        </w:rPr>
        <w:t xml:space="preserve"> ос</w:t>
      </w:r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5FCB1399" wp14:editId="0CBBADFA">
            <wp:extent cx="220980" cy="468970"/>
            <wp:effectExtent l="0" t="0" r="7620" b="7620"/>
            <wp:docPr id="126" name="Рисунок 126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4737" cy="4769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иные ос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иные </w:t>
      </w:r>
      <w:proofErr w:type="gramStart"/>
      <w:r w:rsidRPr="0060206B">
        <w:rPr>
          <w:sz w:val="26"/>
          <w:szCs w:val="26"/>
          <w:vertAlign w:val="subscript"/>
        </w:rPr>
        <w:t xml:space="preserve">ос </w:t>
      </w:r>
      <w:r w:rsidRPr="0060206B">
        <w:rPr>
          <w:sz w:val="26"/>
          <w:szCs w:val="26"/>
        </w:rPr>
        <w:t>,</w:t>
      </w:r>
      <w:proofErr w:type="gramEnd"/>
    </w:p>
    <w:p w14:paraId="5C2B43C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02D3241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иные ос</w:t>
      </w:r>
      <w:r w:rsidRPr="0060206B">
        <w:rPr>
          <w:sz w:val="26"/>
          <w:szCs w:val="26"/>
        </w:rPr>
        <w:t xml:space="preserve"> –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основных средств;</w:t>
      </w:r>
    </w:p>
    <w:p w14:paraId="791BA206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иные ос</w:t>
      </w:r>
      <w:r w:rsidRPr="0060206B">
        <w:rPr>
          <w:sz w:val="26"/>
          <w:szCs w:val="26"/>
        </w:rPr>
        <w:t xml:space="preserve"> – цена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основных средств;</w:t>
      </w:r>
    </w:p>
    <w:p w14:paraId="3423B811" w14:textId="77777777" w:rsidR="0020035D" w:rsidRPr="0060206B" w:rsidRDefault="0020035D" w:rsidP="0020035D">
      <w:pPr>
        <w:autoSpaceDE w:val="0"/>
        <w:autoSpaceDN w:val="0"/>
        <w:adjustRightInd w:val="0"/>
        <w:jc w:val="center"/>
        <w:outlineLvl w:val="3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Затраты на приобретение материальных запасов, не отнесенные</w:t>
      </w:r>
    </w:p>
    <w:p w14:paraId="595946B5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к затратам на приобретение материальных запасов в рамках</w:t>
      </w:r>
    </w:p>
    <w:p w14:paraId="50FA621F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затрат на информационно-коммуникационные технологии</w:t>
      </w:r>
    </w:p>
    <w:p w14:paraId="30932D5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74. Затраты на приобретение бланочной продукции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бл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193EE93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бл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170DF7AF" wp14:editId="0DE3C055">
            <wp:extent cx="228600" cy="485141"/>
            <wp:effectExtent l="0" t="0" r="0" b="0"/>
            <wp:docPr id="127" name="Рисунок 127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1475" cy="4912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бл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60206B">
        <w:rPr>
          <w:sz w:val="26"/>
          <w:szCs w:val="26"/>
          <w:vertAlign w:val="subscript"/>
        </w:rPr>
        <w:t>бл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,</w:t>
      </w:r>
      <w:proofErr w:type="gramEnd"/>
    </w:p>
    <w:p w14:paraId="1D8522C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7939FDC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бл</w:t>
      </w:r>
      <w:proofErr w:type="spellEnd"/>
      <w:r w:rsidRPr="0060206B">
        <w:rPr>
          <w:sz w:val="26"/>
          <w:szCs w:val="26"/>
        </w:rPr>
        <w:t xml:space="preserve"> - количество бланочной продукции;</w:t>
      </w:r>
    </w:p>
    <w:p w14:paraId="1568688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бл</w:t>
      </w:r>
      <w:proofErr w:type="spellEnd"/>
      <w:r w:rsidRPr="0060206B">
        <w:rPr>
          <w:sz w:val="26"/>
          <w:szCs w:val="26"/>
        </w:rPr>
        <w:t xml:space="preserve"> - цена 1 бланка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тиражу;</w:t>
      </w:r>
    </w:p>
    <w:p w14:paraId="617FDAD0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75. Затраты на приобретение канцелярских принадлежностей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канц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00FA457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556227D" wp14:editId="04761CA9">
            <wp:extent cx="2171700" cy="478315"/>
            <wp:effectExtent l="0" t="0" r="0" b="0"/>
            <wp:docPr id="247" name="Рисунок 247" descr="base_1_170190_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170190_902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97" cy="4991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1C48A3C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29BFDB3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42362DA0" wp14:editId="33812FBD">
            <wp:extent cx="546735" cy="307975"/>
            <wp:effectExtent l="0" t="0" r="0" b="0"/>
            <wp:docPr id="246" name="Рисунок 246" descr="base_1_170190_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170190_903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i-го предмета канцелярских принадлежностей в соответствии с нормативами муниципальных органов</w:t>
      </w:r>
      <w:r w:rsidRPr="0060206B">
        <w:rPr>
          <w:bCs/>
          <w:sz w:val="26"/>
          <w:szCs w:val="26"/>
        </w:rPr>
        <w:t xml:space="preserve"> </w:t>
      </w:r>
      <w:r w:rsidRPr="0060206B">
        <w:rPr>
          <w:sz w:val="26"/>
          <w:szCs w:val="26"/>
        </w:rPr>
        <w:t>в расчете на основного работника;</w:t>
      </w:r>
    </w:p>
    <w:p w14:paraId="4048BA3C" w14:textId="30D55C2A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7E112C9D" wp14:editId="73E983C2">
            <wp:extent cx="357505" cy="307975"/>
            <wp:effectExtent l="0" t="0" r="0" b="0"/>
            <wp:docPr id="245" name="Рисунок 245" descr="base_1_170190_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170190_904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расчетная численность основных работников, определяемая в соответствии с пунктом </w:t>
      </w:r>
      <w:r w:rsidR="00B267C4">
        <w:rPr>
          <w:sz w:val="26"/>
          <w:szCs w:val="26"/>
        </w:rPr>
        <w:t>10</w:t>
      </w:r>
      <w:r w:rsidRPr="0060206B">
        <w:rPr>
          <w:sz w:val="26"/>
          <w:szCs w:val="26"/>
        </w:rPr>
        <w:t xml:space="preserve"> </w:t>
      </w:r>
      <w:r w:rsidRPr="0060206B">
        <w:rPr>
          <w:rFonts w:eastAsiaTheme="minorHAnsi"/>
          <w:sz w:val="26"/>
          <w:szCs w:val="26"/>
        </w:rPr>
        <w:t>Правил определения нормативных затрат</w:t>
      </w:r>
      <w:r w:rsidRPr="0060206B">
        <w:rPr>
          <w:sz w:val="26"/>
          <w:szCs w:val="26"/>
        </w:rPr>
        <w:t>;</w:t>
      </w:r>
    </w:p>
    <w:p w14:paraId="411D604F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6070AC13" wp14:editId="5D8645D1">
            <wp:extent cx="497205" cy="307975"/>
            <wp:effectExtent l="0" t="0" r="0" b="0"/>
            <wp:docPr id="244" name="Рисунок 244" descr="base_1_170190_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170190_905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1-го i-го предмета канцелярских принадлежностей в соответствии с нормативами муниципальных органов.</w:t>
      </w:r>
    </w:p>
    <w:p w14:paraId="1F04840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lastRenderedPageBreak/>
        <w:t>76. Затраты на приобретение хозяйственных товаров и принадлежностей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хп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0B49C56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033158DE" wp14:editId="172AEC61">
            <wp:extent cx="1394460" cy="470070"/>
            <wp:effectExtent l="0" t="0" r="0" b="6350"/>
            <wp:docPr id="243" name="Рисунок 243" descr="base_1_170190_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170190_90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241" cy="4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2826D77D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5258C6E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64BB13C3" wp14:editId="77F21E77">
            <wp:extent cx="347980" cy="248285"/>
            <wp:effectExtent l="0" t="0" r="0" b="0"/>
            <wp:docPr id="242" name="Рисунок 242" descr="base_1_170190_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170190_909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24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планируемое к приобретению количество i-</w:t>
      </w:r>
      <w:proofErr w:type="spellStart"/>
      <w:r w:rsidRPr="0060206B">
        <w:rPr>
          <w:sz w:val="26"/>
          <w:szCs w:val="26"/>
        </w:rPr>
        <w:t>ых</w:t>
      </w:r>
      <w:proofErr w:type="spellEnd"/>
      <w:r w:rsidRPr="0060206B">
        <w:rPr>
          <w:sz w:val="26"/>
          <w:szCs w:val="26"/>
        </w:rPr>
        <w:t xml:space="preserve"> хозяйственных товаров и принадлежностей в соответствии с нормативами муниципального органа;</w:t>
      </w:r>
    </w:p>
    <w:p w14:paraId="3C8956BD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1E87BA63" wp14:editId="580624E1">
            <wp:extent cx="318135" cy="248285"/>
            <wp:effectExtent l="0" t="0" r="0" b="0"/>
            <wp:docPr id="241" name="Рисунок 241" descr="base_1_170190_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170190_908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i-й единицы хозяйственных товаров и принадлежностей определяется в соответствии с нормативами муниципальных органов.</w:t>
      </w:r>
    </w:p>
    <w:p w14:paraId="7BD1776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77. Затраты на приобретение горюче-смазочных материалов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гсм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2DDDEBE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EC1BF6D" wp14:editId="69D9A3D1">
            <wp:extent cx="2164080" cy="489043"/>
            <wp:effectExtent l="0" t="0" r="7620" b="6350"/>
            <wp:docPr id="240" name="Рисунок 240" descr="base_1_170190_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170190_911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400" cy="5047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35B0D0B8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5B43F2B7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sz w:val="26"/>
          <w:szCs w:val="26"/>
        </w:rPr>
        <w:drawing>
          <wp:inline distT="0" distB="0" distL="0" distR="0" wp14:anchorId="5D6E866E" wp14:editId="74280D50">
            <wp:extent cx="377825" cy="248285"/>
            <wp:effectExtent l="0" t="0" r="0" b="0"/>
            <wp:docPr id="239" name="Рисунок 239" descr="base_1_170190_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170190_912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4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норма расхода топлива на 100 километров пробега i-го транспортного средства, утвержденная правовыми актами муниципальных органов;</w:t>
      </w:r>
    </w:p>
    <w:p w14:paraId="58C3487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3F93B0B8" wp14:editId="1FEF6A06">
            <wp:extent cx="447040" cy="307975"/>
            <wp:effectExtent l="0" t="0" r="0" b="0"/>
            <wp:docPr id="238" name="Рисунок 238" descr="base_1_170190_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170190_913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1 литра горюче-смазочного материала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транспортному средству;</w:t>
      </w:r>
    </w:p>
    <w:p w14:paraId="56BF21D1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3EC3203A" wp14:editId="5EB825D0">
            <wp:extent cx="476885" cy="307975"/>
            <wp:effectExtent l="0" t="0" r="0" b="0"/>
            <wp:docPr id="372" name="Рисунок 372" descr="base_1_170190_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170190_914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километраж использования i-го транспортного средства в очередном финансовом году.</w:t>
      </w:r>
    </w:p>
    <w:p w14:paraId="7D81380C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78. Затраты на приобретение запасных частей для транспортных средств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зпа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61501E7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зпа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598F871C" wp14:editId="723F223F">
            <wp:extent cx="220980" cy="468970"/>
            <wp:effectExtent l="0" t="0" r="7620" b="7620"/>
            <wp:docPr id="379" name="Рисунок 379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6572" cy="480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зпа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60206B">
        <w:rPr>
          <w:sz w:val="26"/>
          <w:szCs w:val="26"/>
          <w:vertAlign w:val="subscript"/>
        </w:rPr>
        <w:t>зпа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,</w:t>
      </w:r>
      <w:proofErr w:type="gramEnd"/>
    </w:p>
    <w:p w14:paraId="59AEA49C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BEDD089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зпа</w:t>
      </w:r>
      <w:proofErr w:type="spellEnd"/>
      <w:r w:rsidRPr="0060206B">
        <w:rPr>
          <w:sz w:val="26"/>
          <w:szCs w:val="26"/>
        </w:rPr>
        <w:t xml:space="preserve"> -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запасных частей для транспортных средств;</w:t>
      </w:r>
    </w:p>
    <w:p w14:paraId="0D65E5C6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зпа</w:t>
      </w:r>
      <w:proofErr w:type="spellEnd"/>
      <w:r w:rsidRPr="0060206B">
        <w:rPr>
          <w:sz w:val="26"/>
          <w:szCs w:val="26"/>
        </w:rPr>
        <w:t xml:space="preserve"> - цена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запасных частей для транспортных средств.</w:t>
      </w:r>
    </w:p>
    <w:p w14:paraId="192C93C8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79. Затраты на приобретение материальных запасов для нужд гражданской обороны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мзго</w:t>
      </w:r>
      <w:proofErr w:type="spellEnd"/>
      <w:r w:rsidRPr="0060206B">
        <w:rPr>
          <w:sz w:val="26"/>
          <w:szCs w:val="26"/>
        </w:rPr>
        <w:t>) рассчитываются по формуле:</w:t>
      </w:r>
    </w:p>
    <w:p w14:paraId="5E2E11A2" w14:textId="77777777" w:rsidR="0020035D" w:rsidRPr="0060206B" w:rsidRDefault="0020035D" w:rsidP="0020035D">
      <w:pPr>
        <w:spacing w:after="100" w:afterAutospacing="1"/>
        <w:ind w:firstLine="709"/>
        <w:jc w:val="center"/>
        <w:rPr>
          <w:sz w:val="26"/>
          <w:szCs w:val="26"/>
        </w:rPr>
      </w:pP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7B11CC5C" wp14:editId="74D9E0D3">
            <wp:extent cx="1689735" cy="476885"/>
            <wp:effectExtent l="0" t="0" r="0" b="0"/>
            <wp:docPr id="380" name="Рисунок 380" descr="base_1_170190_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170190_916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476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>,</w:t>
      </w:r>
    </w:p>
    <w:p w14:paraId="2867539D" w14:textId="77777777" w:rsidR="0020035D" w:rsidRPr="0060206B" w:rsidRDefault="0020035D" w:rsidP="0020035D">
      <w:pPr>
        <w:spacing w:after="100" w:afterAutospacing="1"/>
        <w:ind w:firstLine="709"/>
        <w:rPr>
          <w:sz w:val="26"/>
          <w:szCs w:val="26"/>
        </w:rPr>
      </w:pPr>
      <w:r w:rsidRPr="0060206B">
        <w:rPr>
          <w:sz w:val="26"/>
          <w:szCs w:val="26"/>
        </w:rPr>
        <w:lastRenderedPageBreak/>
        <w:t>где:</w:t>
      </w:r>
    </w:p>
    <w:p w14:paraId="1EFF66C2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65930526" wp14:editId="54395E71">
            <wp:extent cx="387350" cy="248285"/>
            <wp:effectExtent l="0" t="0" r="0" b="0"/>
            <wp:docPr id="381" name="Рисунок 381" descr="base_1_170190_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170190_917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4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i-ой единицы материальных запасов для нужд гражданской обороны определяется в соответствии с нормативами муниципальных органов.</w:t>
      </w:r>
    </w:p>
    <w:p w14:paraId="4715E735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37E8F483" wp14:editId="7EF908CC">
            <wp:extent cx="427355" cy="248285"/>
            <wp:effectExtent l="0" t="0" r="0" b="0"/>
            <wp:docPr id="382" name="Рисунок 382" descr="base_1_170190_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70190_91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4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i-го материального запаса для нужд гражданской обороны в соответствии с нормативами муниципальных органов.</w:t>
      </w:r>
    </w:p>
    <w:p w14:paraId="2E53C814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80. Иные затраты, относящиеся к затратам на приобретение материальных запасов в рамках затрат, указанных в разделе </w:t>
      </w:r>
      <w:r w:rsidRPr="0060206B">
        <w:rPr>
          <w:sz w:val="26"/>
          <w:szCs w:val="26"/>
          <w:lang w:val="en-US"/>
        </w:rPr>
        <w:t>II</w:t>
      </w:r>
      <w:r w:rsidRPr="0060206B">
        <w:rPr>
          <w:sz w:val="26"/>
          <w:szCs w:val="26"/>
        </w:rPr>
        <w:t>, определяются по формуле:</w:t>
      </w:r>
    </w:p>
    <w:p w14:paraId="5F2F695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иные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2D377B1" wp14:editId="75A38542">
            <wp:extent cx="220980" cy="468970"/>
            <wp:effectExtent l="0" t="0" r="7620" b="7620"/>
            <wp:docPr id="387" name="Рисунок 387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0838" cy="489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иные 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иные </w:t>
      </w:r>
      <w:proofErr w:type="spellStart"/>
      <w:proofErr w:type="gram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,</w:t>
      </w:r>
      <w:proofErr w:type="gramEnd"/>
    </w:p>
    <w:p w14:paraId="38E9837A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7165BABB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иные 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</w:rPr>
        <w:t xml:space="preserve"> – количество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материальных запасов;</w:t>
      </w:r>
    </w:p>
    <w:p w14:paraId="66B988D9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иные </w:t>
      </w:r>
      <w:proofErr w:type="spellStart"/>
      <w:r w:rsidRPr="0060206B">
        <w:rPr>
          <w:sz w:val="26"/>
          <w:szCs w:val="26"/>
          <w:vertAlign w:val="subscript"/>
        </w:rPr>
        <w:t>мз</w:t>
      </w:r>
      <w:proofErr w:type="spellEnd"/>
      <w:r w:rsidRPr="0060206B">
        <w:rPr>
          <w:sz w:val="26"/>
          <w:szCs w:val="26"/>
        </w:rPr>
        <w:t xml:space="preserve"> – цена </w:t>
      </w:r>
      <w:proofErr w:type="spellStart"/>
      <w:r w:rsidRPr="0060206B">
        <w:rPr>
          <w:sz w:val="26"/>
          <w:szCs w:val="26"/>
          <w:lang w:val="en-US"/>
        </w:rPr>
        <w:t>i</w:t>
      </w:r>
      <w:proofErr w:type="spellEnd"/>
      <w:r w:rsidRPr="0060206B">
        <w:rPr>
          <w:sz w:val="26"/>
          <w:szCs w:val="26"/>
        </w:rPr>
        <w:t>-го вида материальных запасов;</w:t>
      </w:r>
    </w:p>
    <w:p w14:paraId="76C3E2D7" w14:textId="77777777" w:rsidR="0020035D" w:rsidRPr="0060206B" w:rsidRDefault="0020035D" w:rsidP="0020035D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III. Затраты на капитальный ремонт</w:t>
      </w:r>
    </w:p>
    <w:p w14:paraId="53E2558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jc w:val="center"/>
        <w:outlineLvl w:val="2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 xml:space="preserve"> муниципального имущества</w:t>
      </w:r>
    </w:p>
    <w:p w14:paraId="2CF80CF6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81. Затраты на содержание муниципального имущества, включают в себя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431608F1" w14:textId="77777777" w:rsidR="0020035D" w:rsidRPr="0060206B" w:rsidRDefault="0020035D" w:rsidP="0020035D">
      <w:pPr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82. Иные затраты, связанные с осуществлением капитального ремонта муниципального имущества, включают в себя, в том числе:</w:t>
      </w:r>
    </w:p>
    <w:p w14:paraId="3F61DBA5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82.1 Затраты на разработку проектно-сметной документации определяются в соответствии со </w:t>
      </w:r>
      <w:hyperlink r:id="rId246" w:history="1">
        <w:r w:rsidRPr="0060206B">
          <w:rPr>
            <w:sz w:val="26"/>
            <w:szCs w:val="26"/>
          </w:rPr>
          <w:t>статьей 22</w:t>
        </w:r>
      </w:hyperlink>
      <w:r w:rsidRPr="0060206B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 </w:t>
      </w:r>
    </w:p>
    <w:p w14:paraId="28341778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82.2 Затраты на проведение государственной экспертизы проектно-сметной документации определяются в соответствии со </w:t>
      </w:r>
      <w:hyperlink r:id="rId247" w:history="1">
        <w:r w:rsidRPr="0060206B">
          <w:rPr>
            <w:sz w:val="26"/>
            <w:szCs w:val="26"/>
          </w:rPr>
          <w:t>статьей 22</w:t>
        </w:r>
      </w:hyperlink>
      <w:r w:rsidRPr="0060206B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 </w:t>
      </w:r>
    </w:p>
    <w:p w14:paraId="717517DB" w14:textId="77777777" w:rsidR="0020035D" w:rsidRPr="0060206B" w:rsidRDefault="0020035D" w:rsidP="0020035D">
      <w:pPr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 xml:space="preserve">IV. Затраты на финансовое обеспечение строительства, </w:t>
      </w:r>
    </w:p>
    <w:p w14:paraId="34210E6A" w14:textId="77777777" w:rsidR="0020035D" w:rsidRPr="0060206B" w:rsidRDefault="0020035D" w:rsidP="0020035D">
      <w:pPr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</w:t>
      </w:r>
    </w:p>
    <w:p w14:paraId="7332DB09" w14:textId="77777777" w:rsidR="0020035D" w:rsidRPr="0060206B" w:rsidRDefault="0020035D" w:rsidP="0020035D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0109E302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83.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248" w:history="1">
        <w:r w:rsidRPr="0060206B">
          <w:rPr>
            <w:sz w:val="26"/>
            <w:szCs w:val="26"/>
          </w:rPr>
          <w:t>статьей 22</w:t>
        </w:r>
      </w:hyperlink>
      <w:r w:rsidRPr="0060206B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14:paraId="73566537" w14:textId="77777777" w:rsidR="0020035D" w:rsidRPr="0060206B" w:rsidRDefault="0020035D" w:rsidP="0020035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 xml:space="preserve">84. Затраты на приобретение объектов недвижимого имущества определяются в соответствии со </w:t>
      </w:r>
      <w:hyperlink r:id="rId249" w:history="1">
        <w:r w:rsidRPr="0060206B">
          <w:rPr>
            <w:sz w:val="26"/>
            <w:szCs w:val="26"/>
          </w:rPr>
          <w:t>статьей 22</w:t>
        </w:r>
      </w:hyperlink>
      <w:r w:rsidRPr="0060206B"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 и с законодательством Российской Федерации, регулирующим оценочную деятельность в Российской Федерации.</w:t>
      </w:r>
    </w:p>
    <w:p w14:paraId="5475F69A" w14:textId="77777777" w:rsidR="0020035D" w:rsidRPr="0060206B" w:rsidRDefault="0020035D" w:rsidP="0020035D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V. Затраты на дополнительное</w:t>
      </w:r>
    </w:p>
    <w:p w14:paraId="4C824E7B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06B">
        <w:rPr>
          <w:b/>
          <w:sz w:val="26"/>
          <w:szCs w:val="26"/>
        </w:rPr>
        <w:t>профессиональное образование работников</w:t>
      </w:r>
    </w:p>
    <w:p w14:paraId="3E09AB09" w14:textId="77777777" w:rsidR="0020035D" w:rsidRPr="0060206B" w:rsidRDefault="0020035D" w:rsidP="0020035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3F356C2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85.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по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795405D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по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1D3C2B84" wp14:editId="285E2838">
            <wp:extent cx="219075" cy="464926"/>
            <wp:effectExtent l="0" t="0" r="0" b="0"/>
            <wp:docPr id="388" name="Рисунок 388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20483" cy="4679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по</w:t>
      </w:r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gramStart"/>
      <w:r w:rsidRPr="0060206B">
        <w:rPr>
          <w:sz w:val="26"/>
          <w:szCs w:val="26"/>
          <w:vertAlign w:val="subscript"/>
        </w:rPr>
        <w:t xml:space="preserve">по </w:t>
      </w:r>
      <w:r w:rsidRPr="0060206B">
        <w:rPr>
          <w:sz w:val="26"/>
          <w:szCs w:val="26"/>
        </w:rPr>
        <w:t>,</w:t>
      </w:r>
      <w:proofErr w:type="gramEnd"/>
    </w:p>
    <w:p w14:paraId="27705615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1BA322CC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</w:rPr>
        <w:t> </w:t>
      </w:r>
      <w:r w:rsidRPr="0060206B">
        <w:rPr>
          <w:sz w:val="26"/>
          <w:szCs w:val="26"/>
          <w:vertAlign w:val="subscript"/>
        </w:rPr>
        <w:t>по</w:t>
      </w:r>
      <w:r w:rsidRPr="0060206B">
        <w:rPr>
          <w:sz w:val="26"/>
          <w:szCs w:val="26"/>
        </w:rPr>
        <w:t xml:space="preserve"> - количество работников, направляемых на i-й вид профессиональной переподготовки и повышения квалификации;</w:t>
      </w:r>
    </w:p>
    <w:p w14:paraId="5C7AA44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по</w:t>
      </w:r>
      <w:r w:rsidRPr="0060206B">
        <w:rPr>
          <w:sz w:val="26"/>
          <w:szCs w:val="26"/>
        </w:rPr>
        <w:t>- цена обучения одного работника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виду профессиональной переподготовки и повышения квалификации.  </w:t>
      </w:r>
    </w:p>
    <w:p w14:paraId="67FE2704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sz w:val="26"/>
          <w:szCs w:val="26"/>
        </w:rPr>
        <w:t>86.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 (</w:t>
      </w: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дпо</w:t>
      </w:r>
      <w:proofErr w:type="spellEnd"/>
      <w:r w:rsidRPr="0060206B">
        <w:rPr>
          <w:sz w:val="26"/>
          <w:szCs w:val="26"/>
        </w:rPr>
        <w:t>) определяются по формуле:</w:t>
      </w:r>
    </w:p>
    <w:p w14:paraId="1C2BA6C3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center"/>
        <w:rPr>
          <w:sz w:val="26"/>
          <w:szCs w:val="26"/>
        </w:rPr>
      </w:pPr>
      <w:proofErr w:type="spellStart"/>
      <w:r w:rsidRPr="0060206B">
        <w:rPr>
          <w:sz w:val="26"/>
          <w:szCs w:val="26"/>
        </w:rPr>
        <w:t>З</w:t>
      </w:r>
      <w:r w:rsidRPr="0060206B">
        <w:rPr>
          <w:sz w:val="26"/>
          <w:szCs w:val="26"/>
          <w:vertAlign w:val="subscript"/>
        </w:rPr>
        <w:t>дпо</w:t>
      </w:r>
      <w:proofErr w:type="spellEnd"/>
      <w:r w:rsidRPr="0060206B">
        <w:rPr>
          <w:sz w:val="26"/>
          <w:szCs w:val="26"/>
        </w:rPr>
        <w:t xml:space="preserve"> = </w:t>
      </w:r>
      <w:r w:rsidRPr="0060206B">
        <w:rPr>
          <w:noProof/>
          <w:position w:val="-28"/>
          <w:sz w:val="26"/>
          <w:szCs w:val="26"/>
        </w:rPr>
        <w:drawing>
          <wp:inline distT="0" distB="0" distL="0" distR="0" wp14:anchorId="3F39A7D6" wp14:editId="21E89F20">
            <wp:extent cx="228899" cy="485775"/>
            <wp:effectExtent l="0" t="0" r="0" b="0"/>
            <wp:docPr id="24" name="Рисунок 24" descr="base_1_170190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1_170190_591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0" r="58493"/>
                    <a:stretch/>
                  </pic:blipFill>
                  <pic:spPr bwMode="auto">
                    <a:xfrm>
                      <a:off x="0" y="0"/>
                      <a:ext cx="232604" cy="4936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  <w:lang w:val="en-US"/>
        </w:rPr>
        <w:t>Q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r w:rsidRPr="0060206B">
        <w:rPr>
          <w:sz w:val="26"/>
          <w:szCs w:val="26"/>
          <w:vertAlign w:val="subscript"/>
        </w:rPr>
        <w:t>дпо</w:t>
      </w:r>
      <w:proofErr w:type="spellEnd"/>
      <w:r w:rsidRPr="0060206B">
        <w:rPr>
          <w:sz w:val="26"/>
          <w:szCs w:val="26"/>
        </w:rPr>
        <w:t xml:space="preserve"> </w:t>
      </w:r>
      <w:r w:rsidRPr="0060206B">
        <w:rPr>
          <w:sz w:val="26"/>
          <w:szCs w:val="26"/>
        </w:rPr>
        <w:sym w:font="Symbol" w:char="F0B4"/>
      </w:r>
      <w:r w:rsidRPr="0060206B">
        <w:rPr>
          <w:sz w:val="26"/>
          <w:szCs w:val="26"/>
          <w:lang w:val="en-US"/>
        </w:rPr>
        <w:t>P</w:t>
      </w:r>
      <w:r w:rsidRPr="0060206B">
        <w:rPr>
          <w:sz w:val="26"/>
          <w:szCs w:val="26"/>
          <w:vertAlign w:val="subscript"/>
          <w:lang w:val="en-US"/>
        </w:rPr>
        <w:t>i</w:t>
      </w:r>
      <w:r w:rsidRPr="0060206B">
        <w:rPr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60206B">
        <w:rPr>
          <w:sz w:val="26"/>
          <w:szCs w:val="26"/>
          <w:vertAlign w:val="subscript"/>
        </w:rPr>
        <w:t>дпо</w:t>
      </w:r>
      <w:proofErr w:type="spellEnd"/>
      <w:r w:rsidRPr="0060206B">
        <w:rPr>
          <w:sz w:val="26"/>
          <w:szCs w:val="26"/>
          <w:vertAlign w:val="subscript"/>
        </w:rPr>
        <w:t xml:space="preserve"> </w:t>
      </w:r>
      <w:r w:rsidRPr="0060206B">
        <w:rPr>
          <w:sz w:val="26"/>
          <w:szCs w:val="26"/>
        </w:rPr>
        <w:t>,</w:t>
      </w:r>
      <w:proofErr w:type="gramEnd"/>
    </w:p>
    <w:p w14:paraId="51A9464E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rPr>
          <w:sz w:val="26"/>
          <w:szCs w:val="26"/>
        </w:rPr>
      </w:pPr>
      <w:r w:rsidRPr="0060206B">
        <w:rPr>
          <w:sz w:val="26"/>
          <w:szCs w:val="26"/>
        </w:rPr>
        <w:t>где:</w:t>
      </w:r>
    </w:p>
    <w:p w14:paraId="65FAF267" w14:textId="77777777" w:rsidR="0020035D" w:rsidRPr="0060206B" w:rsidRDefault="0020035D" w:rsidP="0020035D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742D550E" wp14:editId="0A24F067">
            <wp:extent cx="476885" cy="307975"/>
            <wp:effectExtent l="0" t="0" r="0" b="0"/>
            <wp:docPr id="83" name="Рисунок 83" descr="base_1_170190_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70190_922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5EE0BAA5" w14:textId="77777777" w:rsidR="0020035D" w:rsidRDefault="0020035D" w:rsidP="002B3868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  <w:r w:rsidRPr="0060206B">
        <w:rPr>
          <w:noProof/>
          <w:position w:val="-12"/>
          <w:sz w:val="26"/>
          <w:szCs w:val="26"/>
        </w:rPr>
        <w:drawing>
          <wp:inline distT="0" distB="0" distL="0" distR="0" wp14:anchorId="46274BB3" wp14:editId="6C8FF947">
            <wp:extent cx="447040" cy="307975"/>
            <wp:effectExtent l="0" t="0" r="0" b="0"/>
            <wp:docPr id="84" name="Рисунок 84" descr="base_1_170190_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70190_923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06B">
        <w:rPr>
          <w:sz w:val="26"/>
          <w:szCs w:val="26"/>
        </w:rPr>
        <w:t xml:space="preserve"> - цена обучения одного работника по i-</w:t>
      </w:r>
      <w:proofErr w:type="spellStart"/>
      <w:r w:rsidRPr="0060206B">
        <w:rPr>
          <w:sz w:val="26"/>
          <w:szCs w:val="26"/>
        </w:rPr>
        <w:t>му</w:t>
      </w:r>
      <w:proofErr w:type="spellEnd"/>
      <w:r w:rsidRPr="0060206B">
        <w:rPr>
          <w:sz w:val="26"/>
          <w:szCs w:val="26"/>
        </w:rPr>
        <w:t xml:space="preserve"> виду дополнительного профессионального образования.</w:t>
      </w:r>
    </w:p>
    <w:p w14:paraId="3A41B180" w14:textId="77777777" w:rsidR="00A13E38" w:rsidRDefault="00A13E38" w:rsidP="002B3868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</w:p>
    <w:p w14:paraId="0230C7A9" w14:textId="77777777" w:rsidR="00A13E38" w:rsidRDefault="00A13E38" w:rsidP="002B3868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</w:p>
    <w:p w14:paraId="53A34C75" w14:textId="77777777" w:rsidR="00A13E38" w:rsidRDefault="00A13E38" w:rsidP="002B3868">
      <w:pPr>
        <w:widowControl w:val="0"/>
        <w:autoSpaceDE w:val="0"/>
        <w:autoSpaceDN w:val="0"/>
        <w:adjustRightInd w:val="0"/>
        <w:spacing w:after="100" w:afterAutospacing="1"/>
        <w:ind w:firstLine="709"/>
        <w:jc w:val="both"/>
        <w:rPr>
          <w:sz w:val="26"/>
          <w:szCs w:val="26"/>
        </w:rPr>
      </w:pPr>
    </w:p>
    <w:p w14:paraId="7065C054" w14:textId="77777777" w:rsidR="00A13E38" w:rsidRDefault="00A13E38" w:rsidP="00A13E38">
      <w:r>
        <w:t>Проект подготовил:</w:t>
      </w:r>
    </w:p>
    <w:p w14:paraId="0A9051C7" w14:textId="77777777" w:rsidR="00A13E38" w:rsidRDefault="00A13E38" w:rsidP="00A13E38">
      <w:r>
        <w:t>Начальник контрактного отдела</w:t>
      </w:r>
    </w:p>
    <w:p w14:paraId="5D9DEB20" w14:textId="77777777" w:rsidR="00A13E38" w:rsidRDefault="00A13E38" w:rsidP="00A13E38">
      <w:r w:rsidRPr="009E2534">
        <w:t>администрации Варненского муниципального округа</w:t>
      </w:r>
      <w:r>
        <w:t xml:space="preserve"> __________И.Ю. </w:t>
      </w:r>
      <w:proofErr w:type="spellStart"/>
      <w:r>
        <w:t>Потапкина</w:t>
      </w:r>
      <w:proofErr w:type="spellEnd"/>
    </w:p>
    <w:p w14:paraId="0E520E6F" w14:textId="77777777" w:rsidR="00A13E38" w:rsidRDefault="00A13E38" w:rsidP="00A13E38"/>
    <w:p w14:paraId="7D0069B3" w14:textId="77777777" w:rsidR="00A13E38" w:rsidRDefault="00A13E38" w:rsidP="00A13E38">
      <w:r>
        <w:t>Согласованно:</w:t>
      </w:r>
    </w:p>
    <w:p w14:paraId="13E3ECC5" w14:textId="77777777" w:rsidR="00A13E38" w:rsidRDefault="00A13E38" w:rsidP="00A13E38">
      <w:r>
        <w:t>Заместитель главы Варненского муниципального</w:t>
      </w:r>
    </w:p>
    <w:p w14:paraId="29FEF50B" w14:textId="77777777" w:rsidR="00A13E38" w:rsidRDefault="00A13E38" w:rsidP="00A13E38">
      <w:r>
        <w:t xml:space="preserve">округа Челябинской области по экономическим и </w:t>
      </w:r>
    </w:p>
    <w:p w14:paraId="350B78AB" w14:textId="77777777" w:rsidR="00A13E38" w:rsidRDefault="00A13E38" w:rsidP="00A13E38">
      <w:r>
        <w:t>имущественным вопросам</w:t>
      </w:r>
      <w:r>
        <w:tab/>
        <w:t xml:space="preserve">                                              __________Е.С. Прохорова</w:t>
      </w:r>
    </w:p>
    <w:p w14:paraId="14211183" w14:textId="77777777" w:rsidR="00A13E38" w:rsidRDefault="00A13E38" w:rsidP="00A13E38"/>
    <w:p w14:paraId="53A99CD0" w14:textId="77777777" w:rsidR="00A13E38" w:rsidRDefault="00A13E38" w:rsidP="00A13E38"/>
    <w:p w14:paraId="2CF1C9AE" w14:textId="77777777" w:rsidR="00A13E38" w:rsidRDefault="00A13E38" w:rsidP="00A13E38">
      <w:r>
        <w:t xml:space="preserve">Управляющий делами администрации Варненского </w:t>
      </w:r>
    </w:p>
    <w:p w14:paraId="52D2E430" w14:textId="77777777" w:rsidR="00A13E38" w:rsidRDefault="00A13E38" w:rsidP="00A13E38">
      <w:r>
        <w:t>муниципального округа                                                   ______________А.В. Маклаков</w:t>
      </w:r>
    </w:p>
    <w:p w14:paraId="7F88E651" w14:textId="77777777" w:rsidR="00A13E38" w:rsidRDefault="00A13E38" w:rsidP="00A13E38"/>
    <w:p w14:paraId="41F8AC4F" w14:textId="77777777" w:rsidR="00A13E38" w:rsidRDefault="00A13E38" w:rsidP="00A13E38">
      <w:r>
        <w:t xml:space="preserve">Начальник юридического отдела                                    </w:t>
      </w:r>
    </w:p>
    <w:p w14:paraId="7BF72857" w14:textId="77777777" w:rsidR="00A13E38" w:rsidRDefault="00A13E38" w:rsidP="00A13E38">
      <w:r>
        <w:t xml:space="preserve">администрации Варненского муниципального округа     _____________ Н.А. Шарыгина                                          </w:t>
      </w:r>
    </w:p>
    <w:p w14:paraId="53D3830C" w14:textId="77777777" w:rsidR="00A13E38" w:rsidRPr="008E0F01" w:rsidRDefault="00A13E38" w:rsidP="00A13E38"/>
    <w:p w14:paraId="1D946FC8" w14:textId="246862CE" w:rsidR="00A13E38" w:rsidRPr="002B3868" w:rsidRDefault="00A13E38" w:rsidP="00A13E38">
      <w:pPr>
        <w:widowControl w:val="0"/>
        <w:autoSpaceDE w:val="0"/>
        <w:autoSpaceDN w:val="0"/>
        <w:adjustRightInd w:val="0"/>
        <w:spacing w:after="100" w:afterAutospacing="1"/>
        <w:jc w:val="both"/>
        <w:sectPr w:rsidR="00A13E38" w:rsidRPr="002B3868" w:rsidSect="001C4507">
          <w:headerReference w:type="even" r:id="rId252"/>
          <w:headerReference w:type="default" r:id="rId253"/>
          <w:footerReference w:type="first" r:id="rId254"/>
          <w:pgSz w:w="11906" w:h="16838" w:code="9"/>
          <w:pgMar w:top="426" w:right="567" w:bottom="709" w:left="1134" w:header="567" w:footer="567" w:gutter="0"/>
          <w:pgNumType w:start="1"/>
          <w:cols w:space="720"/>
          <w:titlePg/>
          <w:docGrid w:linePitch="326"/>
        </w:sectPr>
      </w:pPr>
    </w:p>
    <w:p w14:paraId="368D9713" w14:textId="48A09F2A" w:rsidR="00353E63" w:rsidRPr="006E5ACD" w:rsidRDefault="00353E63" w:rsidP="002B3868">
      <w:pPr>
        <w:tabs>
          <w:tab w:val="num" w:pos="0"/>
        </w:tabs>
        <w:suppressAutoHyphens/>
        <w:rPr>
          <w:sz w:val="28"/>
          <w:szCs w:val="28"/>
        </w:rPr>
        <w:sectPr w:rsidR="00353E63" w:rsidRPr="006E5ACD" w:rsidSect="00147FFC">
          <w:pgSz w:w="16838" w:h="11906" w:orient="landscape" w:code="9"/>
          <w:pgMar w:top="1134" w:right="851" w:bottom="567" w:left="1134" w:header="567" w:footer="567" w:gutter="0"/>
          <w:pgNumType w:start="1"/>
          <w:cols w:space="720"/>
          <w:titlePg/>
          <w:docGrid w:linePitch="326"/>
        </w:sectPr>
      </w:pPr>
    </w:p>
    <w:bookmarkEnd w:id="4"/>
    <w:p w14:paraId="16C884FD" w14:textId="34461604" w:rsidR="008E0F01" w:rsidRPr="008E0F01" w:rsidRDefault="008E0F01" w:rsidP="00A13E38"/>
    <w:sectPr w:rsidR="008E0F01" w:rsidRPr="008E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7DAE" w14:textId="77777777" w:rsidR="001C56F1" w:rsidRDefault="001C56F1">
      <w:r>
        <w:separator/>
      </w:r>
    </w:p>
  </w:endnote>
  <w:endnote w:type="continuationSeparator" w:id="0">
    <w:p w14:paraId="166D1F89" w14:textId="77777777" w:rsidR="001C56F1" w:rsidRDefault="001C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B61C" w14:textId="77777777" w:rsidR="00474933" w:rsidRPr="00855DDE" w:rsidRDefault="001C56F1" w:rsidP="007D0AE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F55D" w14:textId="77777777" w:rsidR="001C56F1" w:rsidRDefault="001C56F1">
      <w:r>
        <w:separator/>
      </w:r>
    </w:p>
  </w:footnote>
  <w:footnote w:type="continuationSeparator" w:id="0">
    <w:p w14:paraId="0D250FBD" w14:textId="77777777" w:rsidR="001C56F1" w:rsidRDefault="001C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87BF" w14:textId="77777777" w:rsidR="00474933" w:rsidRDefault="00AE6807" w:rsidP="007D0AE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A098E0B" w14:textId="77777777" w:rsidR="00474933" w:rsidRDefault="001C56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1FD5" w14:textId="77777777" w:rsidR="00474933" w:rsidRDefault="00AE6807" w:rsidP="007D0AEF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</w:p>
  <w:p w14:paraId="7811FF39" w14:textId="77777777" w:rsidR="00474933" w:rsidRDefault="001C56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A57"/>
    <w:multiLevelType w:val="hybridMultilevel"/>
    <w:tmpl w:val="56A80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869E6"/>
    <w:multiLevelType w:val="hybridMultilevel"/>
    <w:tmpl w:val="5E461DF6"/>
    <w:lvl w:ilvl="0" w:tplc="0BFAC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86396C"/>
    <w:multiLevelType w:val="hybridMultilevel"/>
    <w:tmpl w:val="32400E4E"/>
    <w:lvl w:ilvl="0" w:tplc="C0FE4E36">
      <w:start w:val="1"/>
      <w:numFmt w:val="decimal"/>
      <w:lvlText w:val="%1."/>
      <w:lvlJc w:val="center"/>
      <w:pPr>
        <w:tabs>
          <w:tab w:val="num" w:pos="814"/>
        </w:tabs>
        <w:ind w:left="247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27FD5"/>
    <w:multiLevelType w:val="hybridMultilevel"/>
    <w:tmpl w:val="B17C7654"/>
    <w:lvl w:ilvl="0" w:tplc="F0244B0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6818D5"/>
    <w:multiLevelType w:val="multilevel"/>
    <w:tmpl w:val="CA3CEA3C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5" w15:restartNumberingAfterBreak="0">
    <w:nsid w:val="18CB6192"/>
    <w:multiLevelType w:val="hybridMultilevel"/>
    <w:tmpl w:val="41BE8BEA"/>
    <w:lvl w:ilvl="0" w:tplc="75C215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80D7E"/>
    <w:multiLevelType w:val="multilevel"/>
    <w:tmpl w:val="78C6DF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7019C4"/>
    <w:multiLevelType w:val="hybridMultilevel"/>
    <w:tmpl w:val="1714A0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0616A5"/>
    <w:multiLevelType w:val="multilevel"/>
    <w:tmpl w:val="473EA4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1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eastAsia="Times New Roman" w:hint="default"/>
      </w:rPr>
    </w:lvl>
  </w:abstractNum>
  <w:abstractNum w:abstractNumId="9" w15:restartNumberingAfterBreak="0">
    <w:nsid w:val="2618278B"/>
    <w:multiLevelType w:val="multilevel"/>
    <w:tmpl w:val="57969EF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10" w15:restartNumberingAfterBreak="0">
    <w:nsid w:val="297A7AC7"/>
    <w:multiLevelType w:val="multilevel"/>
    <w:tmpl w:val="0FB291A2"/>
    <w:lvl w:ilvl="0">
      <w:start w:val="1"/>
      <w:numFmt w:val="decimal"/>
      <w:lvlText w:val="%1"/>
      <w:lvlJc w:val="left"/>
      <w:pPr>
        <w:tabs>
          <w:tab w:val="num" w:pos="1534"/>
        </w:tabs>
        <w:ind w:left="70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E86429"/>
    <w:multiLevelType w:val="hybridMultilevel"/>
    <w:tmpl w:val="0226E4C2"/>
    <w:lvl w:ilvl="0" w:tplc="2FD8D28C">
      <w:start w:val="1"/>
      <w:numFmt w:val="decimal"/>
      <w:lvlText w:val="%1."/>
      <w:lvlJc w:val="left"/>
      <w:pPr>
        <w:ind w:left="1803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7055FD"/>
    <w:multiLevelType w:val="hybridMultilevel"/>
    <w:tmpl w:val="1714A0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543179F"/>
    <w:multiLevelType w:val="hybridMultilevel"/>
    <w:tmpl w:val="B44A3214"/>
    <w:lvl w:ilvl="0" w:tplc="3B409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8C3231"/>
    <w:multiLevelType w:val="hybridMultilevel"/>
    <w:tmpl w:val="564AEEAE"/>
    <w:lvl w:ilvl="0" w:tplc="74D8F126">
      <w:start w:val="1"/>
      <w:numFmt w:val="decimal"/>
      <w:lvlText w:val="%1"/>
      <w:lvlJc w:val="center"/>
      <w:pPr>
        <w:tabs>
          <w:tab w:val="num" w:pos="814"/>
        </w:tabs>
        <w:ind w:left="247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4A336D"/>
    <w:multiLevelType w:val="hybridMultilevel"/>
    <w:tmpl w:val="17B01B18"/>
    <w:lvl w:ilvl="0" w:tplc="0F8854FC">
      <w:start w:val="1"/>
      <w:numFmt w:val="decimal"/>
      <w:lvlText w:val="%1."/>
      <w:lvlJc w:val="center"/>
      <w:pPr>
        <w:tabs>
          <w:tab w:val="num" w:pos="510"/>
        </w:tabs>
        <w:ind w:left="51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C3EF1"/>
    <w:multiLevelType w:val="hybridMultilevel"/>
    <w:tmpl w:val="2B1A0B90"/>
    <w:lvl w:ilvl="0" w:tplc="444A32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3BE1284"/>
    <w:multiLevelType w:val="multilevel"/>
    <w:tmpl w:val="5726DBA8"/>
    <w:lvl w:ilvl="0">
      <w:start w:val="1"/>
      <w:numFmt w:val="decimal"/>
      <w:lvlText w:val="%1"/>
      <w:lvlJc w:val="center"/>
      <w:pPr>
        <w:tabs>
          <w:tab w:val="num" w:pos="927"/>
        </w:tabs>
        <w:ind w:left="8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412179"/>
    <w:multiLevelType w:val="hybridMultilevel"/>
    <w:tmpl w:val="03D6A42E"/>
    <w:lvl w:ilvl="0" w:tplc="C0EA5324">
      <w:start w:val="1"/>
      <w:numFmt w:val="decimal"/>
      <w:lvlText w:val="%1"/>
      <w:lvlJc w:val="center"/>
      <w:pPr>
        <w:tabs>
          <w:tab w:val="num" w:pos="369"/>
        </w:tabs>
        <w:ind w:left="312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9" w15:restartNumberingAfterBreak="0">
    <w:nsid w:val="50AD3A52"/>
    <w:multiLevelType w:val="hybridMultilevel"/>
    <w:tmpl w:val="9F784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845C4"/>
    <w:multiLevelType w:val="multilevel"/>
    <w:tmpl w:val="8BA4A8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430732D"/>
    <w:multiLevelType w:val="hybridMultilevel"/>
    <w:tmpl w:val="A5589192"/>
    <w:lvl w:ilvl="0" w:tplc="75C2156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68552E"/>
    <w:multiLevelType w:val="hybridMultilevel"/>
    <w:tmpl w:val="5022B85A"/>
    <w:lvl w:ilvl="0" w:tplc="C0EA5324">
      <w:start w:val="1"/>
      <w:numFmt w:val="decimal"/>
      <w:lvlText w:val="%1"/>
      <w:lvlJc w:val="center"/>
      <w:pPr>
        <w:tabs>
          <w:tab w:val="num" w:pos="369"/>
        </w:tabs>
        <w:ind w:left="312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3" w15:restartNumberingAfterBreak="0">
    <w:nsid w:val="56D86452"/>
    <w:multiLevelType w:val="hybridMultilevel"/>
    <w:tmpl w:val="11F407F6"/>
    <w:lvl w:ilvl="0" w:tplc="C0FE4E36">
      <w:start w:val="1"/>
      <w:numFmt w:val="decimal"/>
      <w:lvlText w:val="%1."/>
      <w:lvlJc w:val="center"/>
      <w:pPr>
        <w:tabs>
          <w:tab w:val="num" w:pos="814"/>
        </w:tabs>
        <w:ind w:left="247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F06660"/>
    <w:multiLevelType w:val="hybridMultilevel"/>
    <w:tmpl w:val="43742DB2"/>
    <w:lvl w:ilvl="0" w:tplc="74D8F126">
      <w:start w:val="1"/>
      <w:numFmt w:val="decimal"/>
      <w:lvlText w:val="%1"/>
      <w:lvlJc w:val="center"/>
      <w:pPr>
        <w:tabs>
          <w:tab w:val="num" w:pos="814"/>
        </w:tabs>
        <w:ind w:left="247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720023A"/>
    <w:multiLevelType w:val="hybridMultilevel"/>
    <w:tmpl w:val="D2CC705A"/>
    <w:lvl w:ilvl="0" w:tplc="0DA4A3EA">
      <w:start w:val="1"/>
      <w:numFmt w:val="decimal"/>
      <w:lvlText w:val="%1"/>
      <w:lvlJc w:val="center"/>
      <w:pPr>
        <w:tabs>
          <w:tab w:val="num" w:pos="927"/>
        </w:tabs>
        <w:ind w:left="8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FCF2655"/>
    <w:multiLevelType w:val="hybridMultilevel"/>
    <w:tmpl w:val="7F984F02"/>
    <w:lvl w:ilvl="0" w:tplc="0DA4A3EA">
      <w:start w:val="1"/>
      <w:numFmt w:val="decimal"/>
      <w:lvlText w:val="%1"/>
      <w:lvlJc w:val="center"/>
      <w:pPr>
        <w:tabs>
          <w:tab w:val="num" w:pos="567"/>
        </w:tabs>
        <w:ind w:left="51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010D4D"/>
    <w:multiLevelType w:val="multilevel"/>
    <w:tmpl w:val="C728DE62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1CD03E2"/>
    <w:multiLevelType w:val="hybridMultilevel"/>
    <w:tmpl w:val="39806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35D38"/>
    <w:multiLevelType w:val="hybridMultilevel"/>
    <w:tmpl w:val="2A9A9D60"/>
    <w:lvl w:ilvl="0" w:tplc="58A2A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4"/>
  </w:num>
  <w:num w:numId="3">
    <w:abstractNumId w:val="23"/>
  </w:num>
  <w:num w:numId="4">
    <w:abstractNumId w:val="2"/>
  </w:num>
  <w:num w:numId="5">
    <w:abstractNumId w:val="28"/>
  </w:num>
  <w:num w:numId="6">
    <w:abstractNumId w:val="25"/>
  </w:num>
  <w:num w:numId="7">
    <w:abstractNumId w:val="17"/>
  </w:num>
  <w:num w:numId="8">
    <w:abstractNumId w:val="10"/>
  </w:num>
  <w:num w:numId="9">
    <w:abstractNumId w:val="18"/>
  </w:num>
  <w:num w:numId="10">
    <w:abstractNumId w:val="24"/>
  </w:num>
  <w:num w:numId="11">
    <w:abstractNumId w:val="15"/>
  </w:num>
  <w:num w:numId="12">
    <w:abstractNumId w:val="0"/>
  </w:num>
  <w:num w:numId="13">
    <w:abstractNumId w:val="19"/>
  </w:num>
  <w:num w:numId="14">
    <w:abstractNumId w:val="26"/>
  </w:num>
  <w:num w:numId="15">
    <w:abstractNumId w:val="22"/>
  </w:num>
  <w:num w:numId="16">
    <w:abstractNumId w:val="13"/>
  </w:num>
  <w:num w:numId="17">
    <w:abstractNumId w:val="29"/>
  </w:num>
  <w:num w:numId="18">
    <w:abstractNumId w:val="3"/>
  </w:num>
  <w:num w:numId="19">
    <w:abstractNumId w:val="11"/>
  </w:num>
  <w:num w:numId="20">
    <w:abstractNumId w:val="1"/>
  </w:num>
  <w:num w:numId="21">
    <w:abstractNumId w:val="12"/>
  </w:num>
  <w:num w:numId="22">
    <w:abstractNumId w:val="7"/>
  </w:num>
  <w:num w:numId="23">
    <w:abstractNumId w:val="5"/>
  </w:num>
  <w:num w:numId="24">
    <w:abstractNumId w:val="21"/>
  </w:num>
  <w:num w:numId="25">
    <w:abstractNumId w:val="27"/>
  </w:num>
  <w:num w:numId="26">
    <w:abstractNumId w:val="8"/>
  </w:num>
  <w:num w:numId="27">
    <w:abstractNumId w:val="9"/>
  </w:num>
  <w:num w:numId="28">
    <w:abstractNumId w:val="20"/>
  </w:num>
  <w:num w:numId="29">
    <w:abstractNumId w:val="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10"/>
    <w:rsid w:val="00003891"/>
    <w:rsid w:val="00017F2D"/>
    <w:rsid w:val="0003593B"/>
    <w:rsid w:val="000523F7"/>
    <w:rsid w:val="000547F5"/>
    <w:rsid w:val="000575F8"/>
    <w:rsid w:val="00065365"/>
    <w:rsid w:val="00084D65"/>
    <w:rsid w:val="00086144"/>
    <w:rsid w:val="000952BE"/>
    <w:rsid w:val="000B62BB"/>
    <w:rsid w:val="000D1112"/>
    <w:rsid w:val="000D62D2"/>
    <w:rsid w:val="000E01EE"/>
    <w:rsid w:val="000E149D"/>
    <w:rsid w:val="000F547C"/>
    <w:rsid w:val="0010671D"/>
    <w:rsid w:val="00117FB5"/>
    <w:rsid w:val="0017079F"/>
    <w:rsid w:val="00170A9E"/>
    <w:rsid w:val="001B2E25"/>
    <w:rsid w:val="001C4507"/>
    <w:rsid w:val="001C56F1"/>
    <w:rsid w:val="001E08F5"/>
    <w:rsid w:val="0020035D"/>
    <w:rsid w:val="00211D9D"/>
    <w:rsid w:val="00234274"/>
    <w:rsid w:val="002A0772"/>
    <w:rsid w:val="002B3868"/>
    <w:rsid w:val="002C6D6C"/>
    <w:rsid w:val="002E4EE3"/>
    <w:rsid w:val="00302629"/>
    <w:rsid w:val="00305024"/>
    <w:rsid w:val="00310471"/>
    <w:rsid w:val="003164F8"/>
    <w:rsid w:val="00332D91"/>
    <w:rsid w:val="00353E63"/>
    <w:rsid w:val="00354DB7"/>
    <w:rsid w:val="00390BEB"/>
    <w:rsid w:val="003A2F9E"/>
    <w:rsid w:val="003C302A"/>
    <w:rsid w:val="003D4EC5"/>
    <w:rsid w:val="003D7411"/>
    <w:rsid w:val="003E04E7"/>
    <w:rsid w:val="003E5ED9"/>
    <w:rsid w:val="00422B06"/>
    <w:rsid w:val="0044283D"/>
    <w:rsid w:val="0046480A"/>
    <w:rsid w:val="004648CA"/>
    <w:rsid w:val="00467FA9"/>
    <w:rsid w:val="004A69F1"/>
    <w:rsid w:val="004B5847"/>
    <w:rsid w:val="004B6A65"/>
    <w:rsid w:val="004C3F98"/>
    <w:rsid w:val="004E167D"/>
    <w:rsid w:val="004F3AB6"/>
    <w:rsid w:val="00525B11"/>
    <w:rsid w:val="0053058C"/>
    <w:rsid w:val="005365D1"/>
    <w:rsid w:val="005471AF"/>
    <w:rsid w:val="00550DF5"/>
    <w:rsid w:val="005702C6"/>
    <w:rsid w:val="0058320C"/>
    <w:rsid w:val="00591A21"/>
    <w:rsid w:val="005A5AC4"/>
    <w:rsid w:val="005B6410"/>
    <w:rsid w:val="005C0230"/>
    <w:rsid w:val="005E17F8"/>
    <w:rsid w:val="005E20F6"/>
    <w:rsid w:val="0060269A"/>
    <w:rsid w:val="00616A00"/>
    <w:rsid w:val="006257EA"/>
    <w:rsid w:val="00626DF3"/>
    <w:rsid w:val="00666319"/>
    <w:rsid w:val="006706EB"/>
    <w:rsid w:val="00684FB6"/>
    <w:rsid w:val="00686196"/>
    <w:rsid w:val="006A2321"/>
    <w:rsid w:val="006B390D"/>
    <w:rsid w:val="007015AF"/>
    <w:rsid w:val="00712E07"/>
    <w:rsid w:val="00734868"/>
    <w:rsid w:val="007467F6"/>
    <w:rsid w:val="00756902"/>
    <w:rsid w:val="00756F71"/>
    <w:rsid w:val="007574D6"/>
    <w:rsid w:val="007654CA"/>
    <w:rsid w:val="00772B04"/>
    <w:rsid w:val="0078583F"/>
    <w:rsid w:val="00785BF0"/>
    <w:rsid w:val="007B0CA3"/>
    <w:rsid w:val="007B3654"/>
    <w:rsid w:val="007C2FC0"/>
    <w:rsid w:val="007E3742"/>
    <w:rsid w:val="00804873"/>
    <w:rsid w:val="00832A99"/>
    <w:rsid w:val="0083730E"/>
    <w:rsid w:val="008442D9"/>
    <w:rsid w:val="00853D72"/>
    <w:rsid w:val="00863161"/>
    <w:rsid w:val="008723E8"/>
    <w:rsid w:val="0089524C"/>
    <w:rsid w:val="00895EB9"/>
    <w:rsid w:val="008A3DDD"/>
    <w:rsid w:val="008B47A4"/>
    <w:rsid w:val="008B5C51"/>
    <w:rsid w:val="008E0F01"/>
    <w:rsid w:val="008E38E8"/>
    <w:rsid w:val="008E4A60"/>
    <w:rsid w:val="008F58D7"/>
    <w:rsid w:val="00903DA0"/>
    <w:rsid w:val="00904AC4"/>
    <w:rsid w:val="00922DBC"/>
    <w:rsid w:val="0093132D"/>
    <w:rsid w:val="00935064"/>
    <w:rsid w:val="00935A1D"/>
    <w:rsid w:val="00970A91"/>
    <w:rsid w:val="00971227"/>
    <w:rsid w:val="00991DFB"/>
    <w:rsid w:val="00997D33"/>
    <w:rsid w:val="009B7F4B"/>
    <w:rsid w:val="009E2534"/>
    <w:rsid w:val="009E57B3"/>
    <w:rsid w:val="00A001BF"/>
    <w:rsid w:val="00A11378"/>
    <w:rsid w:val="00A13E38"/>
    <w:rsid w:val="00A40081"/>
    <w:rsid w:val="00A46E7E"/>
    <w:rsid w:val="00A83CED"/>
    <w:rsid w:val="00A84D9A"/>
    <w:rsid w:val="00A87611"/>
    <w:rsid w:val="00AB41E1"/>
    <w:rsid w:val="00AB7078"/>
    <w:rsid w:val="00AC4829"/>
    <w:rsid w:val="00AD7454"/>
    <w:rsid w:val="00AE369C"/>
    <w:rsid w:val="00AE6807"/>
    <w:rsid w:val="00AF0D93"/>
    <w:rsid w:val="00B07518"/>
    <w:rsid w:val="00B15379"/>
    <w:rsid w:val="00B22C6B"/>
    <w:rsid w:val="00B267C4"/>
    <w:rsid w:val="00B52997"/>
    <w:rsid w:val="00B65EAE"/>
    <w:rsid w:val="00B705D3"/>
    <w:rsid w:val="00B722D0"/>
    <w:rsid w:val="00B804CA"/>
    <w:rsid w:val="00B918D8"/>
    <w:rsid w:val="00BA4F86"/>
    <w:rsid w:val="00BA5C0D"/>
    <w:rsid w:val="00BB2F45"/>
    <w:rsid w:val="00BB555C"/>
    <w:rsid w:val="00BB5F31"/>
    <w:rsid w:val="00BD524C"/>
    <w:rsid w:val="00BE512D"/>
    <w:rsid w:val="00BF0E16"/>
    <w:rsid w:val="00BF377E"/>
    <w:rsid w:val="00BF5B81"/>
    <w:rsid w:val="00C26D6C"/>
    <w:rsid w:val="00C45728"/>
    <w:rsid w:val="00C55B93"/>
    <w:rsid w:val="00C7491A"/>
    <w:rsid w:val="00C864C3"/>
    <w:rsid w:val="00CA37CD"/>
    <w:rsid w:val="00CC0DD8"/>
    <w:rsid w:val="00D06B9A"/>
    <w:rsid w:val="00D22981"/>
    <w:rsid w:val="00D26253"/>
    <w:rsid w:val="00D332E7"/>
    <w:rsid w:val="00D36B47"/>
    <w:rsid w:val="00D37609"/>
    <w:rsid w:val="00D7156E"/>
    <w:rsid w:val="00DC5AC8"/>
    <w:rsid w:val="00DD7F0B"/>
    <w:rsid w:val="00DF5460"/>
    <w:rsid w:val="00E0332D"/>
    <w:rsid w:val="00E16103"/>
    <w:rsid w:val="00E16752"/>
    <w:rsid w:val="00E340A6"/>
    <w:rsid w:val="00E365A0"/>
    <w:rsid w:val="00E710B7"/>
    <w:rsid w:val="00E879F9"/>
    <w:rsid w:val="00E94A78"/>
    <w:rsid w:val="00E95866"/>
    <w:rsid w:val="00EA162D"/>
    <w:rsid w:val="00EA418C"/>
    <w:rsid w:val="00EB7FCA"/>
    <w:rsid w:val="00EC07D8"/>
    <w:rsid w:val="00EC38D9"/>
    <w:rsid w:val="00EC5A02"/>
    <w:rsid w:val="00EE038D"/>
    <w:rsid w:val="00EF32ED"/>
    <w:rsid w:val="00F067FD"/>
    <w:rsid w:val="00F22BB3"/>
    <w:rsid w:val="00F24783"/>
    <w:rsid w:val="00F26287"/>
    <w:rsid w:val="00F42321"/>
    <w:rsid w:val="00F77AB3"/>
    <w:rsid w:val="00FB4447"/>
    <w:rsid w:val="00FB6472"/>
    <w:rsid w:val="00FB728A"/>
    <w:rsid w:val="00FC149B"/>
    <w:rsid w:val="00FC338E"/>
    <w:rsid w:val="00FD2DBA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274A"/>
  <w15:chartTrackingRefBased/>
  <w15:docId w15:val="{F7BBE6D4-0CF7-4322-AE17-26DDFEF8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035D"/>
    <w:pPr>
      <w:keepNext/>
      <w:jc w:val="center"/>
      <w:outlineLvl w:val="0"/>
    </w:pPr>
    <w:rPr>
      <w:rFonts w:cstheme="minorBidi"/>
      <w:b/>
      <w:sz w:val="32"/>
      <w:szCs w:val="20"/>
    </w:rPr>
  </w:style>
  <w:style w:type="paragraph" w:styleId="2">
    <w:name w:val="heading 2"/>
    <w:basedOn w:val="a"/>
    <w:link w:val="20"/>
    <w:uiPriority w:val="9"/>
    <w:qFormat/>
    <w:rsid w:val="002003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20035D"/>
    <w:pPr>
      <w:keepNext/>
      <w:jc w:val="center"/>
      <w:outlineLvl w:val="3"/>
    </w:pPr>
    <w:rPr>
      <w:rFonts w:cstheme="minorBidi"/>
      <w:b/>
      <w:color w:val="544E8C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35D"/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03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Гипертекстовая ссылка"/>
    <w:uiPriority w:val="99"/>
    <w:rsid w:val="00FD2DBA"/>
    <w:rPr>
      <w:rFonts w:cs="Times New Roman"/>
      <w:color w:val="106BBE"/>
    </w:rPr>
  </w:style>
  <w:style w:type="paragraph" w:styleId="a4">
    <w:name w:val="footer"/>
    <w:basedOn w:val="a"/>
    <w:link w:val="a5"/>
    <w:rsid w:val="00353E63"/>
    <w:pPr>
      <w:tabs>
        <w:tab w:val="center" w:pos="4677"/>
        <w:tab w:val="right" w:pos="9355"/>
      </w:tabs>
    </w:pPr>
    <w:rPr>
      <w:snapToGrid w:val="0"/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353E63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header"/>
    <w:basedOn w:val="a"/>
    <w:link w:val="a7"/>
    <w:rsid w:val="00353E6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rsid w:val="00353E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353E63"/>
  </w:style>
  <w:style w:type="paragraph" w:customStyle="1" w:styleId="ConsPlusNormal">
    <w:name w:val="ConsPlusNormal"/>
    <w:rsid w:val="00353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53E6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a">
    <w:name w:val="Emphasis"/>
    <w:uiPriority w:val="20"/>
    <w:qFormat/>
    <w:rsid w:val="00353E63"/>
    <w:rPr>
      <w:i/>
      <w:iCs/>
    </w:rPr>
  </w:style>
  <w:style w:type="character" w:customStyle="1" w:styleId="40">
    <w:name w:val="Заголовок 4 Знак"/>
    <w:basedOn w:val="a0"/>
    <w:link w:val="4"/>
    <w:semiHidden/>
    <w:rsid w:val="0020035D"/>
    <w:rPr>
      <w:rFonts w:ascii="Times New Roman" w:eastAsia="Times New Roman" w:hAnsi="Times New Roman"/>
      <w:b/>
      <w:color w:val="544E8C"/>
      <w:sz w:val="32"/>
      <w:szCs w:val="24"/>
      <w:lang w:eastAsia="ru-RU"/>
    </w:rPr>
  </w:style>
  <w:style w:type="paragraph" w:customStyle="1" w:styleId="21">
    <w:name w:val="Знак Знак Знак2 Знак"/>
    <w:basedOn w:val="a"/>
    <w:rsid w:val="0020035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20035D"/>
    <w:rPr>
      <w:color w:val="3C6491"/>
      <w:u w:val="single"/>
    </w:rPr>
  </w:style>
  <w:style w:type="character" w:styleId="ac">
    <w:name w:val="Strong"/>
    <w:qFormat/>
    <w:rsid w:val="0020035D"/>
    <w:rPr>
      <w:rFonts w:ascii="Arial" w:hAnsi="Arial" w:cs="Arial" w:hint="default"/>
      <w:b/>
      <w:bCs/>
      <w:strike w:val="0"/>
      <w:dstrike w:val="0"/>
      <w:color w:val="003366"/>
      <w:sz w:val="24"/>
      <w:szCs w:val="24"/>
      <w:u w:val="none"/>
      <w:effect w:val="none"/>
    </w:rPr>
  </w:style>
  <w:style w:type="paragraph" w:styleId="ad">
    <w:name w:val="Normal (Web)"/>
    <w:basedOn w:val="a"/>
    <w:uiPriority w:val="99"/>
    <w:rsid w:val="0020035D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rsid w:val="0020035D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rsid w:val="0020035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11">
    <w:name w:val="Название1"/>
    <w:basedOn w:val="a"/>
    <w:next w:val="a"/>
    <w:link w:val="af0"/>
    <w:qFormat/>
    <w:rsid w:val="0020035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0">
    <w:name w:val="Название Знак"/>
    <w:link w:val="11"/>
    <w:rsid w:val="0020035D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f1">
    <w:name w:val="List Paragraph"/>
    <w:basedOn w:val="a"/>
    <w:uiPriority w:val="34"/>
    <w:qFormat/>
    <w:rsid w:val="0020035D"/>
    <w:pPr>
      <w:ind w:left="720"/>
      <w:contextualSpacing/>
    </w:pPr>
  </w:style>
  <w:style w:type="character" w:customStyle="1" w:styleId="af2">
    <w:name w:val="Текст сноски Знак"/>
    <w:basedOn w:val="a0"/>
    <w:link w:val="af3"/>
    <w:uiPriority w:val="99"/>
    <w:rsid w:val="0020035D"/>
  </w:style>
  <w:style w:type="paragraph" w:styleId="af3">
    <w:name w:val="footnote text"/>
    <w:basedOn w:val="a"/>
    <w:link w:val="af2"/>
    <w:uiPriority w:val="99"/>
    <w:unhideWhenUsed/>
    <w:rsid w:val="0020035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2003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5"/>
    <w:rsid w:val="0020035D"/>
  </w:style>
  <w:style w:type="paragraph" w:styleId="af5">
    <w:name w:val="annotation text"/>
    <w:basedOn w:val="a"/>
    <w:link w:val="af4"/>
    <w:unhideWhenUsed/>
    <w:rsid w:val="002003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Текст примечания Знак1"/>
    <w:basedOn w:val="a0"/>
    <w:uiPriority w:val="99"/>
    <w:semiHidden/>
    <w:rsid w:val="002003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7"/>
    <w:rsid w:val="0020035D"/>
    <w:rPr>
      <w:sz w:val="28"/>
      <w:szCs w:val="24"/>
    </w:rPr>
  </w:style>
  <w:style w:type="paragraph" w:styleId="af7">
    <w:name w:val="Body Text"/>
    <w:basedOn w:val="a"/>
    <w:link w:val="af6"/>
    <w:unhideWhenUsed/>
    <w:rsid w:val="0020035D"/>
    <w:pPr>
      <w:widowControl w:val="0"/>
      <w:snapToGrid w:val="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2003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9"/>
    <w:rsid w:val="0020035D"/>
    <w:rPr>
      <w:sz w:val="28"/>
      <w:szCs w:val="24"/>
    </w:rPr>
  </w:style>
  <w:style w:type="paragraph" w:styleId="af9">
    <w:name w:val="Body Text Indent"/>
    <w:basedOn w:val="a"/>
    <w:link w:val="af8"/>
    <w:unhideWhenUsed/>
    <w:rsid w:val="0020035D"/>
    <w:pPr>
      <w:spacing w:after="120"/>
      <w:ind w:left="283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2003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ма примечания Знак"/>
    <w:basedOn w:val="af4"/>
    <w:link w:val="afb"/>
    <w:rsid w:val="0020035D"/>
    <w:rPr>
      <w:b/>
      <w:bCs/>
    </w:rPr>
  </w:style>
  <w:style w:type="paragraph" w:styleId="afb">
    <w:name w:val="annotation subject"/>
    <w:basedOn w:val="af5"/>
    <w:next w:val="af5"/>
    <w:link w:val="afa"/>
    <w:unhideWhenUsed/>
    <w:rsid w:val="0020035D"/>
    <w:rPr>
      <w:b/>
      <w:bCs/>
    </w:rPr>
  </w:style>
  <w:style w:type="character" w:customStyle="1" w:styleId="16">
    <w:name w:val="Тема примечания Знак1"/>
    <w:basedOn w:val="13"/>
    <w:uiPriority w:val="99"/>
    <w:semiHidden/>
    <w:rsid w:val="002003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c">
    <w:name w:val="Без интервала Знак"/>
    <w:link w:val="afd"/>
    <w:locked/>
    <w:rsid w:val="0020035D"/>
    <w:rPr>
      <w:rFonts w:ascii="Calibri" w:hAnsi="Calibri" w:cs="Calibri"/>
      <w:lang w:val="en-US" w:bidi="en-US"/>
    </w:rPr>
  </w:style>
  <w:style w:type="paragraph" w:styleId="afd">
    <w:name w:val="No Spacing"/>
    <w:basedOn w:val="a"/>
    <w:link w:val="afc"/>
    <w:qFormat/>
    <w:rsid w:val="0020035D"/>
    <w:rPr>
      <w:rFonts w:ascii="Calibri" w:eastAsiaTheme="minorHAnsi" w:hAnsi="Calibri" w:cs="Calibri"/>
      <w:sz w:val="22"/>
      <w:szCs w:val="22"/>
      <w:lang w:val="en-US" w:eastAsia="en-US" w:bidi="en-US"/>
    </w:rPr>
  </w:style>
  <w:style w:type="paragraph" w:customStyle="1" w:styleId="afe">
    <w:name w:val="Прижатый влево"/>
    <w:basedOn w:val="a"/>
    <w:next w:val="a"/>
    <w:uiPriority w:val="99"/>
    <w:rsid w:val="0020035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63" Type="http://schemas.openxmlformats.org/officeDocument/2006/relationships/image" Target="media/image56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159" Type="http://schemas.openxmlformats.org/officeDocument/2006/relationships/image" Target="media/image152.wmf"/><Relationship Id="rId170" Type="http://schemas.openxmlformats.org/officeDocument/2006/relationships/image" Target="media/image163.wmf"/><Relationship Id="rId191" Type="http://schemas.openxmlformats.org/officeDocument/2006/relationships/image" Target="media/image183.wmf"/><Relationship Id="rId205" Type="http://schemas.openxmlformats.org/officeDocument/2006/relationships/image" Target="media/image196.wmf"/><Relationship Id="rId226" Type="http://schemas.openxmlformats.org/officeDocument/2006/relationships/image" Target="media/image212.wmf"/><Relationship Id="rId247" Type="http://schemas.openxmlformats.org/officeDocument/2006/relationships/hyperlink" Target="consultantplus://offline/ref=9ADE0508F91FA95D83CFF78B176D296506173B354B5988865F7F60F7717142B64E1A309789A2EAF920B7628EC0299E76C0128E4C147CF9F0AEMCD" TargetMode="External"/><Relationship Id="rId107" Type="http://schemas.openxmlformats.org/officeDocument/2006/relationships/image" Target="media/image100.wmf"/><Relationship Id="rId11" Type="http://schemas.openxmlformats.org/officeDocument/2006/relationships/image" Target="media/image4.png"/><Relationship Id="rId32" Type="http://schemas.openxmlformats.org/officeDocument/2006/relationships/image" Target="media/image25.wmf"/><Relationship Id="rId53" Type="http://schemas.openxmlformats.org/officeDocument/2006/relationships/image" Target="media/image46.wmf"/><Relationship Id="rId74" Type="http://schemas.openxmlformats.org/officeDocument/2006/relationships/image" Target="media/image67.wmf"/><Relationship Id="rId128" Type="http://schemas.openxmlformats.org/officeDocument/2006/relationships/image" Target="media/image121.wmf"/><Relationship Id="rId149" Type="http://schemas.openxmlformats.org/officeDocument/2006/relationships/image" Target="media/image142.wmf"/><Relationship Id="rId5" Type="http://schemas.openxmlformats.org/officeDocument/2006/relationships/footnotes" Target="footnotes.xml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181" Type="http://schemas.openxmlformats.org/officeDocument/2006/relationships/hyperlink" Target="consultantplus://offline/ref=11E641DF7221CF3A0D77EDA02AB2F6AC7C728425F27B53F94F0BA2A22016BE1C1216EC59332111C9OBD" TargetMode="External"/><Relationship Id="rId216" Type="http://schemas.openxmlformats.org/officeDocument/2006/relationships/image" Target="media/image204.wmf"/><Relationship Id="rId237" Type="http://schemas.openxmlformats.org/officeDocument/2006/relationships/image" Target="media/image223.wmf"/><Relationship Id="rId22" Type="http://schemas.openxmlformats.org/officeDocument/2006/relationships/image" Target="media/image15.wmf"/><Relationship Id="rId43" Type="http://schemas.openxmlformats.org/officeDocument/2006/relationships/image" Target="media/image36.wmf"/><Relationship Id="rId64" Type="http://schemas.openxmlformats.org/officeDocument/2006/relationships/image" Target="media/image57.wmf"/><Relationship Id="rId118" Type="http://schemas.openxmlformats.org/officeDocument/2006/relationships/image" Target="media/image111.wmf"/><Relationship Id="rId139" Type="http://schemas.openxmlformats.org/officeDocument/2006/relationships/image" Target="media/image132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71" Type="http://schemas.openxmlformats.org/officeDocument/2006/relationships/image" Target="media/image164.wmf"/><Relationship Id="rId192" Type="http://schemas.openxmlformats.org/officeDocument/2006/relationships/image" Target="media/image184.wmf"/><Relationship Id="rId206" Type="http://schemas.openxmlformats.org/officeDocument/2006/relationships/hyperlink" Target="consultantplus://offline/ref=3EA7B115566D70FBA0E016F332137283E232F7D7B00FF0A267E1B7CAE429807A3678FF490A47B9E439s3C" TargetMode="External"/><Relationship Id="rId227" Type="http://schemas.openxmlformats.org/officeDocument/2006/relationships/image" Target="media/image213.wmf"/><Relationship Id="rId248" Type="http://schemas.openxmlformats.org/officeDocument/2006/relationships/hyperlink" Target="consultantplus://offline/ref=9ADE0508F91FA95D83CFF78B176D296506173B354B5988865F7F60F7717142B64E1A309789A2EAF920B7628EC0299E76C0128E4C147CF9F0AEMCD" TargetMode="External"/><Relationship Id="rId12" Type="http://schemas.openxmlformats.org/officeDocument/2006/relationships/image" Target="media/image5.png"/><Relationship Id="rId33" Type="http://schemas.openxmlformats.org/officeDocument/2006/relationships/image" Target="media/image26.wmf"/><Relationship Id="rId108" Type="http://schemas.openxmlformats.org/officeDocument/2006/relationships/image" Target="media/image101.wmf"/><Relationship Id="rId129" Type="http://schemas.openxmlformats.org/officeDocument/2006/relationships/image" Target="media/image122.wmf"/><Relationship Id="rId54" Type="http://schemas.openxmlformats.org/officeDocument/2006/relationships/image" Target="media/image47.wmf"/><Relationship Id="rId75" Type="http://schemas.openxmlformats.org/officeDocument/2006/relationships/image" Target="media/image68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61" Type="http://schemas.openxmlformats.org/officeDocument/2006/relationships/image" Target="media/image154.wmf"/><Relationship Id="rId182" Type="http://schemas.openxmlformats.org/officeDocument/2006/relationships/image" Target="media/image174.wmf"/><Relationship Id="rId217" Type="http://schemas.openxmlformats.org/officeDocument/2006/relationships/hyperlink" Target="consultantplus://offline/ref=9ADE0508F91FA95D83CFF78B176D296506173B354B5988865F7F60F7717142B64E1A309789A2EAF920B7628EC0299E76C0128E4C147CF9F0AEMCD" TargetMode="External"/><Relationship Id="rId6" Type="http://schemas.openxmlformats.org/officeDocument/2006/relationships/endnotes" Target="endnotes.xml"/><Relationship Id="rId238" Type="http://schemas.openxmlformats.org/officeDocument/2006/relationships/image" Target="media/image224.wmf"/><Relationship Id="rId23" Type="http://schemas.openxmlformats.org/officeDocument/2006/relationships/image" Target="media/image16.wmf"/><Relationship Id="rId119" Type="http://schemas.openxmlformats.org/officeDocument/2006/relationships/image" Target="media/image112.wmf"/><Relationship Id="rId44" Type="http://schemas.openxmlformats.org/officeDocument/2006/relationships/image" Target="media/image37.wmf"/><Relationship Id="rId65" Type="http://schemas.openxmlformats.org/officeDocument/2006/relationships/image" Target="media/image58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51" Type="http://schemas.openxmlformats.org/officeDocument/2006/relationships/image" Target="media/image144.wmf"/><Relationship Id="rId172" Type="http://schemas.openxmlformats.org/officeDocument/2006/relationships/image" Target="media/image165.wmf"/><Relationship Id="rId193" Type="http://schemas.openxmlformats.org/officeDocument/2006/relationships/image" Target="media/image185.wmf"/><Relationship Id="rId207" Type="http://schemas.openxmlformats.org/officeDocument/2006/relationships/hyperlink" Target="consultantplus://offline/ref=CA63FFDD91BAF0BA8F2E3D165D1D05084DCE6D13807C7C1D2725DC5827433723EA398E9B67C81D0729EBE38E041C7A2E116A4DCD6EY5NAX" TargetMode="External"/><Relationship Id="rId228" Type="http://schemas.openxmlformats.org/officeDocument/2006/relationships/image" Target="media/image214.wmf"/><Relationship Id="rId249" Type="http://schemas.openxmlformats.org/officeDocument/2006/relationships/hyperlink" Target="consultantplus://offline/ref=9ADE0508F91FA95D83CFF78B176D296506173B354B5988865F7F60F7717142B64E1A309789A2EAF920B7628EC0299E76C0128E4C147CF9F0AEMCD" TargetMode="External"/><Relationship Id="rId13" Type="http://schemas.openxmlformats.org/officeDocument/2006/relationships/image" Target="media/image6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20" Type="http://schemas.openxmlformats.org/officeDocument/2006/relationships/image" Target="media/image113.wmf"/><Relationship Id="rId141" Type="http://schemas.openxmlformats.org/officeDocument/2006/relationships/image" Target="media/image134.wmf"/><Relationship Id="rId7" Type="http://schemas.openxmlformats.org/officeDocument/2006/relationships/image" Target="media/image1.png"/><Relationship Id="rId162" Type="http://schemas.openxmlformats.org/officeDocument/2006/relationships/image" Target="media/image155.wmf"/><Relationship Id="rId183" Type="http://schemas.openxmlformats.org/officeDocument/2006/relationships/image" Target="media/image175.wmf"/><Relationship Id="rId218" Type="http://schemas.openxmlformats.org/officeDocument/2006/relationships/image" Target="media/image205.wmf"/><Relationship Id="rId239" Type="http://schemas.openxmlformats.org/officeDocument/2006/relationships/image" Target="media/image225.wmf"/><Relationship Id="rId250" Type="http://schemas.openxmlformats.org/officeDocument/2006/relationships/image" Target="media/image232.wmf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31" Type="http://schemas.openxmlformats.org/officeDocument/2006/relationships/image" Target="media/image124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6.wmf"/><Relationship Id="rId208" Type="http://schemas.openxmlformats.org/officeDocument/2006/relationships/image" Target="media/image197.wmf"/><Relationship Id="rId229" Type="http://schemas.openxmlformats.org/officeDocument/2006/relationships/image" Target="media/image215.wmf"/><Relationship Id="rId240" Type="http://schemas.openxmlformats.org/officeDocument/2006/relationships/image" Target="media/image226.wmf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8" Type="http://schemas.openxmlformats.org/officeDocument/2006/relationships/hyperlink" Target="garantF1://70253464.1942" TargetMode="External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6.wmf"/><Relationship Id="rId219" Type="http://schemas.openxmlformats.org/officeDocument/2006/relationships/image" Target="media/image206.wmf"/><Relationship Id="rId230" Type="http://schemas.openxmlformats.org/officeDocument/2006/relationships/image" Target="media/image216.wmf"/><Relationship Id="rId251" Type="http://schemas.openxmlformats.org/officeDocument/2006/relationships/image" Target="media/image233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95" Type="http://schemas.openxmlformats.org/officeDocument/2006/relationships/hyperlink" Target="consultantplus://offline/ref=3EA7B115566D70FBA0E016F332137283E232F7D7B00FF0A267E1B7CAE429807A3678FF490A47B9E439s3C" TargetMode="External"/><Relationship Id="rId209" Type="http://schemas.openxmlformats.org/officeDocument/2006/relationships/image" Target="media/image198.wmf"/><Relationship Id="rId220" Type="http://schemas.openxmlformats.org/officeDocument/2006/relationships/image" Target="media/image207.wmf"/><Relationship Id="rId241" Type="http://schemas.openxmlformats.org/officeDocument/2006/relationships/image" Target="media/image227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78" Type="http://schemas.openxmlformats.org/officeDocument/2006/relationships/image" Target="media/image71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64" Type="http://schemas.openxmlformats.org/officeDocument/2006/relationships/image" Target="media/image157.wmf"/><Relationship Id="rId185" Type="http://schemas.openxmlformats.org/officeDocument/2006/relationships/image" Target="media/image177.wmf"/><Relationship Id="rId9" Type="http://schemas.openxmlformats.org/officeDocument/2006/relationships/image" Target="media/image2.png"/><Relationship Id="rId210" Type="http://schemas.openxmlformats.org/officeDocument/2006/relationships/image" Target="media/image199.wmf"/><Relationship Id="rId26" Type="http://schemas.openxmlformats.org/officeDocument/2006/relationships/image" Target="media/image19.wmf"/><Relationship Id="rId231" Type="http://schemas.openxmlformats.org/officeDocument/2006/relationships/image" Target="media/image217.wmf"/><Relationship Id="rId252" Type="http://schemas.openxmlformats.org/officeDocument/2006/relationships/header" Target="header1.xml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Relationship Id="rId196" Type="http://schemas.openxmlformats.org/officeDocument/2006/relationships/image" Target="media/image187.wmf"/><Relationship Id="rId200" Type="http://schemas.openxmlformats.org/officeDocument/2006/relationships/image" Target="media/image191.wmf"/><Relationship Id="rId16" Type="http://schemas.openxmlformats.org/officeDocument/2006/relationships/image" Target="media/image9.wmf"/><Relationship Id="rId221" Type="http://schemas.openxmlformats.org/officeDocument/2006/relationships/image" Target="media/image208.wmf"/><Relationship Id="rId242" Type="http://schemas.openxmlformats.org/officeDocument/2006/relationships/image" Target="media/image228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90" Type="http://schemas.openxmlformats.org/officeDocument/2006/relationships/image" Target="media/image83.wmf"/><Relationship Id="rId165" Type="http://schemas.openxmlformats.org/officeDocument/2006/relationships/image" Target="media/image158.wmf"/><Relationship Id="rId186" Type="http://schemas.openxmlformats.org/officeDocument/2006/relationships/image" Target="media/image178.wmf"/><Relationship Id="rId211" Type="http://schemas.openxmlformats.org/officeDocument/2006/relationships/image" Target="media/image200.wmf"/><Relationship Id="rId232" Type="http://schemas.openxmlformats.org/officeDocument/2006/relationships/image" Target="media/image218.wmf"/><Relationship Id="rId253" Type="http://schemas.openxmlformats.org/officeDocument/2006/relationships/header" Target="header2.xml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80" Type="http://schemas.openxmlformats.org/officeDocument/2006/relationships/image" Target="media/image73.wmf"/><Relationship Id="rId155" Type="http://schemas.openxmlformats.org/officeDocument/2006/relationships/image" Target="media/image148.wmf"/><Relationship Id="rId176" Type="http://schemas.openxmlformats.org/officeDocument/2006/relationships/image" Target="media/image169.wmf"/><Relationship Id="rId197" Type="http://schemas.openxmlformats.org/officeDocument/2006/relationships/image" Target="media/image188.wmf"/><Relationship Id="rId201" Type="http://schemas.openxmlformats.org/officeDocument/2006/relationships/image" Target="media/image192.wmf"/><Relationship Id="rId222" Type="http://schemas.openxmlformats.org/officeDocument/2006/relationships/hyperlink" Target="consultantplus://offline/ref=9ADE0508F91FA95D83CFF78B176D296506173B354B5988865F7F60F7717142B64E1A309789A2EAF920B7628EC0299E76C0128E4C147CF9F0AEMCD" TargetMode="External"/><Relationship Id="rId243" Type="http://schemas.openxmlformats.org/officeDocument/2006/relationships/image" Target="media/image229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24" Type="http://schemas.openxmlformats.org/officeDocument/2006/relationships/image" Target="media/image117.wmf"/><Relationship Id="rId70" Type="http://schemas.openxmlformats.org/officeDocument/2006/relationships/image" Target="media/image63.wmf"/><Relationship Id="rId91" Type="http://schemas.openxmlformats.org/officeDocument/2006/relationships/image" Target="media/image84.wmf"/><Relationship Id="rId145" Type="http://schemas.openxmlformats.org/officeDocument/2006/relationships/image" Target="media/image138.wmf"/><Relationship Id="rId166" Type="http://schemas.openxmlformats.org/officeDocument/2006/relationships/image" Target="media/image159.wmf"/><Relationship Id="rId187" Type="http://schemas.openxmlformats.org/officeDocument/2006/relationships/image" Target="media/image179.wmf"/><Relationship Id="rId1" Type="http://schemas.openxmlformats.org/officeDocument/2006/relationships/numbering" Target="numbering.xml"/><Relationship Id="rId212" Type="http://schemas.openxmlformats.org/officeDocument/2006/relationships/hyperlink" Target="consultantplus://offline/ref=9ADE0508F91FA95D83CFF78B176D296506173B354B5988865F7F60F7717142B64E1A309789A2EAF920B7628EC0299E76C0128E4C147CF9F0AEMCD" TargetMode="External"/><Relationship Id="rId233" Type="http://schemas.openxmlformats.org/officeDocument/2006/relationships/image" Target="media/image219.wmf"/><Relationship Id="rId254" Type="http://schemas.openxmlformats.org/officeDocument/2006/relationships/footer" Target="footer1.xml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60" Type="http://schemas.openxmlformats.org/officeDocument/2006/relationships/image" Target="media/image53.wmf"/><Relationship Id="rId81" Type="http://schemas.openxmlformats.org/officeDocument/2006/relationships/image" Target="media/image74.wmf"/><Relationship Id="rId135" Type="http://schemas.openxmlformats.org/officeDocument/2006/relationships/image" Target="media/image128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89.wmf"/><Relationship Id="rId202" Type="http://schemas.openxmlformats.org/officeDocument/2006/relationships/image" Target="media/image193.wmf"/><Relationship Id="rId223" Type="http://schemas.openxmlformats.org/officeDocument/2006/relationships/image" Target="media/image209.wmf"/><Relationship Id="rId244" Type="http://schemas.openxmlformats.org/officeDocument/2006/relationships/image" Target="media/image230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50" Type="http://schemas.openxmlformats.org/officeDocument/2006/relationships/image" Target="media/image43.wmf"/><Relationship Id="rId104" Type="http://schemas.openxmlformats.org/officeDocument/2006/relationships/image" Target="media/image97.wmf"/><Relationship Id="rId125" Type="http://schemas.openxmlformats.org/officeDocument/2006/relationships/image" Target="media/image118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0.wmf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13" Type="http://schemas.openxmlformats.org/officeDocument/2006/relationships/image" Target="media/image201.wmf"/><Relationship Id="rId234" Type="http://schemas.openxmlformats.org/officeDocument/2006/relationships/image" Target="media/image220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55" Type="http://schemas.openxmlformats.org/officeDocument/2006/relationships/fontTable" Target="fontTable.xml"/><Relationship Id="rId40" Type="http://schemas.openxmlformats.org/officeDocument/2006/relationships/image" Target="media/image33.wmf"/><Relationship Id="rId115" Type="http://schemas.openxmlformats.org/officeDocument/2006/relationships/image" Target="media/image108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9" Type="http://schemas.openxmlformats.org/officeDocument/2006/relationships/image" Target="media/image190.wmf"/><Relationship Id="rId203" Type="http://schemas.openxmlformats.org/officeDocument/2006/relationships/image" Target="media/image194.wmf"/><Relationship Id="rId19" Type="http://schemas.openxmlformats.org/officeDocument/2006/relationships/image" Target="media/image12.wmf"/><Relationship Id="rId224" Type="http://schemas.openxmlformats.org/officeDocument/2006/relationships/image" Target="media/image210.wmf"/><Relationship Id="rId245" Type="http://schemas.openxmlformats.org/officeDocument/2006/relationships/image" Target="media/image231.wmf"/><Relationship Id="rId30" Type="http://schemas.openxmlformats.org/officeDocument/2006/relationships/image" Target="media/image2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189" Type="http://schemas.openxmlformats.org/officeDocument/2006/relationships/image" Target="media/image181.wmf"/><Relationship Id="rId3" Type="http://schemas.openxmlformats.org/officeDocument/2006/relationships/settings" Target="settings.xml"/><Relationship Id="rId214" Type="http://schemas.openxmlformats.org/officeDocument/2006/relationships/image" Target="media/image202.wmf"/><Relationship Id="rId235" Type="http://schemas.openxmlformats.org/officeDocument/2006/relationships/image" Target="media/image221.wmf"/><Relationship Id="rId256" Type="http://schemas.openxmlformats.org/officeDocument/2006/relationships/theme" Target="theme/theme1.xml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179" Type="http://schemas.openxmlformats.org/officeDocument/2006/relationships/image" Target="media/image172.wmf"/><Relationship Id="rId190" Type="http://schemas.openxmlformats.org/officeDocument/2006/relationships/image" Target="media/image182.wmf"/><Relationship Id="rId204" Type="http://schemas.openxmlformats.org/officeDocument/2006/relationships/image" Target="media/image195.wmf"/><Relationship Id="rId225" Type="http://schemas.openxmlformats.org/officeDocument/2006/relationships/image" Target="media/image211.wmf"/><Relationship Id="rId246" Type="http://schemas.openxmlformats.org/officeDocument/2006/relationships/hyperlink" Target="consultantplus://offline/ref=9ADE0508F91FA95D83CFF78B176D296506173B354B5988865F7F60F7717142B64E1A309789A2EAF920B7628EC0299E76C0128E4C147CF9F0AEMCD" TargetMode="External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10" Type="http://schemas.openxmlformats.org/officeDocument/2006/relationships/image" Target="media/image3.png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94" Type="http://schemas.openxmlformats.org/officeDocument/2006/relationships/image" Target="media/image87.wmf"/><Relationship Id="rId148" Type="http://schemas.openxmlformats.org/officeDocument/2006/relationships/image" Target="media/image141.wmf"/><Relationship Id="rId169" Type="http://schemas.openxmlformats.org/officeDocument/2006/relationships/image" Target="media/image162.wmf"/><Relationship Id="rId4" Type="http://schemas.openxmlformats.org/officeDocument/2006/relationships/webSettings" Target="webSettings.xml"/><Relationship Id="rId180" Type="http://schemas.openxmlformats.org/officeDocument/2006/relationships/image" Target="media/image173.wmf"/><Relationship Id="rId215" Type="http://schemas.openxmlformats.org/officeDocument/2006/relationships/image" Target="media/image203.wmf"/><Relationship Id="rId236" Type="http://schemas.openxmlformats.org/officeDocument/2006/relationships/image" Target="media/image2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40</Pages>
  <Words>8360</Words>
  <Characters>47653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KontrPC10</dc:creator>
  <cp:keywords/>
  <dc:description/>
  <cp:lastModifiedBy>KontrPC10</cp:lastModifiedBy>
  <cp:revision>8</cp:revision>
  <cp:lastPrinted>2026-04-21T06:15:00Z</cp:lastPrinted>
  <dcterms:created xsi:type="dcterms:W3CDTF">2026-04-20T06:56:00Z</dcterms:created>
  <dcterms:modified xsi:type="dcterms:W3CDTF">2026-05-05T04:20:00Z</dcterms:modified>
</cp:coreProperties>
</file>