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75" w:rsidRPr="006A3481" w:rsidRDefault="00133475" w:rsidP="006A348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A348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-436393</wp:posOffset>
            </wp:positionV>
            <wp:extent cx="600075" cy="714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481" w:rsidRPr="006A348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33475" w:rsidRDefault="00133475" w:rsidP="00133475">
      <w:pPr>
        <w:jc w:val="right"/>
        <w:outlineLvl w:val="2"/>
        <w:rPr>
          <w:sz w:val="26"/>
          <w:szCs w:val="26"/>
        </w:rPr>
      </w:pPr>
    </w:p>
    <w:tbl>
      <w:tblPr>
        <w:tblW w:w="11004" w:type="dxa"/>
        <w:tblInd w:w="-781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1004"/>
      </w:tblGrid>
      <w:tr w:rsidR="00133475" w:rsidTr="00CB168C">
        <w:trPr>
          <w:trHeight w:val="1655"/>
        </w:trPr>
        <w:tc>
          <w:tcPr>
            <w:tcW w:w="110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133475" w:rsidRDefault="00133475" w:rsidP="00F609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33475" w:rsidRDefault="00133475" w:rsidP="00F609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ВАРНЕНСКОГО МУНИЦИПАЛЬНОГО ОКРУГА</w:t>
            </w:r>
          </w:p>
          <w:p w:rsidR="00133475" w:rsidRDefault="00133475" w:rsidP="00F609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ЧЕЛЯБИНСКОЙ ОБЛАСТИ</w:t>
            </w:r>
          </w:p>
          <w:p w:rsidR="00133475" w:rsidRDefault="00133475" w:rsidP="00F609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3475" w:rsidRDefault="00133475" w:rsidP="00F6095A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133475" w:rsidRDefault="00133475" w:rsidP="00133475">
      <w:pPr>
        <w:jc w:val="center"/>
        <w:rPr>
          <w:sz w:val="18"/>
          <w:szCs w:val="18"/>
        </w:rPr>
      </w:pPr>
      <w:r>
        <w:rPr>
          <w:sz w:val="18"/>
          <w:szCs w:val="18"/>
        </w:rPr>
        <w:t>457200, Челябинская обл., с. Варна, ул. Советская, д. 135/1, тел.</w:t>
      </w:r>
      <w:r>
        <w:t xml:space="preserve"> </w:t>
      </w:r>
      <w:r>
        <w:rPr>
          <w:sz w:val="18"/>
          <w:szCs w:val="18"/>
        </w:rPr>
        <w:t>(35142) 2-14-78, факс (35142) 2-16-83</w:t>
      </w:r>
    </w:p>
    <w:p w:rsidR="00133475" w:rsidRDefault="00133475" w:rsidP="00133475">
      <w:pPr>
        <w:jc w:val="center"/>
        <w:rPr>
          <w:sz w:val="18"/>
          <w:szCs w:val="18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–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:</w:t>
      </w:r>
      <w:r>
        <w:rPr>
          <w:color w:val="121212"/>
          <w:sz w:val="18"/>
          <w:szCs w:val="18"/>
          <w:bdr w:val="none" w:sz="0" w:space="0" w:color="auto" w:frame="1"/>
          <w:shd w:val="clear" w:color="auto" w:fill="FFFFFF"/>
          <w:lang w:val="en-US"/>
        </w:rPr>
        <w:t> </w:t>
      </w:r>
      <w:hyperlink r:id="rId8" w:history="1"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adm</w:t>
        </w:r>
        <w:r>
          <w:rPr>
            <w:rStyle w:val="a6"/>
            <w:sz w:val="18"/>
            <w:szCs w:val="18"/>
            <w:bdr w:val="none" w:sz="0" w:space="0" w:color="auto" w:frame="1"/>
          </w:rPr>
          <w:t>@</w:t>
        </w:r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varna</w:t>
        </w:r>
        <w:r>
          <w:rPr>
            <w:rStyle w:val="a6"/>
            <w:sz w:val="18"/>
            <w:szCs w:val="18"/>
            <w:bdr w:val="none" w:sz="0" w:space="0" w:color="auto" w:frame="1"/>
          </w:rPr>
          <w:t>74.</w:t>
        </w:r>
        <w:r>
          <w:rPr>
            <w:rStyle w:val="a6"/>
            <w:sz w:val="18"/>
            <w:szCs w:val="18"/>
            <w:bdr w:val="none" w:sz="0" w:space="0" w:color="auto" w:frame="1"/>
            <w:lang w:val="en-US"/>
          </w:rPr>
          <w:t>ru</w:t>
        </w:r>
      </w:hyperlink>
      <w:r>
        <w:rPr>
          <w:sz w:val="18"/>
          <w:szCs w:val="18"/>
        </w:rPr>
        <w:t xml:space="preserve">, </w:t>
      </w:r>
      <w:hyperlink r:id="rId9" w:history="1">
        <w:r>
          <w:rPr>
            <w:rStyle w:val="a6"/>
            <w:sz w:val="18"/>
            <w:szCs w:val="18"/>
            <w:lang w:val="en-US"/>
          </w:rPr>
          <w:t>https</w:t>
        </w:r>
        <w:r>
          <w:rPr>
            <w:rStyle w:val="a6"/>
            <w:sz w:val="18"/>
            <w:szCs w:val="18"/>
          </w:rPr>
          <w:t>://</w:t>
        </w:r>
        <w:r>
          <w:rPr>
            <w:rStyle w:val="a6"/>
            <w:sz w:val="18"/>
            <w:szCs w:val="18"/>
            <w:lang w:val="en-US"/>
          </w:rPr>
          <w:t>varna</w:t>
        </w:r>
        <w:r>
          <w:rPr>
            <w:rStyle w:val="a6"/>
            <w:sz w:val="18"/>
            <w:szCs w:val="18"/>
          </w:rPr>
          <w:t>74.</w:t>
        </w:r>
        <w:r>
          <w:rPr>
            <w:rStyle w:val="a6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>, ОКПО 52045029, ОГРН 1257400029512, ИНН 7460072960,  КПП 746001001,</w:t>
      </w:r>
    </w:p>
    <w:p w:rsidR="00133475" w:rsidRPr="004A0EF9" w:rsidRDefault="00133475" w:rsidP="00C7350A">
      <w:pPr>
        <w:pStyle w:val="a1"/>
        <w:kinsoku w:val="0"/>
        <w:overflowPunct w:val="0"/>
        <w:rPr>
          <w:rFonts w:ascii="Courier New" w:hAnsi="Courier New" w:cs="Courier New"/>
          <w:b/>
          <w:bCs/>
          <w:sz w:val="19"/>
          <w:szCs w:val="19"/>
          <w:highlight w:val="yellow"/>
        </w:rPr>
      </w:pPr>
    </w:p>
    <w:p w:rsidR="00133475" w:rsidRPr="00395F74" w:rsidRDefault="00133475" w:rsidP="00133475">
      <w:pPr>
        <w:pStyle w:val="a7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</w:p>
    <w:p w:rsidR="00133475" w:rsidRPr="00395F74" w:rsidRDefault="00133475" w:rsidP="00133475">
      <w:pPr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>Об утверждении регламента</w:t>
      </w:r>
      <w:r w:rsidRPr="00395F74">
        <w:rPr>
          <w:color w:val="000000" w:themeColor="text1"/>
          <w:sz w:val="24"/>
          <w:szCs w:val="24"/>
        </w:rPr>
        <w:br/>
        <w:t>предоставления муниципальной услуги</w:t>
      </w:r>
      <w:r w:rsidRPr="00395F74">
        <w:rPr>
          <w:color w:val="000000" w:themeColor="text1"/>
          <w:sz w:val="24"/>
          <w:szCs w:val="24"/>
        </w:rPr>
        <w:br/>
        <w:t>«Согласование создания места (площадки)</w:t>
      </w:r>
      <w:r w:rsidRPr="00395F74">
        <w:rPr>
          <w:color w:val="000000" w:themeColor="text1"/>
          <w:sz w:val="24"/>
          <w:szCs w:val="24"/>
        </w:rPr>
        <w:br/>
        <w:t xml:space="preserve">накопления твердых коммунальных отходов» </w:t>
      </w:r>
    </w:p>
    <w:p w:rsidR="00133475" w:rsidRPr="00395F74" w:rsidRDefault="00133475" w:rsidP="00133475">
      <w:pPr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>на территории Варненского муниципального округа</w:t>
      </w:r>
    </w:p>
    <w:p w:rsidR="00632E63" w:rsidRPr="00395F74" w:rsidRDefault="00C7350A" w:rsidP="00C802FA">
      <w:pPr>
        <w:pStyle w:val="a1"/>
        <w:kinsoku w:val="0"/>
        <w:overflowPunct w:val="0"/>
        <w:spacing w:before="3"/>
        <w:ind w:right="5347"/>
        <w:rPr>
          <w:color w:val="000000" w:themeColor="text1"/>
          <w:w w:val="105"/>
          <w:sz w:val="24"/>
          <w:szCs w:val="24"/>
        </w:rPr>
      </w:pPr>
      <w:r w:rsidRPr="00395F74">
        <w:rPr>
          <w:color w:val="000000" w:themeColor="text1"/>
          <w:w w:val="105"/>
          <w:sz w:val="24"/>
          <w:szCs w:val="24"/>
        </w:rPr>
        <w:t>Челябинской области</w:t>
      </w:r>
    </w:p>
    <w:p w:rsidR="00632E63" w:rsidRPr="00395F74" w:rsidRDefault="00632E63" w:rsidP="00133475">
      <w:pPr>
        <w:pStyle w:val="a1"/>
        <w:kinsoku w:val="0"/>
        <w:overflowPunct w:val="0"/>
        <w:spacing w:before="3"/>
        <w:ind w:left="426" w:right="5347" w:firstLine="283"/>
        <w:rPr>
          <w:color w:val="000000" w:themeColor="text1"/>
          <w:w w:val="105"/>
          <w:sz w:val="24"/>
          <w:szCs w:val="24"/>
        </w:rPr>
      </w:pPr>
    </w:p>
    <w:p w:rsidR="00133475" w:rsidRPr="00395F74" w:rsidRDefault="00133475" w:rsidP="00C7350A">
      <w:pPr>
        <w:pStyle w:val="1"/>
        <w:shd w:val="clear" w:color="auto" w:fill="FFFFFF"/>
        <w:tabs>
          <w:tab w:val="clear" w:pos="540"/>
        </w:tabs>
        <w:spacing w:before="161" w:after="161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95F74">
        <w:rPr>
          <w:rFonts w:ascii="Times New Roman" w:hAnsi="Times New Roman" w:cs="Times New Roman"/>
          <w:b w:val="0"/>
          <w:color w:val="000000" w:themeColor="text1"/>
        </w:rPr>
        <w:t xml:space="preserve">В соответствии с федеральными законами </w:t>
      </w:r>
      <w:r w:rsidR="00C7350A" w:rsidRPr="00395F74">
        <w:rPr>
          <w:rFonts w:ascii="Times New Roman" w:hAnsi="Times New Roman" w:cs="Times New Roman"/>
          <w:b w:val="0"/>
          <w:color w:val="000000" w:themeColor="text1"/>
        </w:rPr>
        <w:t>от 20.03.2025 N 33-ФЗ "Об общих принципах организации местного самоуправления в единой системе публичной власти",</w:t>
      </w:r>
      <w:r w:rsidRPr="00395F74">
        <w:rPr>
          <w:rFonts w:ascii="Times New Roman" w:hAnsi="Times New Roman" w:cs="Times New Roman"/>
          <w:b w:val="0"/>
          <w:color w:val="000000" w:themeColor="text1"/>
        </w:rPr>
        <w:t>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администрация Варненского·муниципального округа Челябинской области ПОСТАНОВЛЯЕТ:</w:t>
      </w:r>
    </w:p>
    <w:p w:rsidR="00C7350A" w:rsidRPr="00395F74" w:rsidRDefault="00CB168C" w:rsidP="00C7350A">
      <w:pPr>
        <w:pStyle w:val="aff3"/>
        <w:numPr>
          <w:ilvl w:val="0"/>
          <w:numId w:val="6"/>
        </w:numPr>
        <w:spacing w:line="276" w:lineRule="auto"/>
        <w:ind w:left="0" w:firstLine="710"/>
        <w:jc w:val="both"/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>Утвердить регламент предоставления муниципальной услуги «Согласование создания места (площадки) накопления твердых коммунальных отходов» (Приложение 1).</w:t>
      </w:r>
    </w:p>
    <w:p w:rsidR="00380DF8" w:rsidRPr="00395F74" w:rsidRDefault="00380DF8" w:rsidP="00C7350A">
      <w:pPr>
        <w:pStyle w:val="aff3"/>
        <w:numPr>
          <w:ilvl w:val="0"/>
          <w:numId w:val="6"/>
        </w:numPr>
        <w:spacing w:line="276" w:lineRule="auto"/>
        <w:ind w:left="0" w:firstLine="710"/>
        <w:jc w:val="both"/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 xml:space="preserve">Создать комиссию по согласованию создания мест (площадок) накопления твердых </w:t>
      </w:r>
      <w:r w:rsidR="00C7350A" w:rsidRPr="00395F74">
        <w:rPr>
          <w:color w:val="000000" w:themeColor="text1"/>
          <w:sz w:val="24"/>
          <w:szCs w:val="24"/>
        </w:rPr>
        <w:t>коммунальных отходов в составе Управления</w:t>
      </w:r>
      <w:r w:rsidR="00214CFE" w:rsidRPr="00395F74">
        <w:rPr>
          <w:color w:val="000000" w:themeColor="text1"/>
          <w:sz w:val="24"/>
          <w:szCs w:val="24"/>
        </w:rPr>
        <w:t xml:space="preserve"> строительства и инженерной инфраструктуры администрации Варненского муниципального округа</w:t>
      </w:r>
      <w:r w:rsidR="00C7350A" w:rsidRPr="00395F74">
        <w:rPr>
          <w:color w:val="000000" w:themeColor="text1"/>
          <w:w w:val="105"/>
          <w:sz w:val="24"/>
          <w:szCs w:val="24"/>
        </w:rPr>
        <w:t xml:space="preserve"> Челябинской области</w:t>
      </w:r>
      <w:r w:rsidR="00214CFE" w:rsidRPr="00395F74">
        <w:rPr>
          <w:color w:val="000000" w:themeColor="text1"/>
          <w:sz w:val="24"/>
          <w:szCs w:val="24"/>
        </w:rPr>
        <w:t xml:space="preserve">, МКУ "Дорожное коммунальное хозяйство Варненского муниципального округа", </w:t>
      </w:r>
      <w:r w:rsidRPr="00395F74">
        <w:rPr>
          <w:color w:val="000000" w:themeColor="text1"/>
          <w:sz w:val="24"/>
          <w:szCs w:val="24"/>
        </w:rPr>
        <w:t>Управле</w:t>
      </w:r>
      <w:r w:rsidR="00011EA5" w:rsidRPr="00395F74">
        <w:rPr>
          <w:color w:val="000000" w:themeColor="text1"/>
          <w:sz w:val="24"/>
          <w:szCs w:val="24"/>
        </w:rPr>
        <w:t>ние</w:t>
      </w:r>
      <w:r w:rsidR="00214CFE" w:rsidRPr="00395F74">
        <w:rPr>
          <w:color w:val="000000" w:themeColor="text1"/>
          <w:sz w:val="24"/>
          <w:szCs w:val="24"/>
        </w:rPr>
        <w:t xml:space="preserve"> земельными и имущественными отношениями Администрации Варненского муниципального округа</w:t>
      </w:r>
      <w:r w:rsidR="00C7350A" w:rsidRPr="00395F74">
        <w:rPr>
          <w:color w:val="000000" w:themeColor="text1"/>
          <w:sz w:val="24"/>
          <w:szCs w:val="24"/>
        </w:rPr>
        <w:t xml:space="preserve"> Челябинской области</w:t>
      </w:r>
      <w:r w:rsidR="00214CFE" w:rsidRPr="00395F74">
        <w:rPr>
          <w:color w:val="000000" w:themeColor="text1"/>
          <w:sz w:val="24"/>
          <w:szCs w:val="24"/>
        </w:rPr>
        <w:t xml:space="preserve">. </w:t>
      </w:r>
    </w:p>
    <w:p w:rsidR="00133475" w:rsidRPr="00395F74" w:rsidRDefault="00CB168C" w:rsidP="00632E63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>2</w:t>
      </w:r>
      <w:r w:rsidR="00133475" w:rsidRPr="00395F74">
        <w:rPr>
          <w:color w:val="000000" w:themeColor="text1"/>
          <w:sz w:val="24"/>
          <w:szCs w:val="24"/>
        </w:rPr>
        <w:t>.Настоящее постановление вступает в силу с момента подписания.</w:t>
      </w:r>
    </w:p>
    <w:p w:rsidR="00133475" w:rsidRPr="00395F74" w:rsidRDefault="00CB168C" w:rsidP="00632E63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395F74">
        <w:rPr>
          <w:color w:val="000000" w:themeColor="text1"/>
          <w:sz w:val="24"/>
          <w:szCs w:val="24"/>
        </w:rPr>
        <w:t>3</w:t>
      </w:r>
      <w:r w:rsidR="00133475" w:rsidRPr="00395F74">
        <w:rPr>
          <w:color w:val="000000" w:themeColor="text1"/>
          <w:sz w:val="24"/>
          <w:szCs w:val="24"/>
        </w:rPr>
        <w:t>.Настоящее постановление подлежит официальному опубликов</w:t>
      </w:r>
      <w:r w:rsidR="00632E63" w:rsidRPr="00395F74">
        <w:rPr>
          <w:color w:val="000000" w:themeColor="text1"/>
          <w:sz w:val="24"/>
          <w:szCs w:val="24"/>
        </w:rPr>
        <w:t xml:space="preserve">анию </w:t>
      </w:r>
      <w:r w:rsidR="00584E29" w:rsidRPr="00395F74">
        <w:rPr>
          <w:color w:val="000000" w:themeColor="text1"/>
          <w:sz w:val="24"/>
          <w:szCs w:val="24"/>
        </w:rPr>
        <w:t xml:space="preserve">на </w:t>
      </w:r>
      <w:r w:rsidR="00632E63" w:rsidRPr="00395F74">
        <w:rPr>
          <w:color w:val="000000" w:themeColor="text1"/>
          <w:sz w:val="24"/>
          <w:szCs w:val="24"/>
        </w:rPr>
        <w:t>интернет-сайте администрации Ва</w:t>
      </w:r>
      <w:r w:rsidR="00C7350A" w:rsidRPr="00395F74">
        <w:rPr>
          <w:color w:val="000000" w:themeColor="text1"/>
          <w:sz w:val="24"/>
          <w:szCs w:val="24"/>
        </w:rPr>
        <w:t>рненского муниципального округа Челябинской области.</w:t>
      </w:r>
    </w:p>
    <w:p w:rsidR="00133475" w:rsidRPr="00395F74" w:rsidRDefault="00CB168C" w:rsidP="00632E63">
      <w:pPr>
        <w:spacing w:line="276" w:lineRule="auto"/>
        <w:ind w:firstLine="709"/>
        <w:jc w:val="both"/>
        <w:rPr>
          <w:color w:val="000000" w:themeColor="text1"/>
          <w:sz w:val="24"/>
          <w:szCs w:val="24"/>
          <w:highlight w:val="yellow"/>
        </w:rPr>
      </w:pPr>
      <w:r w:rsidRPr="00395F74">
        <w:rPr>
          <w:color w:val="000000" w:themeColor="text1"/>
          <w:sz w:val="24"/>
          <w:szCs w:val="24"/>
        </w:rPr>
        <w:t>4</w:t>
      </w:r>
      <w:r w:rsidR="00133475" w:rsidRPr="00395F74">
        <w:rPr>
          <w:color w:val="000000" w:themeColor="text1"/>
          <w:sz w:val="24"/>
          <w:szCs w:val="24"/>
        </w:rPr>
        <w:t>.</w:t>
      </w:r>
      <w:r w:rsidR="00632E63" w:rsidRPr="00395F74">
        <w:rPr>
          <w:color w:val="000000" w:themeColor="text1"/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133475" w:rsidRPr="00395F74" w:rsidRDefault="00133475" w:rsidP="00632E63">
      <w:pPr>
        <w:pStyle w:val="a1"/>
        <w:kinsoku w:val="0"/>
        <w:overflowPunct w:val="0"/>
        <w:spacing w:before="3" w:line="276" w:lineRule="auto"/>
        <w:ind w:left="426" w:firstLine="709"/>
        <w:jc w:val="both"/>
        <w:rPr>
          <w:color w:val="000000" w:themeColor="text1"/>
          <w:sz w:val="24"/>
          <w:szCs w:val="24"/>
          <w:highlight w:val="yellow"/>
        </w:rPr>
      </w:pPr>
    </w:p>
    <w:p w:rsidR="00632E63" w:rsidRPr="00395F74" w:rsidRDefault="00632E63" w:rsidP="00584E29">
      <w:pPr>
        <w:pStyle w:val="a1"/>
        <w:kinsoku w:val="0"/>
        <w:overflowPunct w:val="0"/>
        <w:spacing w:before="3" w:line="276" w:lineRule="auto"/>
        <w:jc w:val="both"/>
        <w:rPr>
          <w:color w:val="000000" w:themeColor="text1"/>
          <w:sz w:val="26"/>
          <w:szCs w:val="26"/>
          <w:highlight w:val="yellow"/>
        </w:rPr>
      </w:pPr>
    </w:p>
    <w:tbl>
      <w:tblPr>
        <w:tblW w:w="9236" w:type="dxa"/>
        <w:tblLook w:val="04A0" w:firstRow="1" w:lastRow="0" w:firstColumn="1" w:lastColumn="0" w:noHBand="0" w:noVBand="1"/>
      </w:tblPr>
      <w:tblGrid>
        <w:gridCol w:w="4194"/>
        <w:gridCol w:w="5042"/>
      </w:tblGrid>
      <w:tr w:rsidR="00395F74" w:rsidRPr="00395F74" w:rsidTr="00584E29">
        <w:trPr>
          <w:trHeight w:val="616"/>
        </w:trPr>
        <w:tc>
          <w:tcPr>
            <w:tcW w:w="4194" w:type="dxa"/>
            <w:hideMark/>
          </w:tcPr>
          <w:p w:rsidR="00133475" w:rsidRPr="00395F74" w:rsidRDefault="00133475" w:rsidP="00F6095A">
            <w:pPr>
              <w:spacing w:line="276" w:lineRule="auto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5F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Глава Варненского муниципального округа Челябинской области                                 </w:t>
            </w:r>
          </w:p>
        </w:tc>
        <w:tc>
          <w:tcPr>
            <w:tcW w:w="5042" w:type="dxa"/>
          </w:tcPr>
          <w:p w:rsidR="00133475" w:rsidRPr="00395F74" w:rsidRDefault="00133475" w:rsidP="00F6095A">
            <w:pPr>
              <w:spacing w:line="276" w:lineRule="auto"/>
              <w:ind w:right="-108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84E29" w:rsidRPr="00395F74" w:rsidRDefault="00584E29" w:rsidP="00F6095A">
            <w:pPr>
              <w:spacing w:line="276" w:lineRule="auto"/>
              <w:ind w:right="-108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33475" w:rsidRPr="00395F74" w:rsidRDefault="00133475" w:rsidP="00F6095A">
            <w:pPr>
              <w:spacing w:line="276" w:lineRule="auto"/>
              <w:ind w:right="-108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5F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584E29" w:rsidRPr="00395F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</w:t>
            </w:r>
            <w:r w:rsidR="00632E63" w:rsidRPr="00395F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395F7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        Е.А. Парфенов</w:t>
            </w:r>
          </w:p>
        </w:tc>
      </w:tr>
    </w:tbl>
    <w:p w:rsidR="00E42B35" w:rsidRDefault="00E42B35" w:rsidP="00C802FA">
      <w:pPr>
        <w:rPr>
          <w:sz w:val="26"/>
          <w:szCs w:val="26"/>
        </w:rPr>
      </w:pPr>
    </w:p>
    <w:p w:rsidR="006A3481" w:rsidRDefault="006A3481" w:rsidP="0084648E">
      <w:pPr>
        <w:ind w:firstLine="4536"/>
        <w:jc w:val="right"/>
        <w:rPr>
          <w:sz w:val="26"/>
          <w:szCs w:val="26"/>
        </w:rPr>
      </w:pPr>
    </w:p>
    <w:p w:rsidR="00C7350A" w:rsidRDefault="00C7350A" w:rsidP="0084648E">
      <w:pPr>
        <w:ind w:firstLine="4536"/>
        <w:jc w:val="right"/>
        <w:rPr>
          <w:sz w:val="26"/>
          <w:szCs w:val="26"/>
        </w:rPr>
      </w:pPr>
    </w:p>
    <w:p w:rsidR="00C7350A" w:rsidRDefault="00C7350A" w:rsidP="008C6F47">
      <w:pPr>
        <w:rPr>
          <w:sz w:val="26"/>
          <w:szCs w:val="26"/>
        </w:rPr>
      </w:pPr>
    </w:p>
    <w:p w:rsidR="0084648E" w:rsidRPr="00E90E0C" w:rsidRDefault="0084648E" w:rsidP="0084648E">
      <w:pPr>
        <w:ind w:firstLine="4536"/>
        <w:jc w:val="right"/>
        <w:rPr>
          <w:sz w:val="26"/>
          <w:szCs w:val="26"/>
        </w:rPr>
      </w:pPr>
      <w:r w:rsidRPr="00E90E0C">
        <w:rPr>
          <w:sz w:val="26"/>
          <w:szCs w:val="26"/>
        </w:rPr>
        <w:lastRenderedPageBreak/>
        <w:t>Приложение 1</w:t>
      </w:r>
    </w:p>
    <w:p w:rsidR="0084648E" w:rsidRPr="00E90E0C" w:rsidRDefault="0084648E" w:rsidP="0084648E">
      <w:pPr>
        <w:ind w:firstLine="4536"/>
        <w:jc w:val="right"/>
        <w:rPr>
          <w:sz w:val="26"/>
          <w:szCs w:val="26"/>
        </w:rPr>
      </w:pPr>
    </w:p>
    <w:p w:rsidR="0084648E" w:rsidRPr="00E90E0C" w:rsidRDefault="00E55F1F" w:rsidP="0084648E">
      <w:pPr>
        <w:ind w:firstLine="4536"/>
        <w:jc w:val="right"/>
        <w:rPr>
          <w:sz w:val="26"/>
          <w:szCs w:val="26"/>
        </w:rPr>
      </w:pPr>
      <w:r>
        <w:rPr>
          <w:sz w:val="26"/>
          <w:szCs w:val="26"/>
        </w:rPr>
        <w:t>к проекту постановления</w:t>
      </w:r>
      <w:r w:rsidR="005D57FB">
        <w:rPr>
          <w:sz w:val="26"/>
          <w:szCs w:val="26"/>
        </w:rPr>
        <w:t xml:space="preserve"> Администрации </w:t>
      </w:r>
      <w:r w:rsidR="0084648E" w:rsidRPr="00E90E0C">
        <w:rPr>
          <w:sz w:val="26"/>
          <w:szCs w:val="26"/>
        </w:rPr>
        <w:t>Ва</w:t>
      </w:r>
      <w:r w:rsidR="005D57FB">
        <w:rPr>
          <w:sz w:val="26"/>
          <w:szCs w:val="26"/>
        </w:rPr>
        <w:t>рненского муниципального округа</w:t>
      </w:r>
    </w:p>
    <w:p w:rsidR="0084648E" w:rsidRPr="006A3481" w:rsidRDefault="0084648E" w:rsidP="006A3481">
      <w:pPr>
        <w:ind w:firstLine="4536"/>
        <w:jc w:val="right"/>
        <w:rPr>
          <w:sz w:val="26"/>
          <w:szCs w:val="26"/>
        </w:rPr>
      </w:pPr>
      <w:r w:rsidRPr="00E90E0C">
        <w:rPr>
          <w:sz w:val="26"/>
          <w:szCs w:val="26"/>
        </w:rPr>
        <w:t>Челябинской области</w:t>
      </w:r>
    </w:p>
    <w:p w:rsidR="0084648E" w:rsidRPr="00E90E0C" w:rsidRDefault="0084648E" w:rsidP="0084648E">
      <w:pPr>
        <w:jc w:val="both"/>
        <w:rPr>
          <w:sz w:val="26"/>
          <w:szCs w:val="26"/>
        </w:rPr>
      </w:pPr>
    </w:p>
    <w:p w:rsidR="0084648E" w:rsidRPr="000D45D4" w:rsidRDefault="0084648E" w:rsidP="0084648E">
      <w:pPr>
        <w:jc w:val="both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0" w:name="Par39"/>
      <w:bookmarkEnd w:id="0"/>
      <w:r w:rsidRPr="000D45D4">
        <w:rPr>
          <w:b/>
          <w:sz w:val="26"/>
          <w:szCs w:val="26"/>
        </w:rPr>
        <w:t>Регламент предоставления муниципальной услуги</w:t>
      </w: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1" w:name="_Hlk2093077"/>
      <w:r w:rsidRPr="000D45D4">
        <w:rPr>
          <w:b/>
          <w:sz w:val="26"/>
          <w:szCs w:val="26"/>
        </w:rPr>
        <w:t xml:space="preserve">«Согласование создания места (площадки) накопления твердых </w:t>
      </w:r>
      <w:bookmarkEnd w:id="1"/>
      <w:r w:rsidRPr="000D45D4">
        <w:rPr>
          <w:b/>
          <w:sz w:val="26"/>
          <w:szCs w:val="26"/>
        </w:rPr>
        <w:t>коммунальных отходов»</w:t>
      </w:r>
    </w:p>
    <w:p w:rsidR="0084648E" w:rsidRPr="000D45D4" w:rsidRDefault="0084648E" w:rsidP="0084648E">
      <w:pPr>
        <w:jc w:val="both"/>
        <w:rPr>
          <w:b/>
          <w:sz w:val="26"/>
          <w:szCs w:val="26"/>
        </w:rPr>
      </w:pPr>
    </w:p>
    <w:p w:rsidR="0084648E" w:rsidRPr="000D45D4" w:rsidRDefault="0084648E" w:rsidP="0084648E">
      <w:pPr>
        <w:jc w:val="center"/>
        <w:rPr>
          <w:b/>
          <w:sz w:val="26"/>
          <w:szCs w:val="26"/>
        </w:rPr>
      </w:pPr>
      <w:bookmarkStart w:id="2" w:name="Par47"/>
      <w:bookmarkEnd w:id="2"/>
      <w:r w:rsidRPr="000D45D4">
        <w:rPr>
          <w:b/>
          <w:sz w:val="26"/>
          <w:szCs w:val="26"/>
        </w:rPr>
        <w:t>I. Общие положения</w:t>
      </w:r>
    </w:p>
    <w:p w:rsidR="0084648E" w:rsidRPr="00395F74" w:rsidRDefault="0084648E" w:rsidP="0084648E">
      <w:pPr>
        <w:jc w:val="both"/>
        <w:rPr>
          <w:b/>
          <w:sz w:val="26"/>
          <w:szCs w:val="26"/>
        </w:rPr>
      </w:pPr>
    </w:p>
    <w:p w:rsidR="00395F74" w:rsidRPr="00222051" w:rsidRDefault="00395F74" w:rsidP="00855BC3">
      <w:pPr>
        <w:pStyle w:val="Defaul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220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1.1. Предмет регулирования регламента </w:t>
      </w:r>
    </w:p>
    <w:p w:rsidR="00BC6DEA" w:rsidRPr="00222051" w:rsidRDefault="00395F74" w:rsidP="00BC6DEA">
      <w:pPr>
        <w:ind w:firstLine="709"/>
        <w:jc w:val="both"/>
        <w:rPr>
          <w:color w:val="000000" w:themeColor="text1"/>
          <w:sz w:val="26"/>
          <w:szCs w:val="26"/>
        </w:rPr>
      </w:pPr>
      <w:r w:rsidRPr="00222051">
        <w:rPr>
          <w:color w:val="000000" w:themeColor="text1"/>
          <w:sz w:val="26"/>
          <w:szCs w:val="26"/>
        </w:rPr>
        <w:t xml:space="preserve">Настоящий регламент устанавливает порядок и стандарт предоставления муниципальной услуги по согласованию создания места (площадки) накопления твердых коммунальных отходов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</w:t>
      </w:r>
      <w:r w:rsidR="00BC6DEA" w:rsidRPr="00222051">
        <w:rPr>
          <w:color w:val="000000" w:themeColor="text1"/>
          <w:sz w:val="26"/>
          <w:szCs w:val="26"/>
        </w:rPr>
        <w:t>при согласовании создания места (площадки) накопления твердых коммунальных отходов с уполномоченным органом Администрации Варненского муниципального округа.</w:t>
      </w:r>
    </w:p>
    <w:p w:rsidR="00320F3B" w:rsidRPr="00222051" w:rsidRDefault="00320F3B" w:rsidP="00BC6DEA">
      <w:pPr>
        <w:ind w:firstLine="709"/>
        <w:jc w:val="both"/>
        <w:rPr>
          <w:sz w:val="26"/>
          <w:szCs w:val="26"/>
        </w:rPr>
      </w:pPr>
    </w:p>
    <w:p w:rsidR="00395F74" w:rsidRPr="00222051" w:rsidRDefault="00395F74" w:rsidP="00BC6DEA">
      <w:pPr>
        <w:ind w:firstLine="709"/>
        <w:jc w:val="both"/>
        <w:rPr>
          <w:b/>
          <w:sz w:val="26"/>
          <w:szCs w:val="26"/>
        </w:rPr>
      </w:pPr>
      <w:r w:rsidRPr="00222051">
        <w:rPr>
          <w:b/>
          <w:sz w:val="26"/>
          <w:szCs w:val="26"/>
        </w:rPr>
        <w:t>1.2.</w:t>
      </w:r>
      <w:r w:rsidR="00F6095A" w:rsidRPr="00222051">
        <w:rPr>
          <w:b/>
          <w:sz w:val="26"/>
          <w:szCs w:val="26"/>
        </w:rPr>
        <w:t xml:space="preserve"> </w:t>
      </w:r>
      <w:r w:rsidRPr="00222051">
        <w:rPr>
          <w:b/>
          <w:sz w:val="26"/>
          <w:szCs w:val="26"/>
        </w:rPr>
        <w:t xml:space="preserve">Круг заявителей </w:t>
      </w:r>
    </w:p>
    <w:p w:rsidR="00395F74" w:rsidRPr="00222051" w:rsidRDefault="00395F74" w:rsidP="00395F74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22051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лицам,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отходов, за исключением органов местного самоуправления (далее – Заявитель). </w:t>
      </w:r>
    </w:p>
    <w:p w:rsidR="00395F74" w:rsidRPr="00222051" w:rsidRDefault="00395F74" w:rsidP="006A13C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051">
        <w:rPr>
          <w:rFonts w:ascii="Times New Roman" w:hAnsi="Times New Roman" w:cs="Times New Roman"/>
          <w:sz w:val="26"/>
          <w:szCs w:val="26"/>
        </w:rPr>
        <w:t xml:space="preserve"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 </w:t>
      </w:r>
    </w:p>
    <w:p w:rsidR="00BC6DEA" w:rsidRPr="003A4E1E" w:rsidRDefault="00BC6DEA" w:rsidP="00BC6DEA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Заявителями на получение муниципальной услуги (далее – заявитель) являются физические или юридические лица, индивидуальные предприниматели либо их уполномоченные представители, обратившиеся с запросом (заявкой) </w:t>
      </w:r>
      <w:r w:rsidRPr="003A4E1E">
        <w:rPr>
          <w:sz w:val="26"/>
          <w:szCs w:val="26"/>
        </w:rPr>
        <w:br/>
        <w:t xml:space="preserve">о предоставлении муниципальной услуги о согласовании создания места (площадки) накопления твердых коммунальных отходов (далее – запрос (заявка)) в </w:t>
      </w:r>
      <w:bookmarkStart w:id="3" w:name="_Hlk510687684"/>
      <w:r w:rsidRPr="003A4E1E">
        <w:rPr>
          <w:sz w:val="26"/>
          <w:szCs w:val="26"/>
        </w:rPr>
        <w:t xml:space="preserve">орган, предоставляющий муниципальную услугу </w:t>
      </w:r>
      <w:bookmarkEnd w:id="3"/>
      <w:r w:rsidRPr="003A4E1E">
        <w:rPr>
          <w:sz w:val="26"/>
          <w:szCs w:val="26"/>
        </w:rPr>
        <w:t>в установленном настоящим регламентом порядке.</w:t>
      </w:r>
    </w:p>
    <w:p w:rsidR="00320F3B" w:rsidRPr="003A4E1E" w:rsidRDefault="00320F3B" w:rsidP="00BC6DEA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</w:p>
    <w:p w:rsidR="00395F74" w:rsidRPr="003A4E1E" w:rsidRDefault="00395F74" w:rsidP="00855BC3">
      <w:pPr>
        <w:pStyle w:val="Defaul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 xml:space="preserve">1.3. Справочная информация </w:t>
      </w:r>
    </w:p>
    <w:p w:rsidR="00222051" w:rsidRPr="003A4E1E" w:rsidRDefault="00222051" w:rsidP="00BC6DEA">
      <w:pPr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Сведения о месте нахождения и графике работы Управления, МФЦ, справочные телефоны, размещены на официальном сайте администрации Варненского муниципального округа Челябинской области. </w:t>
      </w:r>
    </w:p>
    <w:p w:rsidR="00222051" w:rsidRPr="003A4E1E" w:rsidRDefault="00222051" w:rsidP="00BC6DEA">
      <w:pPr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Справочная информация предоставляется Заявителю бесплатно непосредственно сотрудниками </w:t>
      </w:r>
      <w:r w:rsidR="009765AA" w:rsidRPr="003A4E1E">
        <w:rPr>
          <w:sz w:val="26"/>
          <w:szCs w:val="26"/>
        </w:rPr>
        <w:t>Управления</w:t>
      </w:r>
      <w:r w:rsidRPr="003A4E1E">
        <w:rPr>
          <w:sz w:val="26"/>
          <w:szCs w:val="26"/>
        </w:rPr>
        <w:t xml:space="preserve"> по телефонам для справок, а также электронным сообщением по адресу, указанному Заявителем.</w:t>
      </w:r>
    </w:p>
    <w:p w:rsidR="00BC6DEA" w:rsidRPr="003A4E1E" w:rsidRDefault="00395F74" w:rsidP="00BC6DEA">
      <w:pPr>
        <w:ind w:firstLine="709"/>
        <w:jc w:val="both"/>
        <w:rPr>
          <w:sz w:val="16"/>
          <w:szCs w:val="16"/>
        </w:rPr>
      </w:pPr>
      <w:r w:rsidRPr="003A4E1E">
        <w:rPr>
          <w:sz w:val="26"/>
          <w:szCs w:val="26"/>
        </w:rPr>
        <w:lastRenderedPageBreak/>
        <w:t>Доступ к справочной информации обеспечивается Заявителю без соблюдения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4648E" w:rsidRPr="003A4E1E" w:rsidRDefault="0084648E" w:rsidP="00BC6DEA">
      <w:pPr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Настоящий регламент предоставления муниципальной услуги «Согласование создания места (площадки) накопления твердых коммунальных отходов» (далее –регламент) разработан в целях установления порядка согласования создания мест (площадок) накопления твердых коммунальных отходов на территории Варненского муниципального округа, устанавливает сроки и последовательность действий при согласовании создания места (площадки) накопления твердых коммунальных отходов с уполномоченным органом Администрации Варненского муниципального округа.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Регламент разработан в соответствии с:</w:t>
      </w:r>
      <w:bookmarkStart w:id="4" w:name="_Hlk494980802"/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</w:r>
      <w:hyperlink r:id="rId10" w:history="1">
        <w:r w:rsidRPr="003A4E1E">
          <w:rPr>
            <w:rStyle w:val="a6"/>
            <w:color w:val="auto"/>
            <w:sz w:val="26"/>
            <w:szCs w:val="26"/>
            <w:u w:val="none"/>
          </w:rPr>
          <w:t>Конституцией</w:t>
        </w:r>
      </w:hyperlink>
      <w:r w:rsidRPr="003A4E1E">
        <w:rPr>
          <w:sz w:val="26"/>
          <w:szCs w:val="26"/>
        </w:rPr>
        <w:t xml:space="preserve"> Российской Федерации;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 xml:space="preserve">Федеральным </w:t>
      </w:r>
      <w:hyperlink r:id="rId11" w:history="1">
        <w:r w:rsidRPr="003A4E1E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3A4E1E">
        <w:rPr>
          <w:sz w:val="26"/>
          <w:szCs w:val="26"/>
        </w:rPr>
        <w:t xml:space="preserve">ом от 24.06.1998 № 89-ФЗ «Об отходах производства </w:t>
      </w:r>
      <w:r w:rsidRPr="003A4E1E">
        <w:rPr>
          <w:sz w:val="26"/>
          <w:szCs w:val="26"/>
        </w:rPr>
        <w:br/>
        <w:t>и потребления»;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3)</w:t>
      </w:r>
      <w:r w:rsidRPr="003A4E1E">
        <w:rPr>
          <w:sz w:val="26"/>
          <w:szCs w:val="26"/>
        </w:rPr>
        <w:tab/>
        <w:t xml:space="preserve">Федеральным </w:t>
      </w:r>
      <w:hyperlink r:id="rId12" w:history="1">
        <w:r w:rsidRPr="003A4E1E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3A4E1E">
        <w:rPr>
          <w:sz w:val="26"/>
          <w:szCs w:val="26"/>
        </w:rPr>
        <w:t>ом от 06.10.2003 № 131-ФЗ «Об общих принципах организации местного самоуправления в Российской Федерации»;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4)</w:t>
      </w:r>
      <w:r w:rsidRPr="003A4E1E">
        <w:rPr>
          <w:sz w:val="26"/>
          <w:szCs w:val="26"/>
        </w:rPr>
        <w:tab/>
        <w:t xml:space="preserve">Федеральным </w:t>
      </w:r>
      <w:hyperlink r:id="rId13" w:history="1">
        <w:r w:rsidRPr="003A4E1E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3A4E1E">
        <w:rPr>
          <w:sz w:val="26"/>
          <w:szCs w:val="26"/>
        </w:rPr>
        <w:t>ом от 27.07.2010 № 210-ФЗ «Об организации предоставления государственных и муниципальных услуг»;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5)</w:t>
      </w:r>
      <w:r w:rsidRPr="003A4E1E">
        <w:rPr>
          <w:sz w:val="26"/>
          <w:szCs w:val="26"/>
        </w:rPr>
        <w:tab/>
        <w:t xml:space="preserve">Федеральным </w:t>
      </w:r>
      <w:hyperlink r:id="rId14" w:history="1">
        <w:r w:rsidRPr="003A4E1E">
          <w:rPr>
            <w:rStyle w:val="a6"/>
            <w:color w:val="auto"/>
            <w:sz w:val="26"/>
            <w:szCs w:val="26"/>
            <w:u w:val="none"/>
          </w:rPr>
          <w:t>закон</w:t>
        </w:r>
      </w:hyperlink>
      <w:r w:rsidRPr="003A4E1E">
        <w:rPr>
          <w:sz w:val="26"/>
          <w:szCs w:val="26"/>
        </w:rPr>
        <w:t xml:space="preserve">ом от 28.07.2012 № 133-ФЗ «О внесении изменений </w:t>
      </w:r>
      <w:r w:rsidRPr="003A4E1E">
        <w:rPr>
          <w:sz w:val="26"/>
          <w:szCs w:val="26"/>
        </w:rPr>
        <w:br/>
        <w:t xml:space="preserve">в отдельные законодательные акты Российской Федерации в целях устранения ограничений для предоставления государственных и муниципальных услуг </w:t>
      </w:r>
      <w:r w:rsidRPr="003A4E1E">
        <w:rPr>
          <w:sz w:val="26"/>
          <w:szCs w:val="26"/>
        </w:rPr>
        <w:br/>
        <w:t>по принципу «одного окна»;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6)</w:t>
      </w:r>
      <w:r w:rsidRPr="003A4E1E">
        <w:rPr>
          <w:sz w:val="26"/>
          <w:szCs w:val="26"/>
        </w:rPr>
        <w:tab/>
        <w:t>постановлением Правительства Российской Федерации от 12.11.2016</w:t>
      </w:r>
      <w:r w:rsidRPr="003A4E1E">
        <w:rPr>
          <w:b/>
          <w:bCs/>
          <w:sz w:val="26"/>
          <w:szCs w:val="26"/>
        </w:rPr>
        <w:t xml:space="preserve"> </w:t>
      </w:r>
      <w:r w:rsidRPr="003A4E1E">
        <w:rPr>
          <w:bCs/>
          <w:sz w:val="26"/>
          <w:szCs w:val="26"/>
        </w:rPr>
        <w:t>№ 1156 «Об обращении с твердыми коммунальными отходами и внесении изменения в постановление Правительства Российской Федерации от 25 августа 2008 г. № 641»;</w:t>
      </w:r>
      <w:bookmarkStart w:id="5" w:name="_Hlk9936720"/>
    </w:p>
    <w:bookmarkEnd w:id="5"/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7) постановлением Правительства Российской Федерации от 31.08.2018 </w:t>
      </w:r>
      <w:r w:rsidRPr="003A4E1E">
        <w:rPr>
          <w:sz w:val="26"/>
          <w:szCs w:val="26"/>
        </w:rPr>
        <w:br/>
        <w:t>№ 1039 «Об утверждении Правил обустройства мест (площадок) накопления твердых коммунальных отходов и ведения их реестра»;</w:t>
      </w:r>
    </w:p>
    <w:bookmarkEnd w:id="4"/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Информация о настоящем регламенте и предоставляемой муниципальной услуге размещается на официальном сайте Администрации Варненского муниципального округа (</w:t>
      </w:r>
      <w:hyperlink r:id="rId15" w:history="1">
        <w:r w:rsidRPr="003A4E1E">
          <w:rPr>
            <w:rStyle w:val="a6"/>
            <w:color w:val="auto"/>
            <w:sz w:val="26"/>
            <w:szCs w:val="26"/>
            <w:u w:val="none"/>
          </w:rPr>
          <w:t>https://varna74.ru/</w:t>
        </w:r>
      </w:hyperlink>
      <w:r w:rsidRPr="003A4E1E">
        <w:rPr>
          <w:sz w:val="26"/>
          <w:szCs w:val="26"/>
        </w:rPr>
        <w:t>).</w:t>
      </w:r>
    </w:p>
    <w:p w:rsidR="006A3481" w:rsidRPr="003A4E1E" w:rsidRDefault="006A3481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4648E" w:rsidRPr="003A4E1E" w:rsidRDefault="0084648E" w:rsidP="0084648E">
      <w:pPr>
        <w:jc w:val="center"/>
        <w:rPr>
          <w:b/>
          <w:sz w:val="26"/>
          <w:szCs w:val="26"/>
        </w:rPr>
      </w:pPr>
      <w:bookmarkStart w:id="6" w:name="Par62"/>
      <w:bookmarkEnd w:id="6"/>
      <w:r w:rsidRPr="003A4E1E">
        <w:rPr>
          <w:b/>
          <w:sz w:val="26"/>
          <w:szCs w:val="26"/>
        </w:rPr>
        <w:t>II. Стандарт предоставления муниципальной услуги</w:t>
      </w:r>
    </w:p>
    <w:p w:rsidR="0084648E" w:rsidRPr="003A4E1E" w:rsidRDefault="0084648E" w:rsidP="0084648E">
      <w:pPr>
        <w:jc w:val="center"/>
        <w:rPr>
          <w:b/>
          <w:sz w:val="26"/>
          <w:szCs w:val="26"/>
        </w:rPr>
      </w:pPr>
    </w:p>
    <w:p w:rsidR="0084648E" w:rsidRPr="003A4E1E" w:rsidRDefault="0084648E" w:rsidP="00320F3B">
      <w:pPr>
        <w:pStyle w:val="aff3"/>
        <w:numPr>
          <w:ilvl w:val="1"/>
          <w:numId w:val="6"/>
        </w:numPr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>Наименование муниципальной услуги</w:t>
      </w:r>
    </w:p>
    <w:p w:rsidR="0084648E" w:rsidRPr="003A4E1E" w:rsidRDefault="0084648E" w:rsidP="0084648E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bookmarkStart w:id="7" w:name="_Hlk501533393"/>
      <w:r w:rsidRPr="003A4E1E">
        <w:rPr>
          <w:sz w:val="26"/>
          <w:szCs w:val="26"/>
        </w:rPr>
        <w:t>Наименование муниципальной услуги</w:t>
      </w:r>
      <w:bookmarkEnd w:id="7"/>
      <w:r w:rsidRPr="003A4E1E">
        <w:rPr>
          <w:sz w:val="26"/>
          <w:szCs w:val="26"/>
        </w:rPr>
        <w:t>: «Согласование создания места (площадки) накопления твердых коммунальных отходов» (далее – муниципальная услуга).</w:t>
      </w:r>
    </w:p>
    <w:p w:rsidR="0084648E" w:rsidRPr="003A4E1E" w:rsidRDefault="0084648E" w:rsidP="0084648E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iCs/>
          <w:sz w:val="26"/>
          <w:szCs w:val="26"/>
        </w:rPr>
        <w:t>Муниципальная услуга не является взаимосвязанной с другими муниципальными услугами, предоставление муниципальной услуги посредством комплексного запроса не осуществляется.</w:t>
      </w:r>
    </w:p>
    <w:p w:rsidR="0084648E" w:rsidRPr="003A4E1E" w:rsidRDefault="0084648E" w:rsidP="0052625D">
      <w:pPr>
        <w:shd w:val="clear" w:color="auto" w:fill="FFFFFF"/>
        <w:suppressAutoHyphens/>
        <w:spacing w:line="100" w:lineRule="atLeast"/>
        <w:ind w:firstLine="708"/>
        <w:jc w:val="both"/>
        <w:rPr>
          <w:kern w:val="2"/>
          <w:sz w:val="26"/>
          <w:szCs w:val="26"/>
          <w:lang w:eastAsia="zh-CN" w:bidi="hi-IN"/>
        </w:rPr>
      </w:pPr>
      <w:r w:rsidRPr="003A4E1E">
        <w:rPr>
          <w:kern w:val="2"/>
          <w:sz w:val="26"/>
          <w:szCs w:val="26"/>
          <w:lang w:eastAsia="zh-CN" w:bidi="hi-IN"/>
        </w:rPr>
        <w:t xml:space="preserve">Муниципальная услуга предоставляется путем обращения заявителя в </w:t>
      </w:r>
      <w:bookmarkStart w:id="8" w:name="_Hlk3882386"/>
      <w:r w:rsidRPr="003A4E1E">
        <w:rPr>
          <w:kern w:val="2"/>
          <w:sz w:val="26"/>
          <w:szCs w:val="26"/>
          <w:lang w:eastAsia="zh-CN" w:bidi="hi-IN"/>
        </w:rPr>
        <w:t>орган, предоставляющий муниципальную</w:t>
      </w:r>
      <w:r w:rsidRPr="003A4E1E">
        <w:rPr>
          <w:rFonts w:eastAsia="SimSun"/>
          <w:kern w:val="2"/>
          <w:sz w:val="26"/>
          <w:szCs w:val="26"/>
          <w:lang w:eastAsia="zh-CN" w:bidi="hi-IN"/>
        </w:rPr>
        <w:t xml:space="preserve"> </w:t>
      </w:r>
      <w:r w:rsidRPr="003A4E1E">
        <w:rPr>
          <w:kern w:val="2"/>
          <w:sz w:val="26"/>
          <w:szCs w:val="26"/>
          <w:lang w:eastAsia="zh-CN" w:bidi="hi-IN"/>
        </w:rPr>
        <w:t>услугу</w:t>
      </w:r>
      <w:bookmarkEnd w:id="8"/>
      <w:r w:rsidRPr="003A4E1E">
        <w:rPr>
          <w:kern w:val="2"/>
          <w:sz w:val="26"/>
          <w:szCs w:val="26"/>
          <w:lang w:eastAsia="zh-CN" w:bidi="hi-IN"/>
        </w:rPr>
        <w:t xml:space="preserve">, с соответствующим запросом (заявкой) в </w:t>
      </w:r>
      <w:r w:rsidRPr="003A4E1E">
        <w:rPr>
          <w:color w:val="000000" w:themeColor="text1"/>
          <w:kern w:val="2"/>
          <w:sz w:val="26"/>
          <w:szCs w:val="26"/>
          <w:lang w:eastAsia="zh-CN" w:bidi="hi-IN"/>
        </w:rPr>
        <w:t>письменной</w:t>
      </w:r>
      <w:r w:rsidR="00A341C8" w:rsidRPr="003A4E1E">
        <w:rPr>
          <w:color w:val="000000" w:themeColor="text1"/>
          <w:kern w:val="2"/>
          <w:sz w:val="26"/>
          <w:szCs w:val="26"/>
          <w:lang w:eastAsia="zh-CN" w:bidi="hi-IN"/>
        </w:rPr>
        <w:t xml:space="preserve"> или электронной</w:t>
      </w:r>
      <w:r w:rsidRPr="003A4E1E">
        <w:rPr>
          <w:color w:val="000000" w:themeColor="text1"/>
          <w:kern w:val="2"/>
          <w:sz w:val="26"/>
          <w:szCs w:val="26"/>
          <w:lang w:eastAsia="zh-CN" w:bidi="hi-IN"/>
        </w:rPr>
        <w:t xml:space="preserve"> форме и документами</w:t>
      </w:r>
      <w:r w:rsidRPr="003A4E1E">
        <w:rPr>
          <w:kern w:val="2"/>
          <w:sz w:val="26"/>
          <w:szCs w:val="26"/>
          <w:lang w:eastAsia="zh-CN" w:bidi="hi-IN"/>
        </w:rPr>
        <w:t>.</w:t>
      </w:r>
    </w:p>
    <w:p w:rsidR="0084648E" w:rsidRPr="003A4E1E" w:rsidRDefault="0084648E" w:rsidP="0084648E">
      <w:pPr>
        <w:jc w:val="center"/>
        <w:rPr>
          <w:b/>
          <w:sz w:val="26"/>
          <w:szCs w:val="26"/>
        </w:rPr>
      </w:pPr>
    </w:p>
    <w:p w:rsidR="0084648E" w:rsidRPr="003A4E1E" w:rsidRDefault="0084648E" w:rsidP="00320F3B">
      <w:pPr>
        <w:pStyle w:val="aff3"/>
        <w:numPr>
          <w:ilvl w:val="1"/>
          <w:numId w:val="6"/>
        </w:numPr>
        <w:jc w:val="center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>Наименование органа, предоставляющего муниципальную услугу</w:t>
      </w:r>
    </w:p>
    <w:p w:rsidR="0084648E" w:rsidRPr="003A4E1E" w:rsidRDefault="0084648E" w:rsidP="000D45D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Муниципальную услугу предоставляет Администрация Варненского муниципального округа Челябинской области.</w:t>
      </w:r>
    </w:p>
    <w:p w:rsidR="0084648E" w:rsidRPr="003A4E1E" w:rsidRDefault="0084648E" w:rsidP="000D45D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Исполнителем муниципальной услуги является Управление строительства и инженерной инфраструктуры Администрации Варненского муниципального округа Челябинской области (далее – Управление).</w:t>
      </w:r>
    </w:p>
    <w:p w:rsidR="004F530D" w:rsidRPr="003A4E1E" w:rsidRDefault="0084648E" w:rsidP="000D45D4">
      <w:pPr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Местонахождение</w:t>
      </w:r>
      <w:r w:rsidR="004F530D" w:rsidRPr="003A4E1E">
        <w:rPr>
          <w:sz w:val="26"/>
          <w:szCs w:val="26"/>
        </w:rPr>
        <w:t>:</w:t>
      </w:r>
      <w:r w:rsidR="004F530D" w:rsidRPr="003A4E1E">
        <w:rPr>
          <w:color w:val="121212"/>
          <w:sz w:val="26"/>
          <w:szCs w:val="26"/>
          <w:shd w:val="clear" w:color="auto" w:fill="FFFFFF"/>
        </w:rPr>
        <w:t xml:space="preserve"> </w:t>
      </w:r>
      <w:r w:rsidR="004F530D" w:rsidRPr="003A4E1E">
        <w:rPr>
          <w:sz w:val="26"/>
          <w:szCs w:val="26"/>
          <w:shd w:val="clear" w:color="auto" w:fill="FFFFFF"/>
        </w:rPr>
        <w:t>457200 с. Варна ул. Советская, д. 135/1</w:t>
      </w:r>
      <w:r w:rsidR="004F530D" w:rsidRPr="003A4E1E">
        <w:rPr>
          <w:sz w:val="26"/>
          <w:szCs w:val="26"/>
        </w:rPr>
        <w:t xml:space="preserve"> </w:t>
      </w:r>
    </w:p>
    <w:p w:rsidR="0084648E" w:rsidRPr="003A4E1E" w:rsidRDefault="0084648E" w:rsidP="000D45D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Справочный телефон: 8 (351) </w:t>
      </w:r>
      <w:r w:rsidR="004F530D" w:rsidRPr="003A4E1E">
        <w:rPr>
          <w:sz w:val="26"/>
          <w:szCs w:val="26"/>
        </w:rPr>
        <w:t>422-18-53</w:t>
      </w:r>
    </w:p>
    <w:p w:rsidR="0084648E" w:rsidRPr="003A4E1E" w:rsidRDefault="0084648E" w:rsidP="000D45D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Адрес электронной почты: </w:t>
      </w:r>
      <w:r w:rsidR="006A13CD" w:rsidRPr="003A4E1E">
        <w:rPr>
          <w:sz w:val="26"/>
          <w:szCs w:val="26"/>
          <w:lang w:val="en-US"/>
        </w:rPr>
        <w:t>eco</w:t>
      </w:r>
      <w:r w:rsidR="004F530D" w:rsidRPr="003A4E1E">
        <w:rPr>
          <w:sz w:val="26"/>
          <w:szCs w:val="26"/>
        </w:rPr>
        <w:t>varna@</w:t>
      </w:r>
      <w:r w:rsidR="006A13CD" w:rsidRPr="003A4E1E">
        <w:rPr>
          <w:sz w:val="26"/>
          <w:szCs w:val="26"/>
          <w:lang w:val="en-US"/>
        </w:rPr>
        <w:t>mail</w:t>
      </w:r>
      <w:r w:rsidR="004F530D" w:rsidRPr="003A4E1E">
        <w:rPr>
          <w:sz w:val="26"/>
          <w:szCs w:val="26"/>
        </w:rPr>
        <w:t>.ru</w:t>
      </w:r>
    </w:p>
    <w:p w:rsidR="0084648E" w:rsidRPr="003A4E1E" w:rsidRDefault="0087329F" w:rsidP="0087329F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осуществляться МФЦ в соответствии с заключенным соглашением о взаимодействии между Администрацией Варненского муниципального округа Челябинской области и МФЦ.</w:t>
      </w:r>
    </w:p>
    <w:p w:rsidR="0087329F" w:rsidRPr="003A4E1E" w:rsidRDefault="0087329F" w:rsidP="000D45D4">
      <w:pPr>
        <w:ind w:firstLine="709"/>
        <w:jc w:val="both"/>
        <w:rPr>
          <w:b/>
          <w:sz w:val="26"/>
          <w:szCs w:val="26"/>
        </w:rPr>
      </w:pPr>
    </w:p>
    <w:p w:rsidR="0084648E" w:rsidRPr="003A4E1E" w:rsidRDefault="0084648E" w:rsidP="00320F3B">
      <w:pPr>
        <w:pStyle w:val="aff3"/>
        <w:numPr>
          <w:ilvl w:val="1"/>
          <w:numId w:val="6"/>
        </w:numPr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>Результат предоставления муниципальной услуги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9" w:name="_Hlk501533538"/>
      <w:r w:rsidRPr="003A4E1E">
        <w:rPr>
          <w:sz w:val="26"/>
          <w:szCs w:val="26"/>
        </w:rPr>
        <w:t>Результат предоставления муниципальной услуги</w:t>
      </w:r>
      <w:bookmarkEnd w:id="9"/>
      <w:r w:rsidRPr="003A4E1E">
        <w:rPr>
          <w:sz w:val="26"/>
          <w:szCs w:val="26"/>
        </w:rPr>
        <w:t>:</w:t>
      </w:r>
      <w:bookmarkStart w:id="10" w:name="_Hlk500501494"/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  <w:t>согласование создания места (площадки) накопления твердых коммунальных отходов</w:t>
      </w:r>
      <w:bookmarkEnd w:id="10"/>
      <w:r w:rsidRPr="003A4E1E">
        <w:rPr>
          <w:sz w:val="26"/>
          <w:szCs w:val="26"/>
        </w:rPr>
        <w:t>;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>уведомление об отказе в согласовании создания места (площадки) накопления твердых коммунальных отходов.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</w:p>
    <w:p w:rsidR="00BC6DEA" w:rsidRPr="003A4E1E" w:rsidRDefault="0084648E" w:rsidP="00320F3B">
      <w:pPr>
        <w:pStyle w:val="aff3"/>
        <w:numPr>
          <w:ilvl w:val="1"/>
          <w:numId w:val="6"/>
        </w:numPr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>Срок предоставления муниципальной услуги</w:t>
      </w:r>
    </w:p>
    <w:p w:rsidR="0084648E" w:rsidRPr="003A4E1E" w:rsidRDefault="00BC6DEA" w:rsidP="0084648E">
      <w:pPr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Предоставление муниципальной услуги по согласованию места накопления ТКО осуществляется в течение 10 календарных дней со дня поступления</w:t>
      </w:r>
      <w:r w:rsidR="00320F3B" w:rsidRPr="003A4E1E">
        <w:rPr>
          <w:sz w:val="26"/>
          <w:szCs w:val="26"/>
        </w:rPr>
        <w:t xml:space="preserve"> (запроса)</w:t>
      </w:r>
      <w:r w:rsidRPr="003A4E1E">
        <w:rPr>
          <w:sz w:val="26"/>
          <w:szCs w:val="26"/>
        </w:rPr>
        <w:t xml:space="preserve"> заявки в </w:t>
      </w:r>
      <w:r w:rsidR="00320F3B" w:rsidRPr="003A4E1E">
        <w:rPr>
          <w:sz w:val="26"/>
          <w:szCs w:val="26"/>
        </w:rPr>
        <w:t>Управление</w:t>
      </w:r>
      <w:r w:rsidRPr="003A4E1E">
        <w:rPr>
          <w:sz w:val="26"/>
          <w:szCs w:val="26"/>
        </w:rPr>
        <w:t xml:space="preserve"> о согласовании места накопления ТКО.</w:t>
      </w:r>
    </w:p>
    <w:p w:rsidR="003A2BFD" w:rsidRPr="003A4E1E" w:rsidRDefault="0084648E" w:rsidP="003A2BF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В случае направления Управлением запроса в Управление Федеральной службы по надзору в сфере защиты прав потребителей и благополучия человека по Челябинской области (далее – Управление Роспотребнадзора)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срок предоставления муниципальной услуги может быть увеличен до 20 (двадцати) календарных дней. При этом заявителю не позднее 3 (трех) календарных дней со дня принятия Управлением такого решения направляется уведомление о продлении срока предоставления муниципальной услуги.</w:t>
      </w:r>
      <w:bookmarkStart w:id="11" w:name="_Hlk501541923"/>
      <w:bookmarkStart w:id="12" w:name="_Hlk501355394"/>
    </w:p>
    <w:p w:rsidR="003A2BFD" w:rsidRPr="003A4E1E" w:rsidRDefault="003A2BFD" w:rsidP="003A2BF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3A2BFD" w:rsidRPr="003A4E1E" w:rsidRDefault="003A2BFD" w:rsidP="003A2BFD">
      <w:pPr>
        <w:pStyle w:val="aff3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</w:p>
    <w:p w:rsidR="003A2BFD" w:rsidRPr="003A4E1E" w:rsidRDefault="003A2BFD" w:rsidP="003A2BFD">
      <w:pPr>
        <w:pStyle w:val="aff3"/>
        <w:tabs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3A4E1E">
        <w:rPr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размещен на официальном сайте Администрации Варненского муниципального округа Челябинской области.</w:t>
      </w:r>
    </w:p>
    <w:p w:rsidR="003A2BFD" w:rsidRPr="003A4E1E" w:rsidRDefault="003A2BFD" w:rsidP="003A2BFD">
      <w:pPr>
        <w:tabs>
          <w:tab w:val="left" w:pos="1276"/>
        </w:tabs>
        <w:jc w:val="both"/>
        <w:rPr>
          <w:b/>
          <w:sz w:val="26"/>
          <w:szCs w:val="26"/>
        </w:rPr>
      </w:pPr>
    </w:p>
    <w:p w:rsidR="0084648E" w:rsidRPr="003A4E1E" w:rsidRDefault="0084648E" w:rsidP="003A2BFD">
      <w:pPr>
        <w:pStyle w:val="aff3"/>
        <w:numPr>
          <w:ilvl w:val="1"/>
          <w:numId w:val="6"/>
        </w:numPr>
        <w:tabs>
          <w:tab w:val="left" w:pos="1276"/>
        </w:tabs>
        <w:ind w:left="0" w:firstLine="710"/>
        <w:jc w:val="both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>Перечень документов необходимых для предоставления</w:t>
      </w:r>
      <w:r w:rsidR="00320F3B" w:rsidRPr="003A4E1E">
        <w:rPr>
          <w:b/>
          <w:sz w:val="26"/>
          <w:szCs w:val="26"/>
        </w:rPr>
        <w:t xml:space="preserve"> </w:t>
      </w:r>
      <w:r w:rsidRPr="003A4E1E">
        <w:rPr>
          <w:b/>
          <w:sz w:val="26"/>
          <w:szCs w:val="26"/>
        </w:rPr>
        <w:t>муниципальной услуги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13" w:name="sub_1016"/>
      <w:bookmarkStart w:id="14" w:name="_Hlk496008746"/>
      <w:bookmarkEnd w:id="11"/>
      <w:bookmarkEnd w:id="12"/>
      <w:r w:rsidRPr="003A4E1E">
        <w:rPr>
          <w:sz w:val="26"/>
          <w:szCs w:val="26"/>
        </w:rPr>
        <w:t xml:space="preserve">Заявитель, обратившийся за получением муниципальной услуги, </w:t>
      </w:r>
      <w:bookmarkEnd w:id="13"/>
      <w:bookmarkEnd w:id="14"/>
      <w:r w:rsidRPr="003A4E1E">
        <w:rPr>
          <w:sz w:val="26"/>
          <w:szCs w:val="26"/>
        </w:rPr>
        <w:lastRenderedPageBreak/>
        <w:t>предоставляет: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</w:r>
      <w:bookmarkStart w:id="15" w:name="_Hlk2006379"/>
      <w:r w:rsidRPr="003A4E1E">
        <w:rPr>
          <w:sz w:val="26"/>
          <w:szCs w:val="26"/>
        </w:rPr>
        <w:t xml:space="preserve">запрос (заявку) </w:t>
      </w:r>
      <w:bookmarkStart w:id="16" w:name="_Hlk501374502"/>
      <w:bookmarkEnd w:id="15"/>
      <w:r w:rsidR="00DF314A" w:rsidRPr="003A4E1E">
        <w:rPr>
          <w:color w:val="000000" w:themeColor="text1"/>
          <w:sz w:val="26"/>
          <w:szCs w:val="26"/>
        </w:rPr>
        <w:t xml:space="preserve">по форме, согласно приложению 1 к Регламенту в случае направления Заявки о согласовании места накопления ТКО на бумажном носителе при личном обращении в МФЦ, </w:t>
      </w:r>
      <w:r w:rsidR="00D03C1E" w:rsidRPr="003A4E1E">
        <w:rPr>
          <w:color w:val="000000" w:themeColor="text1"/>
          <w:sz w:val="26"/>
          <w:szCs w:val="26"/>
        </w:rPr>
        <w:t>либо на бумажном носителе при личном обращении в Управление.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Полномочия единоличного исполнительного органа юридического лица, действующего от имени юридического лица без доверенности, подтверждаются учредительными документами юридического лица, решением (протоколом) </w:t>
      </w:r>
      <w:r w:rsidRPr="003A4E1E">
        <w:rPr>
          <w:sz w:val="26"/>
          <w:szCs w:val="26"/>
        </w:rPr>
        <w:br/>
        <w:t>об избрании единоличного исполнительного органа, а также паспортом гражданина Российской Федерации.</w:t>
      </w:r>
    </w:p>
    <w:p w:rsidR="0084648E" w:rsidRPr="003A4E1E" w:rsidRDefault="0084648E" w:rsidP="0084648E">
      <w:pPr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Полномочия физического лица подтверждаются паспортом гражданина Российской Федерации.</w:t>
      </w:r>
    </w:p>
    <w:p w:rsidR="0084648E" w:rsidRPr="003A4E1E" w:rsidRDefault="0084648E" w:rsidP="0084648E">
      <w:pPr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Полномочия представителя юридического либо физического лица, действующего на основании доверенности, подтверждаются доверенностью, выданной и оформленной в соответствии с требованиями законодательства Российской Федерации, а также паспортом гражданина Российской Федерации</w:t>
      </w:r>
      <w:bookmarkEnd w:id="16"/>
      <w:r w:rsidRPr="003A4E1E">
        <w:rPr>
          <w:sz w:val="26"/>
          <w:szCs w:val="26"/>
        </w:rPr>
        <w:t>;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 xml:space="preserve">схему размещения места (площадки) накопления твердых коммунальных отходов, отражающую данные о нахождении места (площадки) накопления твердых коммунальных отходов на карте соответствующего муниципального образования </w:t>
      </w:r>
      <w:r w:rsidRPr="003A4E1E">
        <w:rPr>
          <w:sz w:val="26"/>
          <w:szCs w:val="26"/>
        </w:rPr>
        <w:br/>
        <w:t>в масштабе 1:2000.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3A4E1E">
        <w:rPr>
          <w:rFonts w:eastAsia="SimSun"/>
          <w:kern w:val="2"/>
          <w:sz w:val="26"/>
          <w:szCs w:val="26"/>
          <w:lang w:eastAsia="zh-CN" w:bidi="hi-IN"/>
        </w:rPr>
        <w:t>К запросу (заявке) могут быть приложены: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3A4E1E">
        <w:rPr>
          <w:rFonts w:eastAsia="SimSun"/>
          <w:kern w:val="2"/>
          <w:sz w:val="26"/>
          <w:szCs w:val="26"/>
          <w:lang w:eastAsia="zh-CN" w:bidi="hi-IN"/>
        </w:rPr>
        <w:t>1)</w:t>
      </w:r>
      <w:r w:rsidRPr="003A4E1E">
        <w:rPr>
          <w:rFonts w:eastAsia="SimSun"/>
          <w:kern w:val="2"/>
          <w:sz w:val="26"/>
          <w:szCs w:val="26"/>
          <w:lang w:eastAsia="zh-CN" w:bidi="hi-IN"/>
        </w:rPr>
        <w:tab/>
        <w:t>кадастровая выписка о земельном участке или кадастровый паспорт земельного участка;</w:t>
      </w:r>
    </w:p>
    <w:p w:rsidR="0084648E" w:rsidRPr="003A4E1E" w:rsidRDefault="0084648E" w:rsidP="00320F3B">
      <w:pPr>
        <w:tabs>
          <w:tab w:val="left" w:pos="1134"/>
        </w:tabs>
        <w:ind w:firstLine="720"/>
        <w:jc w:val="both"/>
        <w:rPr>
          <w:rFonts w:eastAsia="SimSun"/>
          <w:kern w:val="2"/>
          <w:sz w:val="26"/>
          <w:szCs w:val="26"/>
          <w:lang w:eastAsia="zh-CN" w:bidi="hi-IN"/>
        </w:rPr>
      </w:pPr>
      <w:r w:rsidRPr="003A4E1E">
        <w:rPr>
          <w:rFonts w:eastAsia="SimSun"/>
          <w:kern w:val="2"/>
          <w:sz w:val="26"/>
          <w:szCs w:val="26"/>
          <w:lang w:eastAsia="zh-CN" w:bidi="hi-IN"/>
        </w:rPr>
        <w:t>2)</w:t>
      </w:r>
      <w:r w:rsidRPr="003A4E1E">
        <w:rPr>
          <w:rFonts w:eastAsia="SimSun"/>
          <w:kern w:val="2"/>
          <w:sz w:val="26"/>
          <w:szCs w:val="26"/>
          <w:lang w:eastAsia="zh-CN" w:bidi="hi-IN"/>
        </w:rPr>
        <w:tab/>
        <w:t>выписка из Единого государственного реестра недвижимости об объекте недвижимости (земельный участок).</w:t>
      </w:r>
    </w:p>
    <w:p w:rsidR="003A2BFD" w:rsidRPr="003A4E1E" w:rsidRDefault="003A2BFD" w:rsidP="00320F3B">
      <w:pPr>
        <w:tabs>
          <w:tab w:val="left" w:pos="1134"/>
        </w:tabs>
        <w:ind w:firstLine="720"/>
        <w:jc w:val="both"/>
        <w:rPr>
          <w:rFonts w:eastAsia="SimSun"/>
          <w:color w:val="FF0000"/>
          <w:kern w:val="2"/>
          <w:sz w:val="26"/>
          <w:szCs w:val="26"/>
          <w:lang w:eastAsia="zh-CN" w:bidi="hi-IN"/>
        </w:rPr>
      </w:pPr>
    </w:p>
    <w:p w:rsidR="006A13CD" w:rsidRPr="003A4E1E" w:rsidRDefault="003A2BFD" w:rsidP="006A13CD">
      <w:pPr>
        <w:pStyle w:val="Default"/>
        <w:numPr>
          <w:ilvl w:val="1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4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</w:t>
      </w:r>
      <w:r w:rsidRPr="003A4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</w:t>
      </w:r>
      <w:r w:rsidR="00F348B9" w:rsidRPr="003A4E1E">
        <w:rPr>
          <w:rFonts w:ascii="Times New Roman" w:hAnsi="Times New Roman" w:cs="Times New Roman"/>
          <w:color w:val="000000" w:themeColor="text1"/>
          <w:sz w:val="26"/>
          <w:szCs w:val="26"/>
        </w:rPr>
        <w:t>ые заявитель вправе представить.</w:t>
      </w:r>
    </w:p>
    <w:p w:rsidR="006A13CD" w:rsidRPr="003A4E1E" w:rsidRDefault="006A13CD" w:rsidP="006A13CD">
      <w:pPr>
        <w:pStyle w:val="Default"/>
        <w:spacing w:line="276" w:lineRule="auto"/>
        <w:ind w:left="143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A2BFD" w:rsidRPr="003A4E1E" w:rsidRDefault="003A2BFD" w:rsidP="003A2BF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2.7.1.</w:t>
      </w:r>
      <w:r w:rsidRPr="003A4E1E">
        <w:rPr>
          <w:rFonts w:ascii="Times New Roman" w:hAnsi="Times New Roman" w:cs="Times New Roman"/>
          <w:sz w:val="26"/>
          <w:szCs w:val="26"/>
        </w:rPr>
        <w:t xml:space="preserve"> Для рассмотрения Заявки о предоставлении места накопления ТКО (далее - Заявка о предоставлении мун</w:t>
      </w:r>
      <w:r w:rsidR="004170CA" w:rsidRPr="003A4E1E">
        <w:rPr>
          <w:rFonts w:ascii="Times New Roman" w:hAnsi="Times New Roman" w:cs="Times New Roman"/>
          <w:sz w:val="26"/>
          <w:szCs w:val="26"/>
        </w:rPr>
        <w:t>иципальной услуги) Управление</w:t>
      </w:r>
      <w:r w:rsidRPr="003A4E1E">
        <w:rPr>
          <w:rFonts w:ascii="Times New Roman" w:hAnsi="Times New Roman" w:cs="Times New Roman"/>
          <w:sz w:val="26"/>
          <w:szCs w:val="26"/>
        </w:rPr>
        <w:t xml:space="preserve"> в рамках системы межведомственного информационного взаимодействия направляет следующие запросы: </w:t>
      </w:r>
    </w:p>
    <w:p w:rsidR="003A2BFD" w:rsidRPr="003A4E1E" w:rsidRDefault="003A2BFD" w:rsidP="003A2BF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1) в Федеральную налоговую службу о предоставлении: </w:t>
      </w:r>
    </w:p>
    <w:p w:rsidR="003A2BFD" w:rsidRPr="003A4E1E" w:rsidRDefault="003A2BFD" w:rsidP="003A2BF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сведений из ЕГРЮЛ, ЕГРИП; </w:t>
      </w:r>
    </w:p>
    <w:p w:rsidR="003A2BFD" w:rsidRPr="003A4E1E" w:rsidRDefault="003A2BFD" w:rsidP="003A2BF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>2) в</w:t>
      </w:r>
      <w:r w:rsidR="006A13CD" w:rsidRPr="003A4E1E">
        <w:rPr>
          <w:rFonts w:ascii="Times New Roman" w:hAnsi="Times New Roman" w:cs="Times New Roman"/>
          <w:sz w:val="26"/>
          <w:szCs w:val="26"/>
        </w:rPr>
        <w:t xml:space="preserve"> Управление Роспотребнадзора по Челябин</w:t>
      </w:r>
      <w:r w:rsidRPr="003A4E1E">
        <w:rPr>
          <w:rFonts w:ascii="Times New Roman" w:hAnsi="Times New Roman" w:cs="Times New Roman"/>
          <w:sz w:val="26"/>
          <w:szCs w:val="26"/>
        </w:rPr>
        <w:t xml:space="preserve">ской области о предоставлении: </w:t>
      </w:r>
    </w:p>
    <w:p w:rsidR="003A2BFD" w:rsidRPr="003A4E1E" w:rsidRDefault="003A2BFD" w:rsidP="003A2BFD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заключения о соответствии места накопления ТКО требованиям действующего законодательства. </w:t>
      </w:r>
    </w:p>
    <w:p w:rsidR="005D57FB" w:rsidRPr="003A4E1E" w:rsidRDefault="003A2BFD" w:rsidP="00D03C1E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2.7.2.</w:t>
      </w:r>
      <w:r w:rsidRPr="003A4E1E">
        <w:rPr>
          <w:rFonts w:ascii="Times New Roman" w:hAnsi="Times New Roman" w:cs="Times New Roman"/>
          <w:sz w:val="26"/>
          <w:szCs w:val="26"/>
        </w:rPr>
        <w:t xml:space="preserve"> Документы, указанные в подпункте 2 пункта 2.7.1 Регламента, Заявитель вправе представить по собственной инициативе при обращении за предоставлением муниципальной услуги. </w:t>
      </w:r>
    </w:p>
    <w:p w:rsidR="0084648E" w:rsidRPr="003A4E1E" w:rsidRDefault="0084648E" w:rsidP="005D57FB">
      <w:pPr>
        <w:pStyle w:val="aff3"/>
        <w:numPr>
          <w:ilvl w:val="1"/>
          <w:numId w:val="8"/>
        </w:numPr>
        <w:spacing w:line="276" w:lineRule="auto"/>
        <w:ind w:left="0" w:firstLine="709"/>
        <w:jc w:val="both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 xml:space="preserve">Основания для отказа в приеме документов, необходимых для </w:t>
      </w:r>
      <w:r w:rsidRPr="003A4E1E">
        <w:rPr>
          <w:b/>
          <w:sz w:val="26"/>
          <w:szCs w:val="26"/>
        </w:rPr>
        <w:lastRenderedPageBreak/>
        <w:t>предоставления муниципальной услуги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Основаниями для отказа в приеме документов, необходимых для предоставления муниципальной услуги, являются:</w:t>
      </w:r>
      <w:bookmarkStart w:id="17" w:name="sub_10451"/>
      <w:bookmarkEnd w:id="17"/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  <w:t>запрос (заявка), документы поданы неуполномоченным лицом;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>запрос (заявка), документы подписаны неуполномоченным лицом;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3)</w:t>
      </w:r>
      <w:r w:rsidRPr="003A4E1E">
        <w:rPr>
          <w:sz w:val="26"/>
          <w:szCs w:val="26"/>
        </w:rPr>
        <w:tab/>
        <w:t>запрос (заявка) и (или) документы содержат подчистки, приписки, зачеркнутые слова и иные исправления;</w:t>
      </w:r>
    </w:p>
    <w:p w:rsidR="0084648E" w:rsidRPr="003A4E1E" w:rsidRDefault="00D92CA7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4</w:t>
      </w:r>
      <w:r w:rsidR="0084648E" w:rsidRPr="003A4E1E">
        <w:rPr>
          <w:sz w:val="26"/>
          <w:szCs w:val="26"/>
        </w:rPr>
        <w:t>)</w:t>
      </w:r>
      <w:r w:rsidR="0084648E" w:rsidRPr="003A4E1E">
        <w:rPr>
          <w:sz w:val="26"/>
          <w:szCs w:val="26"/>
        </w:rPr>
        <w:tab/>
        <w:t>запрос (заявка) и (или) документы имеют серьезные повреждения, наличие которых не позволяет однозначно истолковать их содержание;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В случае </w:t>
      </w:r>
      <w:r w:rsidR="005D57FB" w:rsidRPr="003A4E1E">
        <w:rPr>
          <w:sz w:val="26"/>
          <w:szCs w:val="26"/>
        </w:rPr>
        <w:t>выявления,</w:t>
      </w:r>
      <w:r w:rsidRPr="003A4E1E">
        <w:rPr>
          <w:sz w:val="26"/>
          <w:szCs w:val="26"/>
        </w:rPr>
        <w:t xml:space="preserve"> изложенных в настоящем пункте оснований, запрос (заявка) с приложенными документами возвращается заявителю без регистрации </w:t>
      </w:r>
      <w:r w:rsidRPr="003A4E1E">
        <w:rPr>
          <w:sz w:val="26"/>
          <w:szCs w:val="26"/>
        </w:rPr>
        <w:br/>
        <w:t>с устным разъяснением причин отказа в приеме запроса (заявки)</w:t>
      </w:r>
      <w:r w:rsidR="00D92CA7" w:rsidRPr="003A4E1E">
        <w:rPr>
          <w:sz w:val="26"/>
          <w:szCs w:val="26"/>
        </w:rPr>
        <w:t>.</w:t>
      </w:r>
    </w:p>
    <w:p w:rsidR="0084648E" w:rsidRPr="003A4E1E" w:rsidRDefault="0084648E" w:rsidP="00D92CA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После устранения обстоятельств, послуживших основанием для отказа </w:t>
      </w:r>
      <w:r w:rsidRPr="003A4E1E">
        <w:rPr>
          <w:sz w:val="26"/>
          <w:szCs w:val="26"/>
        </w:rPr>
        <w:br/>
        <w:t xml:space="preserve">в приеме запроса (заявки) и документов, заявитель вправе подать документы </w:t>
      </w:r>
      <w:r w:rsidR="00C861EE" w:rsidRPr="003A4E1E">
        <w:rPr>
          <w:sz w:val="26"/>
          <w:szCs w:val="26"/>
        </w:rPr>
        <w:t>повторно.</w:t>
      </w:r>
    </w:p>
    <w:p w:rsidR="0084648E" w:rsidRPr="003A4E1E" w:rsidRDefault="0084648E" w:rsidP="005D57F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Основания для отказа в предоставлении муниципальной услуги</w:t>
      </w:r>
      <w:r w:rsidR="005D57FB" w:rsidRPr="003A4E1E">
        <w:rPr>
          <w:sz w:val="26"/>
          <w:szCs w:val="26"/>
        </w:rPr>
        <w:t>:</w:t>
      </w:r>
    </w:p>
    <w:p w:rsidR="0084648E" w:rsidRPr="003A4E1E" w:rsidRDefault="0084648E" w:rsidP="005D57FB">
      <w:pPr>
        <w:tabs>
          <w:tab w:val="left" w:pos="1134"/>
        </w:tabs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Основаниями для отказа в согласовании создания места </w:t>
      </w:r>
      <w:bookmarkStart w:id="18" w:name="_Hlk2094083"/>
      <w:r w:rsidRPr="003A4E1E">
        <w:rPr>
          <w:sz w:val="26"/>
          <w:szCs w:val="26"/>
        </w:rPr>
        <w:t>(площадки) накопления твердых коммунальных отходов</w:t>
      </w:r>
      <w:bookmarkEnd w:id="18"/>
      <w:r w:rsidRPr="003A4E1E">
        <w:rPr>
          <w:sz w:val="26"/>
          <w:szCs w:val="26"/>
        </w:rPr>
        <w:t xml:space="preserve"> являются:</w:t>
      </w:r>
      <w:bookmarkStart w:id="19" w:name="sub_10461"/>
      <w:bookmarkEnd w:id="19"/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  <w:t>несоответствие запроса (заявки) установленной форме;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 xml:space="preserve">несоответствие места (площадки) накопления твердых коммунальных отходов требованиям Правил благоустройства территории </w:t>
      </w:r>
      <w:r w:rsidR="004F530D" w:rsidRPr="003A4E1E">
        <w:rPr>
          <w:sz w:val="26"/>
          <w:szCs w:val="26"/>
        </w:rPr>
        <w:t>Варненского муниципального округа</w:t>
      </w:r>
      <w:r w:rsidRPr="003A4E1E">
        <w:rPr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00323F" w:rsidRPr="003A4E1E" w:rsidRDefault="005D57FB" w:rsidP="0000323F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3) отсутствие решения Администрации о согласовании места накопления ТКО.</w:t>
      </w:r>
    </w:p>
    <w:p w:rsidR="0000323F" w:rsidRPr="003A4E1E" w:rsidRDefault="00FA620E" w:rsidP="0000323F">
      <w:pPr>
        <w:pStyle w:val="aff3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 xml:space="preserve"> </w:t>
      </w:r>
      <w:r w:rsidR="0000323F" w:rsidRPr="003A4E1E">
        <w:rPr>
          <w:b/>
          <w:sz w:val="26"/>
          <w:szCs w:val="26"/>
        </w:rPr>
        <w:t>Основания для приостановления предоставления муниципальной услуги</w:t>
      </w:r>
    </w:p>
    <w:p w:rsidR="0000323F" w:rsidRPr="003A4E1E" w:rsidRDefault="0000323F" w:rsidP="0000323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00323F" w:rsidRPr="003A4E1E" w:rsidRDefault="0000323F" w:rsidP="0000323F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p w:rsidR="0000323F" w:rsidRPr="003A4E1E" w:rsidRDefault="0000323F" w:rsidP="0000323F">
      <w:pPr>
        <w:pStyle w:val="aff3"/>
        <w:numPr>
          <w:ilvl w:val="1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 w:rsidRPr="003A4E1E">
        <w:rPr>
          <w:b/>
          <w:sz w:val="26"/>
          <w:szCs w:val="26"/>
        </w:rPr>
        <w:t xml:space="preserve">Способы, размер и основания взимания платы за предоставление муниципальной услуги </w:t>
      </w:r>
    </w:p>
    <w:p w:rsidR="00811DA2" w:rsidRPr="003A4E1E" w:rsidRDefault="0000323F" w:rsidP="0000323F">
      <w:pPr>
        <w:pStyle w:val="aff3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460FA5" w:rsidRPr="003A4E1E" w:rsidRDefault="00460FA5" w:rsidP="0000323F">
      <w:pPr>
        <w:pStyle w:val="aff3"/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</w:p>
    <w:p w:rsidR="00460FA5" w:rsidRPr="003A4E1E" w:rsidRDefault="006A13CD" w:rsidP="006A13CD">
      <w:pPr>
        <w:pStyle w:val="Default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4E1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необходимых и обязательных услуг для предоставления муниципальной услуги</w:t>
      </w:r>
      <w:r w:rsidRPr="003A4E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отсутствует, как и способы, размер и основания взимания платы за эти услуги.</w:t>
      </w:r>
    </w:p>
    <w:p w:rsidR="006A13CD" w:rsidRPr="003A4E1E" w:rsidRDefault="006A13CD" w:rsidP="006A13CD">
      <w:pPr>
        <w:pStyle w:val="Default"/>
        <w:spacing w:line="276" w:lineRule="auto"/>
        <w:ind w:left="1430"/>
        <w:jc w:val="both"/>
        <w:rPr>
          <w:rFonts w:ascii="Times New Roman" w:hAnsi="Times New Roman" w:cs="Times New Roman"/>
          <w:sz w:val="26"/>
          <w:szCs w:val="26"/>
        </w:rPr>
      </w:pPr>
    </w:p>
    <w:p w:rsidR="0000323F" w:rsidRPr="003A4E1E" w:rsidRDefault="0000323F" w:rsidP="0000323F">
      <w:pPr>
        <w:pStyle w:val="Defaul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2.12. Максимальный срок ожидания в очереди при подаче Заявки о предоставлении муниципальной услуги</w:t>
      </w:r>
      <w:r w:rsidR="006A13CD" w:rsidRPr="003A4E1E">
        <w:rPr>
          <w:rFonts w:ascii="Times New Roman" w:hAnsi="Times New Roman" w:cs="Times New Roman"/>
          <w:b/>
          <w:sz w:val="26"/>
          <w:szCs w:val="26"/>
        </w:rPr>
        <w:t>.</w:t>
      </w:r>
    </w:p>
    <w:p w:rsidR="0000323F" w:rsidRPr="003A4E1E" w:rsidRDefault="0000323F" w:rsidP="0000323F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Время ожидания в очереди при подаче Заявки о предоставлении муниципальной услуги не должно превышать 15 минут. </w:t>
      </w:r>
    </w:p>
    <w:p w:rsidR="0000323F" w:rsidRPr="003A4E1E" w:rsidRDefault="0000323F" w:rsidP="0000323F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Время ожидания в очереди при получении результата муниципальной услуги не должно превышать 15 минут. </w:t>
      </w:r>
    </w:p>
    <w:p w:rsidR="00460FA5" w:rsidRPr="003A4E1E" w:rsidRDefault="00460FA5" w:rsidP="0000323F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323F" w:rsidRPr="003A4E1E" w:rsidRDefault="0000323F" w:rsidP="0000323F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2.13. Срок регистрации Заявки</w:t>
      </w:r>
      <w:r w:rsidRPr="003A4E1E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</w:t>
      </w:r>
      <w:r w:rsidR="006A13CD" w:rsidRPr="003A4E1E">
        <w:rPr>
          <w:rFonts w:ascii="Times New Roman" w:hAnsi="Times New Roman" w:cs="Times New Roman"/>
          <w:sz w:val="26"/>
          <w:szCs w:val="26"/>
        </w:rPr>
        <w:t>.</w:t>
      </w:r>
    </w:p>
    <w:p w:rsidR="0000323F" w:rsidRPr="003A4E1E" w:rsidRDefault="0000323F" w:rsidP="0000323F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Регистрация Заявки о предоставлении муниципальной услуги при личном обращении Заявителя не должна превышать 15 минут. </w:t>
      </w:r>
    </w:p>
    <w:p w:rsidR="0000323F" w:rsidRPr="003A4E1E" w:rsidRDefault="0000323F" w:rsidP="0000323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При поступлении Заявки о предоставлении муниципальной услуги в </w:t>
      </w:r>
      <w:r w:rsidR="00460FA5" w:rsidRPr="003A4E1E">
        <w:rPr>
          <w:rFonts w:ascii="Times New Roman" w:hAnsi="Times New Roman" w:cs="Times New Roman"/>
          <w:sz w:val="26"/>
          <w:szCs w:val="26"/>
        </w:rPr>
        <w:t>Управление</w:t>
      </w:r>
      <w:r w:rsidRPr="003A4E1E">
        <w:rPr>
          <w:rFonts w:ascii="Times New Roman" w:hAnsi="Times New Roman" w:cs="Times New Roman"/>
          <w:sz w:val="26"/>
          <w:szCs w:val="26"/>
        </w:rPr>
        <w:t xml:space="preserve"> в электронной форме в рабочие дни в пределах графика работы </w:t>
      </w:r>
      <w:r w:rsidR="00460FA5"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Pr="003A4E1E">
        <w:rPr>
          <w:rFonts w:ascii="Times New Roman" w:hAnsi="Times New Roman" w:cs="Times New Roman"/>
          <w:sz w:val="26"/>
          <w:szCs w:val="26"/>
        </w:rPr>
        <w:t xml:space="preserve"> -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Управление уведомляет заявителя: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  <w:t>о результате оказания муниципальной услуги не позднее: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10 (десяти) календарных дней со дня регистрации запроса (заявки) </w:t>
      </w:r>
      <w:r w:rsidRPr="003A4E1E">
        <w:rPr>
          <w:sz w:val="26"/>
          <w:szCs w:val="26"/>
        </w:rPr>
        <w:br/>
        <w:t xml:space="preserve">в Управлении в случае отсутствия необходимости в направлении запроса </w:t>
      </w:r>
      <w:r w:rsidRPr="003A4E1E">
        <w:rPr>
          <w:sz w:val="26"/>
          <w:szCs w:val="26"/>
        </w:rPr>
        <w:br/>
        <w:t>в Управление Роспотребнадзора;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20 (двадцати) календарных дней со дня регистрации запроса (заявки) </w:t>
      </w:r>
      <w:r w:rsidRPr="003A4E1E">
        <w:rPr>
          <w:sz w:val="26"/>
          <w:szCs w:val="26"/>
        </w:rPr>
        <w:br/>
        <w:t>в Управлении в случае принятия решения о направлении запроса в Управление Роспотребнадзора;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  <w:t xml:space="preserve">о продлении срока предоставления муниципальной услуги – не позднее </w:t>
      </w:r>
      <w:r w:rsidRPr="003A4E1E">
        <w:rPr>
          <w:sz w:val="26"/>
          <w:szCs w:val="26"/>
        </w:rPr>
        <w:br/>
        <w:t xml:space="preserve">3 (трех) календарных дней со дня принятия решения о направлении запроса </w:t>
      </w:r>
      <w:r w:rsidRPr="003A4E1E">
        <w:rPr>
          <w:sz w:val="26"/>
          <w:szCs w:val="26"/>
        </w:rPr>
        <w:br/>
        <w:t>в Управление Роспотребнадзора.</w:t>
      </w:r>
    </w:p>
    <w:p w:rsidR="00F6095A" w:rsidRPr="003A4E1E" w:rsidRDefault="00F6095A" w:rsidP="00F6095A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После устранения основания для отказа в согласовании создания места (площадки) накопления твердых коммунальных отходов, заявитель вправе повторно обратиться в уполномоченный орган за согласованием создания места (площадки) накопления твердых коммунальных отходов. </w:t>
      </w:r>
    </w:p>
    <w:p w:rsidR="00460FA5" w:rsidRPr="003A4E1E" w:rsidRDefault="00460FA5" w:rsidP="0000323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0FA5" w:rsidRPr="003A4E1E" w:rsidRDefault="00460FA5" w:rsidP="00460FA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2.14. Требования к помещениям</w:t>
      </w:r>
      <w:r w:rsidRPr="003A4E1E">
        <w:rPr>
          <w:rFonts w:ascii="Times New Roman" w:hAnsi="Times New Roman" w:cs="Times New Roman"/>
          <w:sz w:val="26"/>
          <w:szCs w:val="26"/>
        </w:rPr>
        <w:t>, в которых предоставляются муниципальная услуга</w:t>
      </w:r>
      <w:r w:rsidR="006A13CD" w:rsidRPr="003A4E1E">
        <w:rPr>
          <w:rFonts w:ascii="Times New Roman" w:hAnsi="Times New Roman" w:cs="Times New Roman"/>
          <w:sz w:val="26"/>
          <w:szCs w:val="26"/>
        </w:rPr>
        <w:t xml:space="preserve">, </w:t>
      </w:r>
      <w:r w:rsidRPr="003A4E1E">
        <w:rPr>
          <w:rFonts w:ascii="Times New Roman" w:hAnsi="Times New Roman" w:cs="Times New Roman"/>
          <w:sz w:val="26"/>
          <w:szCs w:val="26"/>
        </w:rPr>
        <w:t xml:space="preserve">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0F4F1C" w:rsidRPr="003A4E1E" w:rsidRDefault="000F4F1C" w:rsidP="00460FA5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123D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2.14.1</w:t>
      </w:r>
      <w:r w:rsidRPr="003A4E1E">
        <w:rPr>
          <w:rFonts w:ascii="Times New Roman" w:hAnsi="Times New Roman" w:cs="Times New Roman"/>
          <w:sz w:val="26"/>
          <w:szCs w:val="26"/>
        </w:rPr>
        <w:t>. Помещения для предоставления муниципальной услуги размещаются по адрес</w:t>
      </w:r>
      <w:r w:rsidR="0013123D" w:rsidRPr="003A4E1E">
        <w:rPr>
          <w:rFonts w:ascii="Times New Roman" w:hAnsi="Times New Roman" w:cs="Times New Roman"/>
          <w:sz w:val="26"/>
          <w:szCs w:val="26"/>
        </w:rPr>
        <w:t>ам</w:t>
      </w:r>
      <w:r w:rsidRPr="003A4E1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F7040" w:rsidRPr="003A4E1E" w:rsidRDefault="0013123D" w:rsidP="0013123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1) </w:t>
      </w:r>
      <w:r w:rsidR="008F7040" w:rsidRPr="003A4E1E">
        <w:rPr>
          <w:rFonts w:ascii="Times New Roman" w:hAnsi="Times New Roman" w:cs="Times New Roman"/>
          <w:sz w:val="26"/>
          <w:szCs w:val="26"/>
        </w:rPr>
        <w:t>Челябинская область, Варненский муниципальный округ, с.</w:t>
      </w:r>
      <w:r w:rsidRPr="003A4E1E">
        <w:rPr>
          <w:rFonts w:ascii="Times New Roman" w:hAnsi="Times New Roman" w:cs="Times New Roman"/>
          <w:sz w:val="26"/>
          <w:szCs w:val="26"/>
        </w:rPr>
        <w:t xml:space="preserve"> </w:t>
      </w:r>
      <w:r w:rsidR="008F7040" w:rsidRPr="003A4E1E">
        <w:rPr>
          <w:rFonts w:ascii="Times New Roman" w:hAnsi="Times New Roman" w:cs="Times New Roman"/>
          <w:sz w:val="26"/>
          <w:szCs w:val="26"/>
        </w:rPr>
        <w:t>Варна, ул. Советская, д. 135/1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123D" w:rsidRPr="003A4E1E" w:rsidRDefault="0013123D" w:rsidP="0013123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>2) Челябинская область, Варненский муниципальный округ, с. Варна, пер. Кооперативный, д. 31А.</w:t>
      </w:r>
    </w:p>
    <w:p w:rsidR="00460FA5" w:rsidRPr="003A4E1E" w:rsidRDefault="00460FA5" w:rsidP="0013123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Помещения для предоставления муниципальной услуги должны соответствовать комфортным условиям для Заявителей (представителей Заявителей) и оптимальным условиям работы сотрудников </w:t>
      </w:r>
      <w:r w:rsidR="008F7040"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Pr="003A4E1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0FA5" w:rsidRPr="003A4E1E" w:rsidRDefault="00460FA5" w:rsidP="0013123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>Помещения обозначаются табличками с ук</w:t>
      </w:r>
      <w:r w:rsidR="006A13CD" w:rsidRPr="003A4E1E">
        <w:rPr>
          <w:rFonts w:ascii="Times New Roman" w:hAnsi="Times New Roman" w:cs="Times New Roman"/>
          <w:sz w:val="26"/>
          <w:szCs w:val="26"/>
        </w:rPr>
        <w:t>азанием номеров помещений</w:t>
      </w:r>
      <w:r w:rsidRPr="003A4E1E">
        <w:rPr>
          <w:rFonts w:ascii="Times New Roman" w:hAnsi="Times New Roman" w:cs="Times New Roman"/>
          <w:sz w:val="26"/>
          <w:szCs w:val="26"/>
        </w:rPr>
        <w:t xml:space="preserve">, обеспечиваются необходимым для предоставления муниципальной услуги оборудованием (компьютерами, средствами связи, включая информационно-телекоммуникационную сеть «Интернет», оргтехникой), канцелярскими принадлежностями, наглядной информацией, стульями и столами, необходимыми для заполнения Заявителями (представителями Заявителей) Запроса, и оборудуется местами ожидания, средствами пожаротушения и оповещения о возникновении чрезвычайной ситуации, доступными местами общего пользования (туалетами). </w:t>
      </w:r>
    </w:p>
    <w:p w:rsidR="008F7040" w:rsidRPr="003A4E1E" w:rsidRDefault="00460FA5" w:rsidP="0013123D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lastRenderedPageBreak/>
        <w:t>Места ожидания оборудуются местами для сидения (стульями, кресельными сидениями, скамьями). Количество мест ожидания определяется исходя из фактической нагрузки и возможност</w:t>
      </w:r>
      <w:r w:rsidR="008F7040" w:rsidRPr="003A4E1E">
        <w:rPr>
          <w:rFonts w:ascii="Times New Roman" w:hAnsi="Times New Roman" w:cs="Times New Roman"/>
          <w:sz w:val="26"/>
          <w:szCs w:val="26"/>
        </w:rPr>
        <w:t xml:space="preserve">ей для их размещения в здании. </w:t>
      </w:r>
    </w:p>
    <w:p w:rsidR="007652C2" w:rsidRPr="003A4E1E" w:rsidRDefault="007652C2" w:rsidP="00460FA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460FA5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2.14.2.</w:t>
      </w:r>
      <w:r w:rsidRPr="003A4E1E">
        <w:rPr>
          <w:rFonts w:ascii="Times New Roman" w:hAnsi="Times New Roman" w:cs="Times New Roman"/>
          <w:sz w:val="26"/>
          <w:szCs w:val="26"/>
        </w:rPr>
        <w:t xml:space="preserve"> На информационных стендах размещается следующая текстовая информация: </w:t>
      </w:r>
    </w:p>
    <w:p w:rsidR="00460FA5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о режиме работы, номерах телефонов, факсов, адресах электронной почты </w:t>
      </w:r>
      <w:r w:rsidR="008F7040"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Pr="003A4E1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60FA5" w:rsidRPr="003A4E1E" w:rsidRDefault="006A13CD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>- о номерах кабинетов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, где осуществляются прием и устное информирование граждан; фамилии, имена, отчества сотрудников </w:t>
      </w:r>
      <w:r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="00460FA5" w:rsidRPr="003A4E1E">
        <w:rPr>
          <w:rFonts w:ascii="Times New Roman" w:hAnsi="Times New Roman" w:cs="Times New Roman"/>
          <w:sz w:val="26"/>
          <w:szCs w:val="26"/>
        </w:rPr>
        <w:t>, осуществляющих прием и</w:t>
      </w:r>
      <w:r w:rsidR="0013123D" w:rsidRPr="003A4E1E">
        <w:rPr>
          <w:rFonts w:ascii="Times New Roman" w:hAnsi="Times New Roman" w:cs="Times New Roman"/>
          <w:sz w:val="26"/>
          <w:szCs w:val="26"/>
        </w:rPr>
        <w:t xml:space="preserve"> устное информирование граждан.</w:t>
      </w:r>
    </w:p>
    <w:p w:rsidR="0013123D" w:rsidRPr="003A4E1E" w:rsidRDefault="0013123D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0FA5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2.14.3.</w:t>
      </w:r>
      <w:r w:rsidRPr="003A4E1E">
        <w:rPr>
          <w:rFonts w:ascii="Times New Roman" w:hAnsi="Times New Roman" w:cs="Times New Roman"/>
          <w:sz w:val="26"/>
          <w:szCs w:val="26"/>
        </w:rPr>
        <w:t xml:space="preserve"> К помещениям предъявляются требования по обеспечению беспрепятственного доступа инвалидов, установленные законодательством Российской Федерации о социальной защите инвалидов, с учетом действующих параметров помещений, в том числе: </w:t>
      </w:r>
    </w:p>
    <w:p w:rsidR="00460FA5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наличие выделенной стоянки автотранспортных средств для инвалидов; </w:t>
      </w:r>
    </w:p>
    <w:p w:rsidR="00460FA5" w:rsidRPr="003A4E1E" w:rsidRDefault="00460FA5" w:rsidP="008F7040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обеспечение возможности беспрепятственного доступа к помещениям, в которых предоставляется муниципальная услуга, к местам ожидания и приема, в том числе наличие поручней, пандусов, раздвижных дверей, доступных входных групп, санитарно-гигиенических помещений; </w:t>
      </w:r>
    </w:p>
    <w:p w:rsidR="00460FA5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обеспечение достаточной ширины дверных проемов, лестничных маршей, площадок; </w:t>
      </w:r>
    </w:p>
    <w:p w:rsidR="00460FA5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обеспечение возможности самостоятельного передвижения по территории, на которой расположены помещения, в которых предоставляется муниципальная услуга, входа и выхода из него; </w:t>
      </w:r>
    </w:p>
    <w:p w:rsidR="00460FA5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сопровождение инвалидов, имеющих стойкие расстройства функции зрения и самостоятельного передвижения, и оказание им помощи; </w:t>
      </w:r>
    </w:p>
    <w:p w:rsidR="00460FA5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допуск в помещения, в которых предоставляется муниципальная услуга собаки-проводника при наличии документа, подтверждающего ее специальное обучение; </w:t>
      </w:r>
    </w:p>
    <w:p w:rsidR="000F4F1C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оказание сотрудниками </w:t>
      </w:r>
      <w:r w:rsidR="000F4F1C"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Pr="003A4E1E">
        <w:rPr>
          <w:rFonts w:ascii="Times New Roman" w:hAnsi="Times New Roman" w:cs="Times New Roman"/>
          <w:sz w:val="26"/>
          <w:szCs w:val="26"/>
        </w:rPr>
        <w:t xml:space="preserve"> помощи инвалидам в преодолении барьеров, мешающих получению ими ус</w:t>
      </w:r>
      <w:r w:rsidR="000F4F1C" w:rsidRPr="003A4E1E">
        <w:rPr>
          <w:rFonts w:ascii="Times New Roman" w:hAnsi="Times New Roman" w:cs="Times New Roman"/>
          <w:sz w:val="26"/>
          <w:szCs w:val="26"/>
        </w:rPr>
        <w:t xml:space="preserve">луги наравне с другими лицами. </w:t>
      </w:r>
    </w:p>
    <w:p w:rsidR="007652C2" w:rsidRPr="003A4E1E" w:rsidRDefault="0013123D" w:rsidP="000F4F1C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4E1E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 к помещениям МФЦ, в которых предоставляется муниципальная услуга, залы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 1376.</w:t>
      </w:r>
    </w:p>
    <w:p w:rsidR="0013123D" w:rsidRPr="003A4E1E" w:rsidRDefault="0013123D" w:rsidP="000F4F1C">
      <w:pPr>
        <w:pStyle w:val="Defaul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4F1C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>2.15. Показатели доступности и качества муниципаль</w:t>
      </w:r>
      <w:r w:rsidR="000F4F1C" w:rsidRPr="003A4E1E">
        <w:rPr>
          <w:rFonts w:ascii="Times New Roman" w:hAnsi="Times New Roman" w:cs="Times New Roman"/>
          <w:b/>
          <w:sz w:val="26"/>
          <w:szCs w:val="26"/>
        </w:rPr>
        <w:t xml:space="preserve">ной услуги </w:t>
      </w:r>
    </w:p>
    <w:p w:rsidR="00460FA5" w:rsidRPr="003A4E1E" w:rsidRDefault="00460FA5" w:rsidP="000F4F1C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Показателями доступности муниципальной услуги являются: </w:t>
      </w:r>
    </w:p>
    <w:p w:rsidR="00460FA5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наличие полной, достоверной и доступной для Заявителя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 </w:t>
      </w:r>
    </w:p>
    <w:p w:rsidR="007652C2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>-</w:t>
      </w:r>
      <w:r w:rsidR="00460FA5" w:rsidRPr="003A4E1E">
        <w:rPr>
          <w:rFonts w:ascii="Times New Roman" w:hAnsi="Times New Roman" w:cs="Times New Roman"/>
          <w:sz w:val="26"/>
          <w:szCs w:val="26"/>
        </w:rPr>
        <w:t>наличие помещений, оборудования и оснащения, отве</w:t>
      </w:r>
      <w:r w:rsidRPr="003A4E1E">
        <w:rPr>
          <w:rFonts w:ascii="Times New Roman" w:hAnsi="Times New Roman" w:cs="Times New Roman"/>
          <w:sz w:val="26"/>
          <w:szCs w:val="26"/>
        </w:rPr>
        <w:t xml:space="preserve">чающих требованиям Регламента; </w:t>
      </w:r>
    </w:p>
    <w:p w:rsidR="007652C2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соблюдение режима работы </w:t>
      </w:r>
      <w:r w:rsidR="006A13CD"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="0013123D" w:rsidRPr="003A4E1E">
        <w:rPr>
          <w:rFonts w:ascii="Times New Roman" w:hAnsi="Times New Roman" w:cs="Times New Roman"/>
          <w:sz w:val="26"/>
          <w:szCs w:val="26"/>
        </w:rPr>
        <w:t xml:space="preserve"> и МФЦ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 при предос</w:t>
      </w:r>
      <w:r w:rsidRPr="003A4E1E">
        <w:rPr>
          <w:rFonts w:ascii="Times New Roman" w:hAnsi="Times New Roman" w:cs="Times New Roman"/>
          <w:sz w:val="26"/>
          <w:szCs w:val="26"/>
        </w:rPr>
        <w:t xml:space="preserve">тавлении муниципальной услуги; </w:t>
      </w:r>
    </w:p>
    <w:p w:rsidR="00460FA5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</w:t>
      </w:r>
    </w:p>
    <w:p w:rsidR="007652C2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0FA5" w:rsidRPr="003A4E1E" w:rsidRDefault="00460FA5" w:rsidP="007652C2">
      <w:pPr>
        <w:pStyle w:val="Defaul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E1E">
        <w:rPr>
          <w:rFonts w:ascii="Times New Roman" w:hAnsi="Times New Roman" w:cs="Times New Roman"/>
          <w:b/>
          <w:sz w:val="26"/>
          <w:szCs w:val="26"/>
        </w:rPr>
        <w:t xml:space="preserve">2.15.2. Показателями качества муниципальной услуги являются: </w:t>
      </w:r>
    </w:p>
    <w:p w:rsidR="00460FA5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соблюдение сроков и последовательности административных процедур, установленных Регламентом; </w:t>
      </w:r>
    </w:p>
    <w:p w:rsidR="00460FA5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отсутствие обоснованных жалоб на действия (бездействие) и решения сотрудников </w:t>
      </w:r>
      <w:r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="0013123D" w:rsidRPr="003A4E1E">
        <w:rPr>
          <w:rFonts w:ascii="Times New Roman" w:hAnsi="Times New Roman" w:cs="Times New Roman"/>
          <w:sz w:val="26"/>
          <w:szCs w:val="26"/>
        </w:rPr>
        <w:t xml:space="preserve"> и МФЦ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, участвующих в предоставлении муниципальной услуги; </w:t>
      </w:r>
    </w:p>
    <w:p w:rsidR="000F4F1C" w:rsidRPr="003A4E1E" w:rsidRDefault="007652C2" w:rsidP="007652C2">
      <w:pPr>
        <w:pStyle w:val="Defaul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4E1E">
        <w:rPr>
          <w:rFonts w:ascii="Times New Roman" w:hAnsi="Times New Roman" w:cs="Times New Roman"/>
          <w:sz w:val="26"/>
          <w:szCs w:val="26"/>
        </w:rPr>
        <w:t xml:space="preserve">- 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количество взаимодействий Заявителя с сотрудниками </w:t>
      </w:r>
      <w:r w:rsidRPr="003A4E1E">
        <w:rPr>
          <w:rFonts w:ascii="Times New Roman" w:hAnsi="Times New Roman" w:cs="Times New Roman"/>
          <w:sz w:val="26"/>
          <w:szCs w:val="26"/>
        </w:rPr>
        <w:t>Управления</w:t>
      </w:r>
      <w:r w:rsidR="0013123D" w:rsidRPr="003A4E1E">
        <w:rPr>
          <w:rFonts w:ascii="Times New Roman" w:hAnsi="Times New Roman" w:cs="Times New Roman"/>
          <w:sz w:val="26"/>
          <w:szCs w:val="26"/>
        </w:rPr>
        <w:t xml:space="preserve"> и МФЦ</w:t>
      </w:r>
      <w:r w:rsidR="00460FA5" w:rsidRPr="003A4E1E">
        <w:rPr>
          <w:rFonts w:ascii="Times New Roman" w:hAnsi="Times New Roman" w:cs="Times New Roman"/>
          <w:sz w:val="26"/>
          <w:szCs w:val="26"/>
        </w:rPr>
        <w:t xml:space="preserve"> при предоставлении муниципальной услуги и их продолжительность. </w:t>
      </w:r>
    </w:p>
    <w:p w:rsidR="0084648E" w:rsidRPr="003A4E1E" w:rsidRDefault="0084648E" w:rsidP="00F6095A">
      <w:pPr>
        <w:tabs>
          <w:tab w:val="left" w:pos="1134"/>
        </w:tabs>
        <w:autoSpaceDN/>
        <w:adjustRightInd/>
        <w:rPr>
          <w:bCs/>
          <w:sz w:val="26"/>
          <w:szCs w:val="26"/>
        </w:rPr>
      </w:pPr>
    </w:p>
    <w:p w:rsidR="0013123D" w:rsidRPr="003A4E1E" w:rsidRDefault="0013123D" w:rsidP="0013123D">
      <w:pPr>
        <w:tabs>
          <w:tab w:val="left" w:pos="1134"/>
        </w:tabs>
        <w:autoSpaceDN/>
        <w:adjustRightInd/>
        <w:ind w:firstLine="709"/>
        <w:jc w:val="both"/>
        <w:rPr>
          <w:sz w:val="26"/>
          <w:szCs w:val="26"/>
        </w:rPr>
      </w:pPr>
      <w:r w:rsidRPr="003A4E1E">
        <w:rPr>
          <w:b/>
          <w:sz w:val="26"/>
          <w:szCs w:val="26"/>
        </w:rPr>
        <w:t>2.16. Иные требования</w:t>
      </w:r>
      <w:r w:rsidRPr="003A4E1E">
        <w:rPr>
          <w:sz w:val="26"/>
          <w:szCs w:val="26"/>
        </w:rPr>
        <w:t>, в том числе требования, учитывающие особенности предоставления муниципальной услуги в многофункциональных центрах не предусмотрены.</w:t>
      </w:r>
    </w:p>
    <w:p w:rsidR="0013123D" w:rsidRPr="003A4E1E" w:rsidRDefault="0013123D" w:rsidP="0013123D">
      <w:pPr>
        <w:tabs>
          <w:tab w:val="left" w:pos="1134"/>
        </w:tabs>
        <w:autoSpaceDN/>
        <w:adjustRightInd/>
        <w:ind w:firstLine="709"/>
        <w:jc w:val="both"/>
        <w:rPr>
          <w:bCs/>
          <w:sz w:val="26"/>
          <w:szCs w:val="26"/>
        </w:rPr>
      </w:pPr>
    </w:p>
    <w:p w:rsidR="0084648E" w:rsidRPr="003A4E1E" w:rsidRDefault="0084648E" w:rsidP="0052625D">
      <w:pPr>
        <w:numPr>
          <w:ilvl w:val="0"/>
          <w:numId w:val="1"/>
        </w:numPr>
        <w:tabs>
          <w:tab w:val="left" w:pos="1134"/>
        </w:tabs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3A4E1E">
        <w:rPr>
          <w:b/>
          <w:bCs/>
          <w:sz w:val="26"/>
          <w:szCs w:val="26"/>
        </w:rPr>
        <w:t>III. Состав, последовательность и сроки выполнения процедур, требования к порядку их выполнения</w:t>
      </w:r>
    </w:p>
    <w:p w:rsidR="0052625D" w:rsidRPr="003A4E1E" w:rsidRDefault="0052625D" w:rsidP="0052625D">
      <w:pPr>
        <w:numPr>
          <w:ilvl w:val="0"/>
          <w:numId w:val="1"/>
        </w:numPr>
        <w:tabs>
          <w:tab w:val="left" w:pos="1134"/>
        </w:tabs>
        <w:autoSpaceDN/>
        <w:adjustRightInd/>
        <w:ind w:firstLine="709"/>
        <w:jc w:val="center"/>
        <w:rPr>
          <w:b/>
          <w:bCs/>
          <w:sz w:val="26"/>
          <w:szCs w:val="26"/>
        </w:rPr>
      </w:pPr>
    </w:p>
    <w:p w:rsidR="0084648E" w:rsidRPr="003A4E1E" w:rsidRDefault="00121351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b/>
          <w:sz w:val="26"/>
          <w:szCs w:val="26"/>
        </w:rPr>
        <w:t>3.1.</w:t>
      </w:r>
      <w:r w:rsidRPr="003A4E1E">
        <w:rPr>
          <w:sz w:val="26"/>
          <w:szCs w:val="26"/>
        </w:rPr>
        <w:t xml:space="preserve"> </w:t>
      </w:r>
      <w:r w:rsidR="0084648E" w:rsidRPr="003A4E1E">
        <w:rPr>
          <w:b/>
          <w:sz w:val="26"/>
          <w:szCs w:val="26"/>
        </w:rPr>
        <w:t>Предоставление муниципальной услуги включает в себя следующие процедуры: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0" w:name="sub_10611"/>
      <w:bookmarkEnd w:id="20"/>
      <w:r w:rsidRPr="003A4E1E">
        <w:rPr>
          <w:sz w:val="26"/>
          <w:szCs w:val="26"/>
        </w:rPr>
        <w:t>1)</w:t>
      </w:r>
      <w:r w:rsidRPr="003A4E1E">
        <w:rPr>
          <w:sz w:val="26"/>
          <w:szCs w:val="26"/>
        </w:rPr>
        <w:tab/>
      </w:r>
      <w:r w:rsidR="00860888" w:rsidRPr="003A4E1E">
        <w:rPr>
          <w:sz w:val="26"/>
          <w:szCs w:val="26"/>
        </w:rPr>
        <w:t>П</w:t>
      </w:r>
      <w:r w:rsidRPr="003A4E1E">
        <w:rPr>
          <w:sz w:val="26"/>
          <w:szCs w:val="26"/>
        </w:rPr>
        <w:t>рием и регистрация запроса (заявки) о предоставлении муниципальной услуги и прилагаемых к нему документов;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2)</w:t>
      </w:r>
      <w:r w:rsidRPr="003A4E1E">
        <w:rPr>
          <w:sz w:val="26"/>
          <w:szCs w:val="26"/>
        </w:rPr>
        <w:tab/>
      </w:r>
      <w:r w:rsidR="00860888" w:rsidRPr="003A4E1E">
        <w:rPr>
          <w:sz w:val="26"/>
          <w:szCs w:val="26"/>
        </w:rPr>
        <w:t>О</w:t>
      </w:r>
      <w:r w:rsidRPr="003A4E1E">
        <w:rPr>
          <w:sz w:val="26"/>
          <w:szCs w:val="26"/>
        </w:rPr>
        <w:t>пределение уполномоченного специалиста, проверка представленных заявителем сведений;</w:t>
      </w:r>
    </w:p>
    <w:p w:rsidR="0084648E" w:rsidRPr="003A4E1E" w:rsidRDefault="0084648E" w:rsidP="0084648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3)</w:t>
      </w:r>
      <w:r w:rsidRPr="003A4E1E">
        <w:rPr>
          <w:sz w:val="26"/>
          <w:szCs w:val="26"/>
        </w:rPr>
        <w:tab/>
      </w:r>
      <w:r w:rsidR="00860888" w:rsidRPr="003A4E1E">
        <w:rPr>
          <w:sz w:val="26"/>
          <w:szCs w:val="26"/>
        </w:rPr>
        <w:t>Р</w:t>
      </w:r>
      <w:r w:rsidRPr="003A4E1E">
        <w:rPr>
          <w:sz w:val="26"/>
          <w:szCs w:val="26"/>
        </w:rPr>
        <w:t>ассмотрение уполномоченным специалистом Управления запроса (заявки) в течение: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–</w:t>
      </w:r>
      <w:r w:rsidRPr="003A4E1E">
        <w:rPr>
          <w:sz w:val="26"/>
          <w:szCs w:val="26"/>
        </w:rPr>
        <w:tab/>
        <w:t xml:space="preserve">10 (десяти) календарных дней со дня регистрации запроса (заявки) </w:t>
      </w:r>
      <w:r w:rsidRPr="003A4E1E">
        <w:rPr>
          <w:sz w:val="26"/>
          <w:szCs w:val="26"/>
        </w:rPr>
        <w:br/>
        <w:t>в Управлении в случае отсутствия необходимости в направлении запроса</w:t>
      </w:r>
      <w:r w:rsidRPr="003A4E1E">
        <w:rPr>
          <w:sz w:val="26"/>
          <w:szCs w:val="26"/>
        </w:rPr>
        <w:br/>
        <w:t>в Управление Роспотребнадзора;</w:t>
      </w:r>
    </w:p>
    <w:p w:rsidR="0084648E" w:rsidRPr="003A4E1E" w:rsidRDefault="0084648E" w:rsidP="0084648E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–</w:t>
      </w:r>
      <w:r w:rsidRPr="003A4E1E">
        <w:rPr>
          <w:sz w:val="26"/>
          <w:szCs w:val="26"/>
        </w:rPr>
        <w:tab/>
        <w:t>20 (двадцати) календарных дней со дня регистрации запроса (заявки)</w:t>
      </w:r>
      <w:r w:rsidRPr="003A4E1E">
        <w:rPr>
          <w:sz w:val="26"/>
          <w:szCs w:val="26"/>
        </w:rPr>
        <w:br/>
        <w:t>в Управлении в случае принятия решения о направлении запроса в Управление Роспотребнадзора;</w:t>
      </w:r>
    </w:p>
    <w:p w:rsidR="004D3383" w:rsidRPr="003A4E1E" w:rsidRDefault="004D3383" w:rsidP="00FC5B85">
      <w:pPr>
        <w:ind w:firstLine="709"/>
        <w:jc w:val="both"/>
        <w:rPr>
          <w:sz w:val="26"/>
          <w:szCs w:val="26"/>
        </w:rPr>
      </w:pPr>
      <w:r w:rsidRPr="003A4E1E">
        <w:t>4</w:t>
      </w:r>
      <w:r w:rsidRPr="003A4E1E">
        <w:rPr>
          <w:sz w:val="26"/>
          <w:szCs w:val="26"/>
        </w:rPr>
        <w:t>) Осуществление выездной комиссии расположен</w:t>
      </w:r>
      <w:r w:rsidR="002A7304" w:rsidRPr="003A4E1E">
        <w:rPr>
          <w:sz w:val="26"/>
          <w:szCs w:val="26"/>
        </w:rPr>
        <w:t>ие места</w:t>
      </w:r>
      <w:r w:rsidRPr="003A4E1E">
        <w:rPr>
          <w:sz w:val="26"/>
          <w:szCs w:val="26"/>
        </w:rPr>
        <w:t xml:space="preserve"> </w:t>
      </w:r>
      <w:r w:rsidRPr="003A4E1E">
        <w:rPr>
          <w:rFonts w:eastAsia="Calibri"/>
          <w:sz w:val="26"/>
          <w:szCs w:val="26"/>
        </w:rPr>
        <w:t>(площадки) накопления твердых коммунальных отходов</w:t>
      </w:r>
      <w:r w:rsidRPr="003A4E1E">
        <w:rPr>
          <w:sz w:val="26"/>
          <w:szCs w:val="26"/>
        </w:rPr>
        <w:t xml:space="preserve">, </w:t>
      </w:r>
      <w:r w:rsidR="001420CE" w:rsidRPr="003A4E1E">
        <w:rPr>
          <w:sz w:val="26"/>
          <w:szCs w:val="26"/>
        </w:rPr>
        <w:t xml:space="preserve">составление краткого заключения </w:t>
      </w:r>
      <w:r w:rsidRPr="003A4E1E">
        <w:rPr>
          <w:sz w:val="26"/>
          <w:szCs w:val="26"/>
        </w:rPr>
        <w:t>по резу</w:t>
      </w:r>
      <w:r w:rsidR="001420CE" w:rsidRPr="003A4E1E">
        <w:rPr>
          <w:sz w:val="26"/>
          <w:szCs w:val="26"/>
        </w:rPr>
        <w:t>ль</w:t>
      </w:r>
      <w:r w:rsidRPr="003A4E1E">
        <w:rPr>
          <w:sz w:val="26"/>
          <w:szCs w:val="26"/>
        </w:rPr>
        <w:t>татам осмотра и</w:t>
      </w:r>
      <w:r w:rsidR="001420CE" w:rsidRPr="003A4E1E">
        <w:rPr>
          <w:sz w:val="26"/>
          <w:szCs w:val="26"/>
        </w:rPr>
        <w:t xml:space="preserve"> анализа предоставленных данных на имя начальника Управления в произвольной</w:t>
      </w:r>
      <w:r w:rsidR="00FC5B85" w:rsidRPr="003A4E1E">
        <w:rPr>
          <w:sz w:val="26"/>
          <w:szCs w:val="26"/>
        </w:rPr>
        <w:t xml:space="preserve"> форме с указанием даты выезда, адреса, расстояния от места размещения контейнерной площадки ТКО до ближайших жилых построек, детских и спортивных площадок.</w:t>
      </w:r>
    </w:p>
    <w:p w:rsidR="0084648E" w:rsidRPr="003A4E1E" w:rsidRDefault="004D3383" w:rsidP="00F27897">
      <w:pPr>
        <w:tabs>
          <w:tab w:val="left" w:pos="1134"/>
        </w:tabs>
        <w:ind w:firstLine="709"/>
        <w:rPr>
          <w:sz w:val="26"/>
          <w:szCs w:val="26"/>
        </w:rPr>
      </w:pPr>
      <w:r w:rsidRPr="003A4E1E">
        <w:rPr>
          <w:sz w:val="26"/>
          <w:szCs w:val="26"/>
        </w:rPr>
        <w:t>5</w:t>
      </w:r>
      <w:r w:rsidR="0084648E" w:rsidRPr="003A4E1E">
        <w:rPr>
          <w:sz w:val="26"/>
          <w:szCs w:val="26"/>
        </w:rPr>
        <w:t>)</w:t>
      </w:r>
      <w:r w:rsidR="0084648E" w:rsidRPr="003A4E1E">
        <w:rPr>
          <w:sz w:val="26"/>
          <w:szCs w:val="26"/>
        </w:rPr>
        <w:tab/>
      </w:r>
      <w:r w:rsidR="00860888" w:rsidRPr="003A4E1E">
        <w:rPr>
          <w:sz w:val="26"/>
          <w:szCs w:val="26"/>
        </w:rPr>
        <w:t>П</w:t>
      </w:r>
      <w:r w:rsidR="0084648E" w:rsidRPr="003A4E1E">
        <w:rPr>
          <w:sz w:val="26"/>
          <w:szCs w:val="26"/>
        </w:rPr>
        <w:t>ринятие решения по результатам</w:t>
      </w:r>
      <w:r w:rsidR="00F27897" w:rsidRPr="003A4E1E">
        <w:rPr>
          <w:sz w:val="26"/>
          <w:szCs w:val="26"/>
        </w:rPr>
        <w:t xml:space="preserve"> заключения комиссии,</w:t>
      </w:r>
      <w:r w:rsidR="0084648E" w:rsidRPr="003A4E1E">
        <w:rPr>
          <w:sz w:val="26"/>
          <w:szCs w:val="26"/>
        </w:rPr>
        <w:t xml:space="preserve"> рассмотрения запроса (заявки) и документов в соответствии с настоящим регламентом;</w:t>
      </w:r>
    </w:p>
    <w:p w:rsidR="00F27897" w:rsidRPr="003A4E1E" w:rsidRDefault="004D3383" w:rsidP="00F27897">
      <w:pPr>
        <w:numPr>
          <w:ilvl w:val="3"/>
          <w:numId w:val="1"/>
        </w:numPr>
        <w:tabs>
          <w:tab w:val="left" w:pos="567"/>
          <w:tab w:val="left" w:pos="1134"/>
        </w:tabs>
        <w:autoSpaceDN/>
        <w:adjustRightInd/>
        <w:ind w:left="0" w:firstLine="709"/>
        <w:jc w:val="both"/>
        <w:rPr>
          <w:bCs/>
          <w:sz w:val="26"/>
          <w:szCs w:val="26"/>
        </w:rPr>
      </w:pPr>
      <w:r w:rsidRPr="003A4E1E">
        <w:rPr>
          <w:sz w:val="26"/>
          <w:szCs w:val="26"/>
        </w:rPr>
        <w:t>6</w:t>
      </w:r>
      <w:r w:rsidR="0084648E" w:rsidRPr="003A4E1E">
        <w:rPr>
          <w:sz w:val="26"/>
          <w:szCs w:val="26"/>
        </w:rPr>
        <w:t>)</w:t>
      </w:r>
      <w:r w:rsidR="0084648E" w:rsidRPr="003A4E1E">
        <w:rPr>
          <w:sz w:val="26"/>
          <w:szCs w:val="26"/>
        </w:rPr>
        <w:tab/>
      </w:r>
      <w:r w:rsidR="00F27897" w:rsidRPr="003A4E1E">
        <w:rPr>
          <w:sz w:val="26"/>
          <w:szCs w:val="26"/>
        </w:rPr>
        <w:t xml:space="preserve">Окончанием предоставления муниципальной услуги является выдача либо направление посредством электронной, почтовой связи заявителю </w:t>
      </w:r>
      <w:bookmarkStart w:id="21" w:name="sub_10771"/>
      <w:bookmarkEnd w:id="21"/>
      <w:r w:rsidR="00F27897" w:rsidRPr="003A4E1E">
        <w:rPr>
          <w:sz w:val="26"/>
          <w:szCs w:val="26"/>
        </w:rPr>
        <w:t>согласованного уполномоченным должностным лицом Управления запроса (заявки)</w:t>
      </w:r>
      <w:r w:rsidR="00F27897" w:rsidRPr="003A4E1E">
        <w:rPr>
          <w:bCs/>
          <w:sz w:val="26"/>
          <w:szCs w:val="26"/>
        </w:rPr>
        <w:t xml:space="preserve">, </w:t>
      </w:r>
      <w:r w:rsidR="00F27897" w:rsidRPr="003A4E1E">
        <w:rPr>
          <w:sz w:val="26"/>
          <w:szCs w:val="26"/>
        </w:rPr>
        <w:t xml:space="preserve">либо подписанного уполномоченным должностным лицом Управления уведомления </w:t>
      </w:r>
      <w:r w:rsidR="00F27897" w:rsidRPr="003A4E1E">
        <w:rPr>
          <w:sz w:val="26"/>
          <w:szCs w:val="26"/>
        </w:rPr>
        <w:br/>
      </w:r>
      <w:r w:rsidR="00F27897" w:rsidRPr="003A4E1E">
        <w:rPr>
          <w:sz w:val="26"/>
          <w:szCs w:val="26"/>
        </w:rPr>
        <w:lastRenderedPageBreak/>
        <w:t>об отказе в согласовании создания места (площадки) накопления твердых коммунальных отходов с указанием причин отказа.</w:t>
      </w:r>
    </w:p>
    <w:p w:rsidR="0084648E" w:rsidRPr="003A4E1E" w:rsidRDefault="00F27897" w:rsidP="0093396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A4E1E">
        <w:rPr>
          <w:sz w:val="26"/>
          <w:szCs w:val="26"/>
        </w:rPr>
        <w:t>7</w:t>
      </w:r>
      <w:r w:rsidR="00916BD4" w:rsidRPr="003A4E1E">
        <w:rPr>
          <w:sz w:val="26"/>
          <w:szCs w:val="26"/>
        </w:rPr>
        <w:t>)</w:t>
      </w:r>
      <w:r w:rsidR="0084648E" w:rsidRPr="003A4E1E">
        <w:rPr>
          <w:sz w:val="26"/>
          <w:szCs w:val="26"/>
        </w:rPr>
        <w:t>.</w:t>
      </w:r>
      <w:r w:rsidR="0084648E" w:rsidRPr="003A4E1E">
        <w:rPr>
          <w:sz w:val="26"/>
          <w:szCs w:val="26"/>
        </w:rPr>
        <w:tab/>
        <w:t>Муниципальная услуга предоставляется в соответствии с порядком, указанным в блок-схеме (</w:t>
      </w:r>
      <w:r w:rsidRPr="003A4E1E">
        <w:rPr>
          <w:sz w:val="26"/>
          <w:szCs w:val="26"/>
        </w:rPr>
        <w:t>П</w:t>
      </w:r>
      <w:r w:rsidR="0084648E" w:rsidRPr="003A4E1E">
        <w:rPr>
          <w:sz w:val="26"/>
          <w:szCs w:val="26"/>
        </w:rPr>
        <w:t>риложение 2 к регламенту</w:t>
      </w:r>
      <w:r w:rsidR="0093396E" w:rsidRPr="003A4E1E">
        <w:rPr>
          <w:sz w:val="26"/>
          <w:szCs w:val="26"/>
        </w:rPr>
        <w:t>).</w:t>
      </w:r>
    </w:p>
    <w:p w:rsidR="00121351" w:rsidRPr="003A4E1E" w:rsidRDefault="00121351" w:rsidP="0084648E">
      <w:pPr>
        <w:tabs>
          <w:tab w:val="left" w:pos="1134"/>
        </w:tabs>
        <w:ind w:firstLine="540"/>
        <w:jc w:val="both"/>
        <w:rPr>
          <w:b/>
          <w:bCs/>
          <w:sz w:val="26"/>
          <w:szCs w:val="26"/>
        </w:rPr>
      </w:pPr>
    </w:p>
    <w:p w:rsidR="00121351" w:rsidRPr="003A4E1E" w:rsidRDefault="00121351" w:rsidP="00121351">
      <w:pPr>
        <w:pStyle w:val="Defaul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4E1E">
        <w:rPr>
          <w:rFonts w:ascii="Times New Roman" w:hAnsi="Times New Roman" w:cs="Times New Roman"/>
          <w:b/>
          <w:bCs/>
          <w:sz w:val="26"/>
          <w:szCs w:val="26"/>
        </w:rPr>
        <w:t xml:space="preserve">3.2. </w:t>
      </w:r>
      <w:r w:rsidRPr="003A4E1E">
        <w:rPr>
          <w:rFonts w:ascii="Times New Roman" w:hAnsi="Times New Roman" w:cs="Times New Roman"/>
          <w:b/>
          <w:sz w:val="26"/>
          <w:szCs w:val="26"/>
        </w:rPr>
        <w:t xml:space="preserve">При предоставлении муниципальной услуги в МФЦ заявитель вправе: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а) получать информацию о порядке предоставления муниципальной услуги в МФЦ, о ходе рассмотрения Заявки о предоставлении муниципальной услуги (в части процедур, выполняемых в МФЦ, а также процедур, выполняемых Управлением,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б) осуществить предварительную запись на прием в МФЦ для подачи документов и для получения результата муниципальной услуги, в том числе в случае если Заявитель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(www.mfcko.ru).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b/>
          <w:color w:val="000000"/>
          <w:sz w:val="26"/>
          <w:szCs w:val="26"/>
          <w:lang w:eastAsia="en-US"/>
        </w:rPr>
        <w:t>3.2.1.</w:t>
      </w: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 Прием и регистрация Заявки о предоставлении муниципальной услуги и документов, необходимых для предоставления муниципальной услуги.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A4E1E">
        <w:rPr>
          <w:rFonts w:eastAsiaTheme="minorHAnsi"/>
          <w:b/>
          <w:color w:val="000000"/>
          <w:sz w:val="26"/>
          <w:szCs w:val="26"/>
          <w:lang w:eastAsia="en-US"/>
        </w:rPr>
        <w:t>3.2.2.</w:t>
      </w: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 Основанием для начала процедуры является личное обращение Заявителя в МФЦ с Заявкой о предоставлении муниципальной услуги и приложенными к нему </w:t>
      </w:r>
      <w:r w:rsidRPr="003A4E1E">
        <w:rPr>
          <w:rFonts w:eastAsiaTheme="minorHAnsi"/>
          <w:color w:val="000000" w:themeColor="text1"/>
          <w:sz w:val="26"/>
          <w:szCs w:val="26"/>
          <w:lang w:eastAsia="en-US"/>
        </w:rPr>
        <w:t>документами, установленными подразделом 2.6 Регламента.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b/>
          <w:color w:val="000000"/>
          <w:sz w:val="26"/>
          <w:szCs w:val="26"/>
          <w:lang w:eastAsia="en-US"/>
        </w:rPr>
        <w:t>3.2.3.</w:t>
      </w: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 В ходе личного приема Заявителя сотрудник МФЦ: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а) устанавливает личность обратившегося Заявителя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б) информирует Заявителя о порядке и сроках предоставления муниципальной услуги;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в) обеспечивает заполнение Заявки о предоставлении муниципальной услуги, после этого предлагает Заявителю убедиться в правильности внесенных в Заявку о предоставлении муниципальной услуги данных и подписать ее или обеспечивает прием Заявки о предоставлении муниципальной услуги в случае, если Заявитель самостоятельно ее оформил. Проверяет наличие документов, которые в силу подраздела 2.6 Регламента Заявитель должен предоставить самостоятельно;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г) в случаях предоставления Заявителем оригиналов Документов, предусмотренных пп.п 1-7, 9, 10, 14, 17, 18 ч. 6 ст. 7 Федерального закона от 27.07.2010 № 210-ФЗ «Об организации предоставления государственных и муниципальных услуг» обеспечивает изготовление копий с представленных Заявителем подлинников Документов. Выполняет на таких копиях надпись об их соответствии оригиналам, заверяет своей подписью с указанием фамилии и инициалов, должности и даты заверения;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д) обеспечивает регистрацию Заявки о предоставлении муниципальной услуги в журнале приема документов, а также выдачу Заявителю под личную </w:t>
      </w:r>
      <w:r w:rsidRPr="003A4E1E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подпись расписки о приеме Заявки о предоставлении муниципальной услуги и Документов.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При поступлении Заявки о предоставлении муниципальной услуги от МФЦ, принятого от Заявителя в рамках личного приема в МФЦ, сотрудник Управления обеспечивает его регистрацию в журнале приема документов.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b/>
          <w:color w:val="000000"/>
          <w:sz w:val="26"/>
          <w:szCs w:val="26"/>
          <w:lang w:eastAsia="en-US"/>
        </w:rPr>
      </w:pP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b/>
          <w:color w:val="000000"/>
          <w:sz w:val="26"/>
          <w:szCs w:val="26"/>
          <w:lang w:eastAsia="en-US"/>
        </w:rPr>
        <w:t>3.2.4.</w:t>
      </w: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 При поступлении Заявления и Документов сотрудник Управления в течение 3 календарных дней: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- обеспечивает регистрацию Заявки о предоставлении муниципальной услуги в журнале приема документов.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1) в случае поступления Заявления и Документов в электронной форме: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- 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В случае подписания Заявки о предоставлении муниципальной услуги и Документов квалифицированной подписью, сотрудник Управления проводит проверку действительности квалифицированной подписи, с использованием которой подписаны Заявка о предоставлении муниципальной услуги и (или) Документы, предусматривающую проверку соблюдения условий, указанных в статье 11 Федерального закона от 06.04.2011 № 63-ФЗ «Об электронной подписи» (далее - проверка квалифицированной подписи). </w:t>
      </w:r>
    </w:p>
    <w:p w:rsidR="0084648E" w:rsidRPr="003A4E1E" w:rsidRDefault="00121351" w:rsidP="00121351">
      <w:pPr>
        <w:tabs>
          <w:tab w:val="left" w:pos="1134"/>
        </w:tabs>
        <w:ind w:firstLine="709"/>
        <w:jc w:val="both"/>
        <w:rPr>
          <w:b/>
          <w:bCs/>
          <w:sz w:val="26"/>
          <w:szCs w:val="26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сотрудник Управления принимает решение об отказе в приеме к рассмотрению Заявки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сотрудника Управления и направляется по адресу электронной почты Заявителя.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После получения уведомления об отказе в приеме к рассмотрению Заявки о предоставлении муниципальной услуги Заявитель вправе обратиться повторно с Заявкой о предоставлении муниципальной услуги, устранив нарушения, которые послужили основанием для отказа в приеме к рассмотрению первичного обращения.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2) в случае поступления Заявки и Документов посредством личного обращения Заявителя: </w:t>
      </w:r>
    </w:p>
    <w:p w:rsidR="00121351" w:rsidRPr="003A4E1E" w:rsidRDefault="00121351" w:rsidP="00121351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4E1E">
        <w:rPr>
          <w:rFonts w:eastAsiaTheme="minorHAnsi"/>
          <w:color w:val="000000"/>
          <w:sz w:val="26"/>
          <w:szCs w:val="26"/>
          <w:lang w:eastAsia="en-US"/>
        </w:rPr>
        <w:t xml:space="preserve">- рассматривает поступившие документы на предмет наличия оснований для отказа в приеме документов, </w:t>
      </w:r>
      <w:r w:rsidRPr="003A4E1E">
        <w:rPr>
          <w:rFonts w:eastAsiaTheme="minorHAnsi"/>
          <w:sz w:val="26"/>
          <w:szCs w:val="26"/>
          <w:lang w:eastAsia="en-US"/>
        </w:rPr>
        <w:t xml:space="preserve">установленных пунктами 2, 3 подраздела 2.8 Регламента. При наличии оснований для отказа в приеме документов подготавливает и подписывает уведомление об отказе в приеме документов с указанием оснований и обстоятельств, послуживших причиной отказа. Уведомление направляется способом, выбранным Заявителем для получения результата услуги. </w:t>
      </w:r>
    </w:p>
    <w:p w:rsidR="00F85327" w:rsidRPr="003A4E1E" w:rsidRDefault="00F85327" w:rsidP="00F85327">
      <w:pPr>
        <w:widowControl/>
        <w:jc w:val="both"/>
        <w:rPr>
          <w:rFonts w:eastAsiaTheme="minorHAnsi"/>
          <w:color w:val="FF0000"/>
          <w:sz w:val="26"/>
          <w:szCs w:val="26"/>
          <w:lang w:eastAsia="en-US"/>
        </w:rPr>
      </w:pPr>
    </w:p>
    <w:p w:rsidR="00107CAE" w:rsidRPr="003A4E1E" w:rsidRDefault="00107CAE" w:rsidP="0084648E">
      <w:pPr>
        <w:tabs>
          <w:tab w:val="left" w:pos="1134"/>
        </w:tabs>
        <w:ind w:firstLine="540"/>
        <w:jc w:val="both"/>
        <w:rPr>
          <w:sz w:val="26"/>
          <w:szCs w:val="26"/>
        </w:rPr>
      </w:pPr>
    </w:p>
    <w:p w:rsidR="0084648E" w:rsidRPr="003A4E1E" w:rsidRDefault="0084648E" w:rsidP="0084648E">
      <w:pPr>
        <w:jc w:val="both"/>
        <w:rPr>
          <w:sz w:val="26"/>
          <w:szCs w:val="26"/>
        </w:rPr>
      </w:pPr>
      <w:bookmarkStart w:id="22" w:name="_Hlk496100345"/>
      <w:r w:rsidRPr="003A4E1E">
        <w:rPr>
          <w:sz w:val="26"/>
          <w:szCs w:val="26"/>
        </w:rPr>
        <w:t>Начальник Управления</w:t>
      </w:r>
    </w:p>
    <w:bookmarkEnd w:id="22"/>
    <w:p w:rsidR="0093396E" w:rsidRPr="003A4E1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3A4E1E">
        <w:rPr>
          <w:sz w:val="26"/>
          <w:szCs w:val="26"/>
        </w:rPr>
        <w:t xml:space="preserve">строительства и инженерной инфраструктуры </w:t>
      </w:r>
    </w:p>
    <w:p w:rsidR="0093396E" w:rsidRPr="003A4E1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3A4E1E">
        <w:rPr>
          <w:sz w:val="26"/>
          <w:szCs w:val="26"/>
        </w:rPr>
        <w:t>Администрации Варненского</w:t>
      </w:r>
      <w:r w:rsidR="00011EA5" w:rsidRPr="003A4E1E">
        <w:rPr>
          <w:sz w:val="26"/>
          <w:szCs w:val="26"/>
        </w:rPr>
        <w:t xml:space="preserve"> </w:t>
      </w:r>
      <w:r w:rsidRPr="003A4E1E">
        <w:rPr>
          <w:sz w:val="26"/>
          <w:szCs w:val="26"/>
        </w:rPr>
        <w:t xml:space="preserve">муниципального округа </w:t>
      </w:r>
    </w:p>
    <w:p w:rsidR="0084648E" w:rsidRPr="003A4E1E" w:rsidRDefault="0093396E" w:rsidP="0084648E">
      <w:pPr>
        <w:tabs>
          <w:tab w:val="left" w:pos="7938"/>
        </w:tabs>
        <w:jc w:val="both"/>
        <w:rPr>
          <w:sz w:val="26"/>
          <w:szCs w:val="26"/>
        </w:rPr>
      </w:pPr>
      <w:r w:rsidRPr="003A4E1E">
        <w:rPr>
          <w:sz w:val="26"/>
          <w:szCs w:val="26"/>
        </w:rPr>
        <w:t>Челябинской области</w:t>
      </w:r>
      <w:r w:rsidR="00107CAE" w:rsidRPr="003A4E1E">
        <w:rPr>
          <w:sz w:val="26"/>
          <w:szCs w:val="26"/>
        </w:rPr>
        <w:t xml:space="preserve">                                    </w:t>
      </w:r>
      <w:r w:rsidRPr="003A4E1E">
        <w:rPr>
          <w:sz w:val="26"/>
          <w:szCs w:val="26"/>
        </w:rPr>
        <w:t xml:space="preserve">                                        </w:t>
      </w:r>
      <w:r w:rsidR="00107CAE" w:rsidRPr="003A4E1E">
        <w:rPr>
          <w:sz w:val="26"/>
          <w:szCs w:val="26"/>
        </w:rPr>
        <w:t xml:space="preserve">       </w:t>
      </w:r>
      <w:r w:rsidRPr="003A4E1E">
        <w:rPr>
          <w:sz w:val="26"/>
          <w:szCs w:val="26"/>
        </w:rPr>
        <w:t>Г.В. Пиманова</w:t>
      </w:r>
    </w:p>
    <w:p w:rsidR="006A13CD" w:rsidRPr="003A4E1E" w:rsidRDefault="006A13CD" w:rsidP="009840DA">
      <w:pPr>
        <w:jc w:val="both"/>
        <w:rPr>
          <w:sz w:val="26"/>
          <w:szCs w:val="26"/>
        </w:rPr>
      </w:pPr>
    </w:p>
    <w:p w:rsidR="0052625D" w:rsidRPr="003A4E1E" w:rsidRDefault="0052625D" w:rsidP="00FC13E7">
      <w:pPr>
        <w:ind w:left="4860"/>
        <w:jc w:val="right"/>
        <w:rPr>
          <w:sz w:val="26"/>
          <w:szCs w:val="26"/>
        </w:rPr>
      </w:pPr>
      <w:r w:rsidRPr="003A4E1E">
        <w:rPr>
          <w:sz w:val="26"/>
          <w:szCs w:val="26"/>
        </w:rPr>
        <w:lastRenderedPageBreak/>
        <w:t xml:space="preserve">Приложение </w:t>
      </w:r>
      <w:r w:rsidR="005D3006" w:rsidRPr="003A4E1E">
        <w:rPr>
          <w:sz w:val="26"/>
          <w:szCs w:val="26"/>
        </w:rPr>
        <w:t>1</w:t>
      </w:r>
    </w:p>
    <w:p w:rsidR="0052625D" w:rsidRPr="003A4E1E" w:rsidRDefault="0052625D" w:rsidP="00FC13E7">
      <w:pPr>
        <w:ind w:left="4860"/>
        <w:jc w:val="right"/>
        <w:rPr>
          <w:sz w:val="26"/>
          <w:szCs w:val="26"/>
        </w:rPr>
      </w:pPr>
    </w:p>
    <w:p w:rsidR="0052625D" w:rsidRPr="003A4E1E" w:rsidRDefault="0052625D" w:rsidP="00FC13E7">
      <w:pPr>
        <w:ind w:left="4860"/>
        <w:jc w:val="right"/>
        <w:rPr>
          <w:sz w:val="26"/>
          <w:szCs w:val="26"/>
        </w:rPr>
      </w:pPr>
      <w:r w:rsidRPr="003A4E1E">
        <w:rPr>
          <w:sz w:val="26"/>
          <w:szCs w:val="26"/>
        </w:rPr>
        <w:t>к регламенту</w:t>
      </w:r>
    </w:p>
    <w:p w:rsidR="0052625D" w:rsidRPr="003A4E1E" w:rsidRDefault="0052625D" w:rsidP="00FC13E7">
      <w:pPr>
        <w:ind w:left="4860"/>
        <w:jc w:val="right"/>
        <w:rPr>
          <w:sz w:val="26"/>
          <w:szCs w:val="26"/>
        </w:rPr>
      </w:pPr>
      <w:r w:rsidRPr="003A4E1E">
        <w:rPr>
          <w:sz w:val="26"/>
          <w:szCs w:val="26"/>
        </w:rPr>
        <w:t>предоставления муниципальной услуги «Согласование со</w:t>
      </w:r>
      <w:r w:rsidRPr="003A4E1E">
        <w:rPr>
          <w:rFonts w:eastAsia="Calibri"/>
          <w:sz w:val="26"/>
          <w:szCs w:val="26"/>
          <w:lang w:eastAsia="en-US"/>
        </w:rPr>
        <w:t xml:space="preserve">здания места </w:t>
      </w:r>
      <w:r w:rsidRPr="003A4E1E">
        <w:rPr>
          <w:spacing w:val="-6"/>
          <w:sz w:val="26"/>
          <w:szCs w:val="26"/>
        </w:rPr>
        <w:t>(площадки) накопления твердых коммунальных отходов</w:t>
      </w:r>
      <w:r w:rsidRPr="003A4E1E">
        <w:rPr>
          <w:sz w:val="26"/>
          <w:szCs w:val="26"/>
        </w:rPr>
        <w:t>»</w:t>
      </w:r>
    </w:p>
    <w:p w:rsidR="0052625D" w:rsidRPr="003A4E1E" w:rsidRDefault="0052625D" w:rsidP="0052625D">
      <w:pPr>
        <w:jc w:val="both"/>
        <w:rPr>
          <w:sz w:val="26"/>
          <w:szCs w:val="26"/>
        </w:rPr>
      </w:pPr>
    </w:p>
    <w:p w:rsidR="0052625D" w:rsidRPr="003A4E1E" w:rsidRDefault="00860888" w:rsidP="0052625D">
      <w:pPr>
        <w:ind w:left="4820"/>
        <w:jc w:val="both"/>
        <w:rPr>
          <w:sz w:val="26"/>
          <w:szCs w:val="26"/>
        </w:rPr>
      </w:pPr>
      <w:r w:rsidRPr="003A4E1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3013400</wp:posOffset>
                </wp:positionH>
                <wp:positionV relativeFrom="paragraph">
                  <wp:posOffset>5980</wp:posOffset>
                </wp:positionV>
                <wp:extent cx="3028950" cy="1775637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75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14A" w:rsidRPr="0093396E" w:rsidRDefault="00DF314A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Начальнику </w:t>
                            </w:r>
                            <w:r w:rsidRPr="0093396E">
                              <w:rPr>
                                <w:sz w:val="26"/>
                                <w:szCs w:val="26"/>
                              </w:rPr>
                              <w:t>Управления</w:t>
                            </w:r>
                          </w:p>
                          <w:p w:rsidR="00DF314A" w:rsidRPr="0093396E" w:rsidRDefault="00DF314A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строительства и инженерной инфраструктуры </w:t>
                            </w:r>
                          </w:p>
                          <w:p w:rsidR="00DF314A" w:rsidRPr="0093396E" w:rsidRDefault="00DF314A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Администрации Варненского муниципального округа </w:t>
                            </w:r>
                          </w:p>
                          <w:p w:rsidR="00DF314A" w:rsidRDefault="00DF314A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Челябинской области</w:t>
                            </w: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237.3pt;margin-top:.45pt;width:238.5pt;height:1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IpnAIAABgFAAAOAAAAZHJzL2Uyb0RvYy54bWysVEtu2zAQ3RfoHQjuHX0ifyRYDuKkLgqk&#10;HyDtAWiSsohKpErSltKgi+57hd6hiy666xWcG3VI2Y7TD1AU1YLicIZvfm84PevqCm24NkLJHEcn&#10;IUZcUsWEXOX4zevFYIKRsUQyUinJc3zDDT6bPX40bZuMx6pUFeMaAYg0WdvkuLS2yYLA0JLXxJyo&#10;hktQFkrXxIKoVwHTpAX0ugriMBwFrdKs0YpyY+D0slfimccvCk7ty6Iw3KIqxxCb9av269KtwWxK&#10;spUmTSnoLgzyD1HUREhweoC6JJagtRa/QNWCamVUYU+oqgNVFIJynwNkE4U/ZXNdkob7XKA4pjmU&#10;yfw/WPpi80ojwaB3I4wkqaFH28/bL9uv2+/bb3cf7z4hUECV2sZkYHzdgLnt5qqDGz5j01wp+tYg&#10;qS5KIlf8XGvVlpwwiDJyN4Ojqz2OcSDL9rli4I2srfJAXaFrV0IoCgJ06NbNoUO8s4jC4WkYT9Ih&#10;qCjoovF4ODodex8k219vtLFPuaqR2+RYAwU8PNlcGevCIdnexHkzqhJsIarKC3q1vKg02hCgy8J/&#10;O/QHZpV0xlK5az1ifwJRgg+nc/H69t+mUZyE8zgdLEaT8SBZJMNBOg4ngzBK5+koTNLkcvHBBRgl&#10;WSkY4/JKSL6nYpT8Xat3Q9GTyJMRtTlOh/Gw79Efkwz997ska2FhMitR53hyMCKZ6+wTySBtklki&#10;qn4fPAzfVxlqsP/7qngeuNb3JLDdsgMUR46lYjfACK2gX9BbeE5gUyr9HqMWRjPH5t2aaI5R9UwC&#10;q9IoSdwseyEZjmMQ9LFmeawhkgJUji1G/fbC9vO/brRYleCp57FU58DEQniO3Ee14y+Mn09m91S4&#10;+T6WvdX9gzb7AQAA//8DAFBLAwQUAAYACAAAACEAOU2wld0AAAAIAQAADwAAAGRycy9kb3ducmV2&#10;LnhtbEyPzU7DMBCE70i8g7VIXBB1WuWnCXEqQAJx7c8DbOJtEhGvo9ht0rfHnOA4mtHMN+VuMYO4&#10;0uR6ywrWqwgEcWN1z62C0/HjeQvCeWSNg2VScCMHu+r+rsRC25n3dD34VoQSdgUq6LwfCyld05FB&#10;t7IjcfDOdjLog5xaqSecQ7kZ5CaKUmmw57DQ4UjvHTXfh4tRcP6an5J8rj/9KdvH6Rv2WW1vSj0+&#10;LK8vIDwt/i8Mv/gBHarAVNsLaycGBXEWpyGqIAcR7DxZB1kr2GyjBGRVyv8Hqh8AAAD//wMAUEsB&#10;Ai0AFAAGAAgAAAAhALaDOJL+AAAA4QEAABMAAAAAAAAAAAAAAAAAAAAAAFtDb250ZW50X1R5cGVz&#10;XS54bWxQSwECLQAUAAYACAAAACEAOP0h/9YAAACUAQAACwAAAAAAAAAAAAAAAAAvAQAAX3JlbHMv&#10;LnJlbHNQSwECLQAUAAYACAAAACEAs7sSKZwCAAAYBQAADgAAAAAAAAAAAAAAAAAuAgAAZHJzL2Uy&#10;b0RvYy54bWxQSwECLQAUAAYACAAAACEAOU2wld0AAAAIAQAADwAAAAAAAAAAAAAAAAD2BAAAZHJz&#10;L2Rvd25yZXYueG1sUEsFBgAAAAAEAAQA8wAAAAAGAAAAAA==&#10;" o:allowincell="f" stroked="f">
                <v:textbox>
                  <w:txbxContent>
                    <w:p w:rsidR="00DF314A" w:rsidRPr="0093396E" w:rsidRDefault="00DF314A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CC52AB">
                        <w:rPr>
                          <w:sz w:val="26"/>
                          <w:szCs w:val="26"/>
                        </w:rPr>
                        <w:t xml:space="preserve">Начальнику </w:t>
                      </w:r>
                      <w:r w:rsidRPr="0093396E">
                        <w:rPr>
                          <w:sz w:val="26"/>
                          <w:szCs w:val="26"/>
                        </w:rPr>
                        <w:t>Управления</w:t>
                      </w:r>
                    </w:p>
                    <w:p w:rsidR="00DF314A" w:rsidRPr="0093396E" w:rsidRDefault="00DF314A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строительства и инженерной инфраструктуры </w:t>
                      </w:r>
                    </w:p>
                    <w:p w:rsidR="00DF314A" w:rsidRPr="0093396E" w:rsidRDefault="00DF314A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Администрации Варненского муниципального округа </w:t>
                      </w:r>
                    </w:p>
                    <w:p w:rsidR="00DF314A" w:rsidRDefault="00DF314A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Челябинской области</w:t>
                      </w:r>
                      <w:r w:rsidRPr="00CC52AB">
                        <w:rPr>
                          <w:sz w:val="26"/>
                          <w:szCs w:val="26"/>
                        </w:rPr>
                        <w:t xml:space="preserve">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2625D" w:rsidRPr="003A4E1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-70042</wp:posOffset>
                </wp:positionH>
                <wp:positionV relativeFrom="paragraph">
                  <wp:posOffset>80409</wp:posOffset>
                </wp:positionV>
                <wp:extent cx="2762250" cy="2190307"/>
                <wp:effectExtent l="0" t="0" r="0" b="6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90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14A" w:rsidRDefault="00DF314A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СОГЛАСОВАНО</w:t>
                            </w:r>
                          </w:p>
                          <w:p w:rsidR="00DF314A" w:rsidRDefault="00DF314A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314A" w:rsidRPr="0093396E" w:rsidRDefault="00DF314A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Начальник Управления</w:t>
                            </w:r>
                          </w:p>
                          <w:p w:rsidR="00DF314A" w:rsidRPr="0093396E" w:rsidRDefault="00DF314A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строительства и инженерной инфраструктуры </w:t>
                            </w:r>
                          </w:p>
                          <w:p w:rsidR="00DF314A" w:rsidRPr="0093396E" w:rsidRDefault="00DF314A" w:rsidP="00C35646">
                            <w:pPr>
                              <w:tabs>
                                <w:tab w:val="left" w:pos="793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 xml:space="preserve">Администрации Варненского муниципального округа </w:t>
                            </w:r>
                          </w:p>
                          <w:p w:rsidR="00DF314A" w:rsidRPr="00CC52AB" w:rsidRDefault="00DF314A" w:rsidP="00C3564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3396E">
                              <w:rPr>
                                <w:sz w:val="26"/>
                                <w:szCs w:val="26"/>
                              </w:rPr>
                              <w:t>Челябинской области</w:t>
                            </w:r>
                            <w:r w:rsidRPr="00CC52AB">
                              <w:rPr>
                                <w:sz w:val="26"/>
                                <w:szCs w:val="26"/>
                              </w:rPr>
                              <w:t xml:space="preserve"> 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_____________</w:t>
                            </w:r>
                          </w:p>
                          <w:p w:rsidR="00DF314A" w:rsidRDefault="00DF314A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«____»__________________20___г.</w:t>
                            </w:r>
                          </w:p>
                          <w:p w:rsidR="00DF314A" w:rsidRDefault="00DF314A" w:rsidP="0052625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-5.5pt;margin-top:6.35pt;width:217.5pt;height:1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8MngIAAB8FAAAOAAAAZHJzL2Uyb0RvYy54bWysVEuO1DAQ3SNxB8v7nnxIfxJNGs2HRkjD&#10;Rxo4gDt2OhaOHWx3JwNiwZ4rcAcWLNhxhZ4bUba7m2YACSGycGxX+flV1SufPhxagTZMG65kiZOT&#10;GCMmK0W5XJX41cvFaIaRsURSIpRkJb5hBj+c37932ncFS1WjBGUaAYg0Rd+VuLG2K6LIVA1riTlR&#10;HZNgrJVuiYWlXkVUkx7QWxGlcTyJeqVpp1XFjIHdy2DEc49f16yyz+vaMItEiYGb9aP249KN0fyU&#10;FCtNuoZXOxrkH1i0hEu49AB1SSxBa81/gWp5pZVRtT2pVBupuuYV8zFANEl8J5rrhnTMxwLJMd0h&#10;Teb/wVbPNi804hRqN8VIkhZqtP20/bz9sv22/Xr74fYjAgNkqe9MAc7XHbjb4VwNcMJHbLorVb02&#10;SKqLhsgVO9Na9Q0jFFgm7mR0dDTgGAey7J8qCreRtVUeaKh161IISUGADtW6OVSIDRZVsJlOJ2k6&#10;BlMFtjTJ4wexZxeRYn+808Y+ZqpFblJiDRLw8GRzZayjQ4q9i7vNKMHpggvhF3q1vBAabQjIZeE/&#10;H8EdNyGds1TuWEAMO8AS7nA2x9eX/12epFl8nuajxWQ2HWWLbDzKp/FsFCf5eT6Jszy7XLx3BJOs&#10;aDilTF5xyfZSTLK/K/WuKYKIvBhRX+J8nI5Djf4YZOy/3wXZcgudKXhb4tnBiRSuso8khbBJYQkX&#10;YR79TN9nGXKw//useB240gcR2GE5BOHt5bVU9AaEoRWUDUoMrwpMGqXfYtRDh5bYvFkTzTASTySI&#10;K0+yzLW0X2TjaQoLfWxZHluIrACqxBajML2w4RlYd5qvGrgpyFmqMxBkzb1UnHIDq52MoQt9TLsX&#10;w7X58dp7/XjX5t8BAAD//wMAUEsDBBQABgAIAAAAIQBMow993gAAAAoBAAAPAAAAZHJzL2Rvd25y&#10;ZXYueG1sTI9BT4NAEIXvJv6HzZh4Me0CUlBkadRE47W1P2Bgp0Bkdwm7LfTfO57scd57efO9cruY&#10;QZxp8r2zCuJ1BIJs43RvWwWH74/VEwgf0GocnCUFF/KwrW5vSiy0m+2OzvvQCi6xvkAFXQhjIaVv&#10;OjLo124ky97RTQYDn1Mr9YQzl5tBJlGUSYO95Q8djvTeUfOzPxkFx6/5YfM815/hkO/S7A37vHYX&#10;pe7vltcXEIGW8B+GP3xGh4qZaney2otBwSqOeUtgI8lBcCBNUhZqBY+bPANZlfJ6QvULAAD//wMA&#10;UEsBAi0AFAAGAAgAAAAhALaDOJL+AAAA4QEAABMAAAAAAAAAAAAAAAAAAAAAAFtDb250ZW50X1R5&#10;cGVzXS54bWxQSwECLQAUAAYACAAAACEAOP0h/9YAAACUAQAACwAAAAAAAAAAAAAAAAAvAQAAX3Jl&#10;bHMvLnJlbHNQSwECLQAUAAYACAAAACEAqi8/DJ4CAAAfBQAADgAAAAAAAAAAAAAAAAAuAgAAZHJz&#10;L2Uyb0RvYy54bWxQSwECLQAUAAYACAAAACEATKMPfd4AAAAKAQAADwAAAAAAAAAAAAAAAAD4BAAA&#10;ZHJzL2Rvd25yZXYueG1sUEsFBgAAAAAEAAQA8wAAAAMGAAAAAA==&#10;" o:allowincell="f" stroked="f">
                <v:textbox>
                  <w:txbxContent>
                    <w:p w:rsidR="00DF314A" w:rsidRDefault="00DF314A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СОГЛАСОВАНО</w:t>
                      </w:r>
                    </w:p>
                    <w:p w:rsidR="00DF314A" w:rsidRDefault="00DF314A" w:rsidP="0052625D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F314A" w:rsidRPr="0093396E" w:rsidRDefault="00DF314A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Начальник Управления</w:t>
                      </w:r>
                    </w:p>
                    <w:p w:rsidR="00DF314A" w:rsidRPr="0093396E" w:rsidRDefault="00DF314A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строительства и инженерной инфраструктуры </w:t>
                      </w:r>
                    </w:p>
                    <w:p w:rsidR="00DF314A" w:rsidRPr="0093396E" w:rsidRDefault="00DF314A" w:rsidP="00C35646">
                      <w:pPr>
                        <w:tabs>
                          <w:tab w:val="left" w:pos="7938"/>
                        </w:tabs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 xml:space="preserve">Администрации Варненского муниципального округа </w:t>
                      </w:r>
                    </w:p>
                    <w:p w:rsidR="00DF314A" w:rsidRPr="00CC52AB" w:rsidRDefault="00DF314A" w:rsidP="00C35646">
                      <w:pPr>
                        <w:rPr>
                          <w:sz w:val="26"/>
                          <w:szCs w:val="26"/>
                        </w:rPr>
                      </w:pPr>
                      <w:r w:rsidRPr="0093396E">
                        <w:rPr>
                          <w:sz w:val="26"/>
                          <w:szCs w:val="26"/>
                        </w:rPr>
                        <w:t>Челябинской области</w:t>
                      </w:r>
                      <w:r w:rsidRPr="00CC52AB">
                        <w:rPr>
                          <w:sz w:val="26"/>
                          <w:szCs w:val="26"/>
                        </w:rPr>
                        <w:t xml:space="preserve"> ________________</w:t>
                      </w:r>
                      <w:r>
                        <w:rPr>
                          <w:sz w:val="26"/>
                          <w:szCs w:val="26"/>
                        </w:rPr>
                        <w:t>_____________</w:t>
                      </w:r>
                    </w:p>
                    <w:p w:rsidR="00DF314A" w:rsidRDefault="00DF314A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«____»__________________20___г.</w:t>
                      </w:r>
                    </w:p>
                    <w:p w:rsidR="00DF314A" w:rsidRDefault="00DF314A" w:rsidP="0052625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  <w:bookmarkStart w:id="23" w:name="_Hlk3818248"/>
      <w:bookmarkStart w:id="24" w:name="_Hlk3818252"/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</w:p>
    <w:p w:rsidR="0052625D" w:rsidRPr="003A4E1E" w:rsidRDefault="0052625D" w:rsidP="0052625D">
      <w:pPr>
        <w:ind w:left="4820"/>
        <w:jc w:val="both"/>
        <w:rPr>
          <w:sz w:val="26"/>
          <w:szCs w:val="26"/>
        </w:rPr>
      </w:pPr>
    </w:p>
    <w:bookmarkEnd w:id="23"/>
    <w:bookmarkEnd w:id="24"/>
    <w:p w:rsidR="0052625D" w:rsidRPr="003A4E1E" w:rsidRDefault="0052625D" w:rsidP="0052625D">
      <w:pPr>
        <w:jc w:val="both"/>
        <w:rPr>
          <w:spacing w:val="-6"/>
          <w:sz w:val="26"/>
          <w:szCs w:val="26"/>
        </w:rPr>
      </w:pPr>
    </w:p>
    <w:p w:rsidR="0052625D" w:rsidRPr="003A4E1E" w:rsidRDefault="0052625D" w:rsidP="0052625D">
      <w:pPr>
        <w:jc w:val="both"/>
        <w:rPr>
          <w:spacing w:val="-6"/>
          <w:sz w:val="26"/>
          <w:szCs w:val="26"/>
        </w:rPr>
      </w:pPr>
    </w:p>
    <w:p w:rsidR="0052625D" w:rsidRPr="003A4E1E" w:rsidRDefault="0052625D" w:rsidP="0052625D">
      <w:pPr>
        <w:jc w:val="both"/>
        <w:rPr>
          <w:spacing w:val="-6"/>
          <w:sz w:val="26"/>
          <w:szCs w:val="26"/>
        </w:rPr>
      </w:pPr>
    </w:p>
    <w:p w:rsidR="0052625D" w:rsidRPr="003A4E1E" w:rsidRDefault="0052625D" w:rsidP="0052625D">
      <w:pPr>
        <w:jc w:val="center"/>
        <w:rPr>
          <w:spacing w:val="-6"/>
          <w:sz w:val="26"/>
          <w:szCs w:val="26"/>
        </w:rPr>
      </w:pPr>
    </w:p>
    <w:p w:rsidR="0052625D" w:rsidRPr="003A4E1E" w:rsidRDefault="0052625D" w:rsidP="0052625D">
      <w:pPr>
        <w:jc w:val="center"/>
        <w:rPr>
          <w:spacing w:val="-6"/>
          <w:sz w:val="26"/>
          <w:szCs w:val="26"/>
        </w:rPr>
      </w:pPr>
    </w:p>
    <w:p w:rsidR="0052625D" w:rsidRPr="003A4E1E" w:rsidRDefault="0052625D" w:rsidP="0052625D">
      <w:pPr>
        <w:jc w:val="center"/>
        <w:rPr>
          <w:b/>
          <w:sz w:val="26"/>
          <w:szCs w:val="26"/>
        </w:rPr>
      </w:pPr>
      <w:r w:rsidRPr="003A4E1E">
        <w:rPr>
          <w:b/>
          <w:spacing w:val="-6"/>
          <w:sz w:val="26"/>
          <w:szCs w:val="26"/>
        </w:rPr>
        <w:t xml:space="preserve">Запрос (заявка) о предоставлении муниципальной услуги </w:t>
      </w:r>
      <w:r w:rsidRPr="003A4E1E">
        <w:rPr>
          <w:b/>
          <w:spacing w:val="-6"/>
          <w:sz w:val="26"/>
          <w:szCs w:val="26"/>
        </w:rPr>
        <w:br/>
        <w:t xml:space="preserve">«Согласование создания места (площадки) накопления твердых коммунальных отходов» </w:t>
      </w:r>
    </w:p>
    <w:p w:rsidR="0052625D" w:rsidRPr="003A4E1E" w:rsidRDefault="0052625D" w:rsidP="0052625D">
      <w:pPr>
        <w:jc w:val="both"/>
        <w:rPr>
          <w:b/>
          <w:sz w:val="26"/>
          <w:szCs w:val="26"/>
        </w:rPr>
      </w:pPr>
    </w:p>
    <w:p w:rsidR="0052625D" w:rsidRPr="003A4E1E" w:rsidRDefault="0052625D" w:rsidP="0052625D">
      <w:pPr>
        <w:ind w:firstLine="709"/>
        <w:jc w:val="both"/>
        <w:rPr>
          <w:spacing w:val="-6"/>
          <w:sz w:val="26"/>
          <w:szCs w:val="26"/>
        </w:rPr>
      </w:pPr>
      <w:r w:rsidRPr="003A4E1E">
        <w:rPr>
          <w:rFonts w:eastAsia="Calibri"/>
          <w:sz w:val="26"/>
          <w:szCs w:val="26"/>
          <w:lang w:eastAsia="en-US"/>
        </w:rPr>
        <w:t xml:space="preserve">Прошу согласовать создание места </w:t>
      </w:r>
      <w:r w:rsidRPr="003A4E1E">
        <w:rPr>
          <w:spacing w:val="-6"/>
          <w:sz w:val="26"/>
          <w:szCs w:val="26"/>
        </w:rPr>
        <w:t xml:space="preserve">(площадки) накопления твердых коммунальных отходов на территории </w:t>
      </w:r>
      <w:r w:rsidR="001444BC" w:rsidRPr="003A4E1E">
        <w:rPr>
          <w:spacing w:val="-6"/>
          <w:sz w:val="26"/>
          <w:szCs w:val="26"/>
        </w:rPr>
        <w:t>с. Варна</w:t>
      </w:r>
      <w:r w:rsidRPr="003A4E1E">
        <w:rPr>
          <w:spacing w:val="-6"/>
          <w:sz w:val="26"/>
          <w:szCs w:val="26"/>
        </w:rPr>
        <w:t>:</w:t>
      </w:r>
    </w:p>
    <w:p w:rsidR="0052625D" w:rsidRPr="003A4E1E" w:rsidRDefault="0052625D" w:rsidP="0052625D">
      <w:pPr>
        <w:jc w:val="center"/>
        <w:rPr>
          <w:rFonts w:eastAsia="Calibri"/>
          <w:sz w:val="26"/>
          <w:szCs w:val="26"/>
          <w:lang w:eastAsia="en-US"/>
        </w:rPr>
      </w:pPr>
    </w:p>
    <w:p w:rsidR="0052625D" w:rsidRPr="003A4E1E" w:rsidRDefault="0052625D" w:rsidP="00FC13E7">
      <w:pPr>
        <w:pStyle w:val="aff3"/>
        <w:numPr>
          <w:ilvl w:val="0"/>
          <w:numId w:val="5"/>
        </w:numPr>
        <w:jc w:val="center"/>
        <w:rPr>
          <w:rFonts w:eastAsia="Calibri"/>
          <w:sz w:val="26"/>
          <w:szCs w:val="26"/>
          <w:lang w:eastAsia="en-US"/>
        </w:rPr>
      </w:pPr>
      <w:r w:rsidRPr="003A4E1E">
        <w:rPr>
          <w:rFonts w:eastAsia="Calibri"/>
          <w:sz w:val="26"/>
          <w:szCs w:val="26"/>
          <w:lang w:eastAsia="en-US"/>
        </w:rPr>
        <w:t xml:space="preserve">Данные о собственнике места (площадки) накопления </w:t>
      </w:r>
      <w:r w:rsidR="001444BC" w:rsidRPr="003A4E1E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FC13E7" w:rsidRPr="003A4E1E" w:rsidRDefault="00FC13E7" w:rsidP="00FC13E7">
      <w:pPr>
        <w:ind w:left="360"/>
        <w:rPr>
          <w:rFonts w:eastAsia="Calibri"/>
          <w:sz w:val="26"/>
          <w:szCs w:val="26"/>
          <w:lang w:eastAsia="en-US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4642"/>
      </w:tblGrid>
      <w:tr w:rsidR="0052625D" w:rsidRPr="003A4E1E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3A4E1E" w:rsidRDefault="0052625D" w:rsidP="00F609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Для юридического лица</w:t>
            </w:r>
          </w:p>
        </w:tc>
      </w:tr>
      <w:tr w:rsidR="0052625D" w:rsidRPr="003A4E1E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Полное наименование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426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Фактический адрес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Фамилия имя отчество руководителя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3A4E1E" w:rsidRDefault="0052625D" w:rsidP="00F609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Для индивидуального предпринимателя</w:t>
            </w:r>
          </w:p>
        </w:tc>
      </w:tr>
      <w:tr w:rsidR="0052625D" w:rsidRPr="003A4E1E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Фамилия имя отчество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426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Основной государственный регистрационный номер в Едином государственном реестре индивидуальных предпринимателей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3A4E1E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3A4E1E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3A4E1E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A4E1E">
              <w:rPr>
                <w:rFonts w:eastAsia="Calibri"/>
                <w:sz w:val="26"/>
                <w:szCs w:val="26"/>
                <w:lang w:eastAsia="en-US"/>
              </w:rPr>
              <w:lastRenderedPageBreak/>
              <w:t>Адрес электронной почты</w:t>
            </w:r>
            <w:bookmarkStart w:id="25" w:name="_GoBack"/>
            <w:bookmarkEnd w:id="25"/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9432" w:type="dxa"/>
            <w:gridSpan w:val="2"/>
            <w:shd w:val="clear" w:color="auto" w:fill="auto"/>
          </w:tcPr>
          <w:p w:rsidR="0052625D" w:rsidRPr="0089063D" w:rsidRDefault="0052625D" w:rsidP="00F609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Для физического лица</w:t>
            </w: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Фамилия имя отчество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534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регистрации по месту жительства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8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Контактный телефон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2625D" w:rsidRPr="0089063D" w:rsidTr="00FC13E7">
        <w:trPr>
          <w:trHeight w:val="102"/>
        </w:trPr>
        <w:tc>
          <w:tcPr>
            <w:tcW w:w="4790" w:type="dxa"/>
            <w:shd w:val="clear" w:color="auto" w:fill="auto"/>
          </w:tcPr>
          <w:p w:rsidR="0052625D" w:rsidRPr="0089063D" w:rsidRDefault="0052625D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4641" w:type="dxa"/>
            <w:shd w:val="clear" w:color="auto" w:fill="auto"/>
          </w:tcPr>
          <w:p w:rsidR="0052625D" w:rsidRPr="0089063D" w:rsidRDefault="0052625D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</w:p>
    <w:p w:rsid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Pr="0089063D">
        <w:rPr>
          <w:rFonts w:eastAsia="Calibri"/>
          <w:sz w:val="26"/>
          <w:szCs w:val="26"/>
          <w:lang w:eastAsia="en-US"/>
        </w:rPr>
        <w:t>. Данные о документе, дающем право на использование земельного участка, на котором планируется создание места (площадки) накопления ТКО</w:t>
      </w:r>
      <w:r w:rsidRPr="0089063D">
        <w:rPr>
          <w:rStyle w:val="aff2"/>
          <w:rFonts w:eastAsia="Calibri"/>
          <w:sz w:val="26"/>
          <w:szCs w:val="26"/>
          <w:lang w:eastAsia="en-US"/>
        </w:rPr>
        <w:footnoteReference w:id="1"/>
      </w:r>
    </w:p>
    <w:p w:rsidR="00FC13E7" w:rsidRPr="00FC13E7" w:rsidRDefault="00FC13E7" w:rsidP="00FC13E7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9"/>
        <w:gridCol w:w="4629"/>
      </w:tblGrid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Вид документа (договор/разрешение на использование)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Реквизиты документа: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09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дата документа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регистрационный номер документа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сторона, предоставившая право на использование земельным участком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сторона, получившая право на использование земельного участка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327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– срок использования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C13E7" w:rsidRPr="0089063D" w:rsidTr="00FC13E7">
        <w:trPr>
          <w:trHeight w:val="636"/>
        </w:trPr>
        <w:tc>
          <w:tcPr>
            <w:tcW w:w="4799" w:type="dxa"/>
            <w:shd w:val="clear" w:color="auto" w:fill="auto"/>
          </w:tcPr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Дополнительная информация </w:t>
            </w:r>
          </w:p>
          <w:p w:rsidR="00FC13E7" w:rsidRPr="0089063D" w:rsidRDefault="00FC13E7" w:rsidP="00F609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9063D">
              <w:rPr>
                <w:rFonts w:eastAsia="Calibri"/>
                <w:sz w:val="26"/>
                <w:szCs w:val="26"/>
                <w:lang w:eastAsia="en-US"/>
              </w:rPr>
              <w:t>(при наличии)</w:t>
            </w:r>
          </w:p>
        </w:tc>
        <w:tc>
          <w:tcPr>
            <w:tcW w:w="4629" w:type="dxa"/>
            <w:shd w:val="clear" w:color="auto" w:fill="auto"/>
          </w:tcPr>
          <w:p w:rsidR="00FC13E7" w:rsidRPr="0089063D" w:rsidRDefault="00FC13E7" w:rsidP="00F6095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52625D" w:rsidRPr="0089063D" w:rsidRDefault="0052625D" w:rsidP="0052625D">
      <w:pPr>
        <w:tabs>
          <w:tab w:val="left" w:pos="567"/>
          <w:tab w:val="left" w:pos="709"/>
          <w:tab w:val="left" w:pos="1134"/>
        </w:tabs>
        <w:ind w:left="-44" w:right="-73"/>
        <w:jc w:val="both"/>
        <w:rPr>
          <w:sz w:val="26"/>
          <w:szCs w:val="26"/>
        </w:rPr>
      </w:pPr>
    </w:p>
    <w:p w:rsidR="0052625D" w:rsidRPr="001444BC" w:rsidRDefault="00FC13E7" w:rsidP="001444BC">
      <w:pPr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52625D" w:rsidRPr="0089063D">
        <w:rPr>
          <w:sz w:val="26"/>
          <w:szCs w:val="26"/>
        </w:rPr>
        <w:t xml:space="preserve">. Данные о нахождении места (площадки) накопления </w:t>
      </w:r>
      <w:r w:rsidR="001444BC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52625D" w:rsidRPr="0089063D" w:rsidRDefault="0052625D" w:rsidP="0052625D">
      <w:pPr>
        <w:tabs>
          <w:tab w:val="left" w:pos="567"/>
          <w:tab w:val="left" w:pos="709"/>
          <w:tab w:val="left" w:pos="1134"/>
        </w:tabs>
        <w:ind w:right="-73"/>
        <w:jc w:val="both"/>
        <w:rPr>
          <w:sz w:val="26"/>
          <w:szCs w:val="26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596"/>
      </w:tblGrid>
      <w:tr w:rsidR="0052625D" w:rsidRPr="0089063D" w:rsidTr="005D3006">
        <w:trPr>
          <w:trHeight w:val="373"/>
        </w:trPr>
        <w:tc>
          <w:tcPr>
            <w:tcW w:w="4764" w:type="dxa"/>
            <w:shd w:val="clear" w:color="auto" w:fill="auto"/>
          </w:tcPr>
          <w:p w:rsidR="0052625D" w:rsidRPr="0089063D" w:rsidRDefault="001444BC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216"/>
        </w:trPr>
        <w:tc>
          <w:tcPr>
            <w:tcW w:w="4764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Географические координаты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302"/>
        </w:trPr>
        <w:tc>
          <w:tcPr>
            <w:tcW w:w="4764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613"/>
        </w:trPr>
        <w:tc>
          <w:tcPr>
            <w:tcW w:w="4764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зарегистрированного в установленном порядке права собственности на земельный участок (да/нет)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5D3006">
        <w:trPr>
          <w:trHeight w:val="457"/>
        </w:trPr>
        <w:tc>
          <w:tcPr>
            <w:tcW w:w="4764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документа, дающего право на использование земельного участка (да/нет)</w:t>
            </w:r>
          </w:p>
        </w:tc>
        <w:tc>
          <w:tcPr>
            <w:tcW w:w="4596" w:type="dxa"/>
            <w:shd w:val="clear" w:color="auto" w:fill="auto"/>
          </w:tcPr>
          <w:p w:rsidR="0052625D" w:rsidRPr="0089063D" w:rsidRDefault="0052625D" w:rsidP="00F6095A">
            <w:pPr>
              <w:tabs>
                <w:tab w:val="left" w:pos="567"/>
                <w:tab w:val="left" w:pos="709"/>
                <w:tab w:val="left" w:pos="1134"/>
              </w:tabs>
              <w:ind w:right="-73"/>
              <w:jc w:val="both"/>
              <w:rPr>
                <w:sz w:val="26"/>
                <w:szCs w:val="26"/>
              </w:rPr>
            </w:pPr>
          </w:p>
        </w:tc>
      </w:tr>
    </w:tbl>
    <w:p w:rsidR="00FC13E7" w:rsidRDefault="00FC13E7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5D3006" w:rsidRDefault="005D3006" w:rsidP="0052625D">
      <w:pPr>
        <w:ind w:left="-66" w:right="-52" w:firstLine="774"/>
        <w:jc w:val="both"/>
        <w:rPr>
          <w:rFonts w:eastAsia="Calibri"/>
          <w:sz w:val="26"/>
          <w:szCs w:val="26"/>
          <w:lang w:eastAsia="en-US"/>
        </w:rPr>
      </w:pPr>
    </w:p>
    <w:p w:rsidR="004D3383" w:rsidRPr="0089063D" w:rsidRDefault="004D3383" w:rsidP="009840DA">
      <w:pPr>
        <w:ind w:right="-52"/>
        <w:jc w:val="both"/>
        <w:rPr>
          <w:rFonts w:eastAsia="Calibri"/>
          <w:sz w:val="26"/>
          <w:szCs w:val="26"/>
          <w:lang w:eastAsia="en-US"/>
        </w:rPr>
      </w:pPr>
    </w:p>
    <w:p w:rsidR="001444BC" w:rsidRPr="0089063D" w:rsidRDefault="00FC13E7" w:rsidP="001444BC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52625D" w:rsidRPr="0089063D">
        <w:rPr>
          <w:rFonts w:eastAsia="Calibri"/>
          <w:sz w:val="26"/>
          <w:szCs w:val="26"/>
          <w:lang w:eastAsia="en-US"/>
        </w:rPr>
        <w:t xml:space="preserve">. </w:t>
      </w:r>
      <w:r w:rsidR="0052625D" w:rsidRPr="0089063D">
        <w:rPr>
          <w:sz w:val="26"/>
          <w:szCs w:val="26"/>
        </w:rPr>
        <w:t xml:space="preserve">Данные о технических характеристиках места (площадки) накопления </w:t>
      </w:r>
      <w:r w:rsidR="001444BC">
        <w:rPr>
          <w:rFonts w:eastAsia="Calibri"/>
          <w:sz w:val="26"/>
          <w:szCs w:val="26"/>
          <w:lang w:eastAsia="en-US"/>
        </w:rPr>
        <w:t>твердых коммунальных отходов</w:t>
      </w:r>
    </w:p>
    <w:p w:rsidR="0052625D" w:rsidRPr="0089063D" w:rsidRDefault="0052625D" w:rsidP="0052625D">
      <w:pPr>
        <w:ind w:right="-52"/>
        <w:jc w:val="center"/>
        <w:rPr>
          <w:sz w:val="26"/>
          <w:szCs w:val="26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634"/>
      </w:tblGrid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 xml:space="preserve">Назначение площадки </w:t>
            </w:r>
          </w:p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(для ТБО/для КГО/для ТБО и КГО)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19"/>
        </w:trPr>
        <w:tc>
          <w:tcPr>
            <w:tcW w:w="4812" w:type="dxa"/>
            <w:shd w:val="clear" w:color="auto" w:fill="auto"/>
          </w:tcPr>
          <w:p w:rsidR="0052625D" w:rsidRPr="0089063D" w:rsidRDefault="001444BC" w:rsidP="00F6095A">
            <w:pPr>
              <w:ind w:right="-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Покрытие (асфальт, бетонная плита и т.д.)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Площадь</w:t>
            </w:r>
            <w:r w:rsidR="001444BC">
              <w:rPr>
                <w:sz w:val="26"/>
                <w:szCs w:val="26"/>
              </w:rPr>
              <w:t xml:space="preserve"> покрытия</w:t>
            </w:r>
            <w:r w:rsidRPr="0089063D">
              <w:rPr>
                <w:sz w:val="26"/>
                <w:szCs w:val="26"/>
              </w:rPr>
              <w:t>, кв.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1444BC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 xml:space="preserve">Тип </w:t>
            </w:r>
            <w:r w:rsidR="001444BC">
              <w:rPr>
                <w:sz w:val="26"/>
                <w:szCs w:val="26"/>
              </w:rPr>
              <w:t>и количество ёмкостей (бункер, евроконтейнер и т.д.)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1444BC" w:rsidP="00F6095A">
            <w:pPr>
              <w:ind w:right="-5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ограждения </w:t>
            </w:r>
            <w:r w:rsidRPr="0089063D">
              <w:rPr>
                <w:sz w:val="26"/>
                <w:szCs w:val="26"/>
              </w:rPr>
              <w:t>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навеса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пандуса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504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Наличие бордюра от проезжей части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1444BC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1444BC" w:rsidRPr="0089063D" w:rsidRDefault="001444BC" w:rsidP="00F6095A">
            <w:pPr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Наличие аншлага </w:t>
            </w:r>
            <w:r w:rsidRPr="0089063D">
              <w:rPr>
                <w:sz w:val="26"/>
                <w:szCs w:val="26"/>
              </w:rPr>
              <w:t>(да/нет)</w:t>
            </w:r>
          </w:p>
        </w:tc>
        <w:tc>
          <w:tcPr>
            <w:tcW w:w="4633" w:type="dxa"/>
            <w:shd w:val="clear" w:color="auto" w:fill="auto"/>
          </w:tcPr>
          <w:p w:rsidR="001444BC" w:rsidRPr="0089063D" w:rsidRDefault="001444BC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9446" w:type="dxa"/>
            <w:gridSpan w:val="2"/>
            <w:shd w:val="clear" w:color="auto" w:fill="auto"/>
          </w:tcPr>
          <w:p w:rsidR="0052625D" w:rsidRPr="0089063D" w:rsidRDefault="001444BC" w:rsidP="00F6095A">
            <w:pPr>
              <w:ind w:right="-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 о соблюдении санитарных норм и правил:</w:t>
            </w:r>
          </w:p>
        </w:tc>
      </w:tr>
      <w:tr w:rsidR="0052625D" w:rsidRPr="00AF4614" w:rsidTr="00FC13E7">
        <w:trPr>
          <w:trHeight w:val="764"/>
        </w:trPr>
        <w:tc>
          <w:tcPr>
            <w:tcW w:w="4812" w:type="dxa"/>
            <w:shd w:val="clear" w:color="auto" w:fill="auto"/>
          </w:tcPr>
          <w:p w:rsidR="0052625D" w:rsidRPr="00A05AAE" w:rsidRDefault="001444BC" w:rsidP="00F6095A">
            <w:pPr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Минимальная удаленность от жилых домов, детских площадок, мест отдыха и занятий спортом</w:t>
            </w:r>
            <w:r w:rsidR="00FC13E7">
              <w:rPr>
                <w:sz w:val="26"/>
                <w:szCs w:val="26"/>
              </w:rPr>
              <w:t xml:space="preserve"> (р</w:t>
            </w:r>
            <w:r w:rsidR="00FC13E7" w:rsidRPr="00A05AAE">
              <w:rPr>
                <w:sz w:val="26"/>
                <w:szCs w:val="26"/>
              </w:rPr>
              <w:t>асстояние, м</w:t>
            </w:r>
            <w:r w:rsidR="00FC13E7">
              <w:rPr>
                <w:sz w:val="26"/>
                <w:szCs w:val="26"/>
              </w:rPr>
              <w:t>)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F6095A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AF4614" w:rsidTr="00FC13E7">
        <w:trPr>
          <w:trHeight w:val="259"/>
        </w:trPr>
        <w:tc>
          <w:tcPr>
            <w:tcW w:w="9446" w:type="dxa"/>
            <w:gridSpan w:val="2"/>
            <w:shd w:val="clear" w:color="auto" w:fill="auto"/>
          </w:tcPr>
          <w:p w:rsidR="0052625D" w:rsidRPr="00A05AAE" w:rsidRDefault="0052625D" w:rsidP="00F6095A">
            <w:pPr>
              <w:ind w:right="-52"/>
              <w:jc w:val="center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Размещаемые мусоросборники</w:t>
            </w:r>
            <w:r w:rsidRPr="00A05AAE">
              <w:rPr>
                <w:rStyle w:val="aff2"/>
                <w:sz w:val="26"/>
                <w:szCs w:val="26"/>
              </w:rPr>
              <w:footnoteReference w:id="2"/>
            </w:r>
          </w:p>
        </w:tc>
      </w:tr>
      <w:tr w:rsidR="0052625D" w:rsidRPr="00AF4614" w:rsidTr="00FC13E7">
        <w:trPr>
          <w:trHeight w:val="245"/>
        </w:trPr>
        <w:tc>
          <w:tcPr>
            <w:tcW w:w="9446" w:type="dxa"/>
            <w:gridSpan w:val="2"/>
            <w:shd w:val="clear" w:color="auto" w:fill="auto"/>
          </w:tcPr>
          <w:p w:rsidR="0052625D" w:rsidRPr="00A05AAE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Контейнеры:</w:t>
            </w:r>
          </w:p>
        </w:tc>
      </w:tr>
      <w:tr w:rsidR="0052625D" w:rsidRPr="00AF4614" w:rsidTr="00FC13E7">
        <w:trPr>
          <w:trHeight w:val="273"/>
        </w:trPr>
        <w:tc>
          <w:tcPr>
            <w:tcW w:w="4812" w:type="dxa"/>
            <w:shd w:val="clear" w:color="auto" w:fill="auto"/>
          </w:tcPr>
          <w:p w:rsidR="0052625D" w:rsidRPr="00A05AAE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– материал (пластик/металл)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F6095A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AF4614" w:rsidTr="00FC13E7">
        <w:trPr>
          <w:trHeight w:val="273"/>
        </w:trPr>
        <w:tc>
          <w:tcPr>
            <w:tcW w:w="4812" w:type="dxa"/>
            <w:shd w:val="clear" w:color="auto" w:fill="auto"/>
          </w:tcPr>
          <w:p w:rsidR="0052625D" w:rsidRPr="00A05AAE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A05AAE">
              <w:rPr>
                <w:sz w:val="26"/>
                <w:szCs w:val="26"/>
              </w:rPr>
              <w:t>– количество, ед.</w:t>
            </w:r>
          </w:p>
        </w:tc>
        <w:tc>
          <w:tcPr>
            <w:tcW w:w="4633" w:type="dxa"/>
            <w:shd w:val="clear" w:color="auto" w:fill="auto"/>
          </w:tcPr>
          <w:p w:rsidR="0052625D" w:rsidRPr="00AF4614" w:rsidRDefault="0052625D" w:rsidP="00F6095A">
            <w:pPr>
              <w:ind w:right="-52"/>
              <w:jc w:val="both"/>
              <w:rPr>
                <w:sz w:val="28"/>
                <w:szCs w:val="28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объем куб.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крышки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колес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Бункеры: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материал (пластик/металл)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количество, ед.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59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объем куб. м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  <w:tr w:rsidR="0052625D" w:rsidRPr="0089063D" w:rsidTr="00FC13E7">
        <w:trPr>
          <w:trHeight w:val="245"/>
        </w:trPr>
        <w:tc>
          <w:tcPr>
            <w:tcW w:w="4812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  <w:r w:rsidRPr="0089063D">
              <w:rPr>
                <w:sz w:val="26"/>
                <w:szCs w:val="26"/>
              </w:rPr>
              <w:t>– наличие крышки (да/нет)</w:t>
            </w:r>
          </w:p>
        </w:tc>
        <w:tc>
          <w:tcPr>
            <w:tcW w:w="4633" w:type="dxa"/>
            <w:shd w:val="clear" w:color="auto" w:fill="auto"/>
          </w:tcPr>
          <w:p w:rsidR="0052625D" w:rsidRPr="0089063D" w:rsidRDefault="0052625D" w:rsidP="00F6095A">
            <w:pPr>
              <w:ind w:right="-52"/>
              <w:jc w:val="both"/>
              <w:rPr>
                <w:sz w:val="26"/>
                <w:szCs w:val="26"/>
              </w:rPr>
            </w:pPr>
          </w:p>
        </w:tc>
      </w:tr>
    </w:tbl>
    <w:p w:rsidR="0052625D" w:rsidRPr="0071192E" w:rsidRDefault="0052625D" w:rsidP="0071192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07E9A">
        <w:rPr>
          <w:rFonts w:eastAsia="Calibri"/>
          <w:sz w:val="26"/>
          <w:szCs w:val="26"/>
          <w:lang w:eastAsia="en-US"/>
        </w:rPr>
        <w:t>Заявитель подтверждает подлинность и достоверность представленных сведений и документ</w:t>
      </w:r>
      <w:r w:rsidR="0071192E">
        <w:rPr>
          <w:rFonts w:eastAsia="Calibri"/>
          <w:sz w:val="26"/>
          <w:szCs w:val="26"/>
          <w:lang w:eastAsia="en-US"/>
        </w:rPr>
        <w:t>ов.</w:t>
      </w:r>
    </w:p>
    <w:p w:rsidR="0052625D" w:rsidRDefault="0052625D" w:rsidP="0052625D">
      <w:pPr>
        <w:ind w:firstLine="708"/>
        <w:jc w:val="both"/>
        <w:rPr>
          <w:sz w:val="26"/>
          <w:szCs w:val="26"/>
        </w:rPr>
      </w:pPr>
      <w:r w:rsidRPr="00BC631A">
        <w:rPr>
          <w:sz w:val="26"/>
          <w:szCs w:val="26"/>
        </w:rPr>
        <w:t>Приложение:</w:t>
      </w:r>
    </w:p>
    <w:p w:rsidR="0052625D" w:rsidRPr="00BC631A" w:rsidRDefault="0052625D" w:rsidP="0052625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89063D">
        <w:rPr>
          <w:rFonts w:eastAsia="Calibri"/>
          <w:sz w:val="26"/>
          <w:szCs w:val="26"/>
          <w:lang w:eastAsia="en-US"/>
        </w:rPr>
        <w:t>оговор</w:t>
      </w:r>
      <w:r>
        <w:rPr>
          <w:rFonts w:eastAsia="Calibri"/>
          <w:sz w:val="26"/>
          <w:szCs w:val="26"/>
          <w:lang w:eastAsia="en-US"/>
        </w:rPr>
        <w:t xml:space="preserve"> с правообладателем земельного участка</w:t>
      </w:r>
      <w:r w:rsidRPr="0089063D">
        <w:rPr>
          <w:rFonts w:eastAsia="Calibri"/>
          <w:sz w:val="26"/>
          <w:szCs w:val="26"/>
          <w:lang w:eastAsia="en-US"/>
        </w:rPr>
        <w:t>/разрешение на использование</w:t>
      </w:r>
      <w:r>
        <w:rPr>
          <w:rFonts w:eastAsia="Calibri"/>
          <w:sz w:val="26"/>
          <w:szCs w:val="26"/>
          <w:lang w:eastAsia="en-US"/>
        </w:rPr>
        <w:t xml:space="preserve"> земельного участка (территории)</w:t>
      </w:r>
      <w:r>
        <w:rPr>
          <w:rStyle w:val="aff2"/>
          <w:rFonts w:eastAsia="Calibri"/>
          <w:sz w:val="26"/>
          <w:szCs w:val="26"/>
          <w:lang w:eastAsia="en-US"/>
        </w:rPr>
        <w:footnoteReference w:id="3"/>
      </w:r>
      <w:r>
        <w:rPr>
          <w:rFonts w:eastAsia="Calibri"/>
          <w:sz w:val="26"/>
          <w:szCs w:val="26"/>
          <w:lang w:eastAsia="en-US"/>
        </w:rPr>
        <w:t>.</w:t>
      </w:r>
    </w:p>
    <w:p w:rsidR="0052625D" w:rsidRDefault="0052625D" w:rsidP="0052625D">
      <w:pPr>
        <w:jc w:val="both"/>
        <w:rPr>
          <w:sz w:val="26"/>
          <w:szCs w:val="26"/>
        </w:rPr>
      </w:pPr>
    </w:p>
    <w:p w:rsidR="0052625D" w:rsidRPr="00407E9A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>Заявитель:</w:t>
      </w:r>
    </w:p>
    <w:p w:rsidR="0052625D" w:rsidRPr="00407E9A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>___________________________  ___________  ____________________________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1785"/>
        <w:gridCol w:w="3816"/>
      </w:tblGrid>
      <w:tr w:rsidR="0052625D" w:rsidRPr="00407E9A" w:rsidTr="00F6095A">
        <w:tc>
          <w:tcPr>
            <w:tcW w:w="3828" w:type="dxa"/>
            <w:shd w:val="clear" w:color="auto" w:fill="auto"/>
          </w:tcPr>
          <w:p w:rsidR="0052625D" w:rsidRPr="00BC631A" w:rsidRDefault="0052625D" w:rsidP="00F6095A">
            <w:pPr>
              <w:jc w:val="center"/>
            </w:pPr>
            <w:r w:rsidRPr="00BC631A">
              <w:t>(должность представителя юридического лица)</w:t>
            </w:r>
          </w:p>
          <w:p w:rsidR="0052625D" w:rsidRPr="00BC631A" w:rsidRDefault="0052625D" w:rsidP="0071192E">
            <w:pPr>
              <w:jc w:val="both"/>
            </w:pPr>
            <w:r w:rsidRPr="00BC631A">
              <w:t>М.П.</w:t>
            </w:r>
          </w:p>
        </w:tc>
        <w:tc>
          <w:tcPr>
            <w:tcW w:w="1842" w:type="dxa"/>
            <w:shd w:val="clear" w:color="auto" w:fill="auto"/>
          </w:tcPr>
          <w:p w:rsidR="0052625D" w:rsidRPr="00BC631A" w:rsidRDefault="0052625D" w:rsidP="00F6095A">
            <w:pPr>
              <w:jc w:val="center"/>
            </w:pPr>
            <w:r w:rsidRPr="00BC631A">
              <w:t>(подпись)</w:t>
            </w:r>
          </w:p>
        </w:tc>
        <w:tc>
          <w:tcPr>
            <w:tcW w:w="3969" w:type="dxa"/>
            <w:shd w:val="clear" w:color="auto" w:fill="auto"/>
          </w:tcPr>
          <w:p w:rsidR="0052625D" w:rsidRPr="00BC631A" w:rsidRDefault="0052625D" w:rsidP="00F6095A">
            <w:pPr>
              <w:jc w:val="center"/>
            </w:pPr>
            <w:r>
              <w:t>(Ф</w:t>
            </w:r>
            <w:r w:rsidRPr="00BC631A">
              <w:t>амилия И. О. физического лица/представителя юридического лица, индивидуального предпринимателя, физического лица)</w:t>
            </w:r>
          </w:p>
        </w:tc>
      </w:tr>
    </w:tbl>
    <w:p w:rsidR="0052625D" w:rsidRDefault="0052625D" w:rsidP="0052625D">
      <w:pPr>
        <w:jc w:val="both"/>
        <w:rPr>
          <w:sz w:val="26"/>
          <w:szCs w:val="26"/>
        </w:rPr>
      </w:pPr>
      <w:r w:rsidRPr="00407E9A">
        <w:rPr>
          <w:sz w:val="26"/>
          <w:szCs w:val="26"/>
        </w:rPr>
        <w:t xml:space="preserve"> «_____» ____________ 20___ г.</w:t>
      </w:r>
    </w:p>
    <w:p w:rsidR="0052625D" w:rsidRPr="00B831E9" w:rsidRDefault="0052625D" w:rsidP="00E42B35">
      <w:pPr>
        <w:ind w:left="3540" w:firstLine="708"/>
        <w:jc w:val="right"/>
      </w:pPr>
      <w:bookmarkStart w:id="26" w:name="_Hlk500496792"/>
      <w:r w:rsidRPr="00B831E9">
        <w:lastRenderedPageBreak/>
        <w:t xml:space="preserve">Приложение </w:t>
      </w:r>
      <w:r w:rsidR="005D3006">
        <w:t>2</w:t>
      </w:r>
    </w:p>
    <w:p w:rsidR="0052625D" w:rsidRPr="00B831E9" w:rsidRDefault="0052625D" w:rsidP="00E42B35">
      <w:pPr>
        <w:ind w:left="4248"/>
        <w:jc w:val="right"/>
      </w:pPr>
    </w:p>
    <w:p w:rsidR="0052625D" w:rsidRPr="00B831E9" w:rsidRDefault="0052625D" w:rsidP="00E42B35">
      <w:pPr>
        <w:ind w:left="4248"/>
        <w:jc w:val="right"/>
      </w:pPr>
      <w:r>
        <w:tab/>
      </w:r>
      <w:r w:rsidRPr="00B831E9">
        <w:t>к регламенту</w:t>
      </w:r>
    </w:p>
    <w:p w:rsidR="0052625D" w:rsidRPr="00B831E9" w:rsidRDefault="0052625D" w:rsidP="00E42B35">
      <w:pPr>
        <w:tabs>
          <w:tab w:val="left" w:pos="2880"/>
        </w:tabs>
        <w:ind w:left="4248"/>
        <w:jc w:val="right"/>
      </w:pPr>
      <w:r>
        <w:tab/>
      </w:r>
      <w:r w:rsidRPr="00B831E9">
        <w:t>предоставления муниципальной услуги</w:t>
      </w:r>
    </w:p>
    <w:p w:rsidR="0052625D" w:rsidRPr="00B831E9" w:rsidRDefault="0052625D" w:rsidP="00E42B35">
      <w:pPr>
        <w:ind w:left="4956"/>
        <w:jc w:val="right"/>
      </w:pPr>
      <w:r w:rsidRPr="00B831E9">
        <w:t>«</w:t>
      </w:r>
      <w:r w:rsidRPr="009606DE">
        <w:t>С</w:t>
      </w:r>
      <w:r>
        <w:t>огласование с</w:t>
      </w:r>
      <w:r w:rsidRPr="009606DE">
        <w:t>оздани</w:t>
      </w:r>
      <w:r>
        <w:t>я</w:t>
      </w:r>
      <w:r w:rsidRPr="009606DE">
        <w:t xml:space="preserve"> мест</w:t>
      </w:r>
      <w:r>
        <w:t>а</w:t>
      </w:r>
      <w:r w:rsidRPr="009606DE">
        <w:t xml:space="preserve"> (площад</w:t>
      </w:r>
      <w:r>
        <w:t>ки</w:t>
      </w:r>
      <w:r w:rsidRPr="009606DE">
        <w:t>) накопления твердых коммунальных отходов</w:t>
      </w:r>
      <w:r>
        <w:t xml:space="preserve">» </w:t>
      </w:r>
    </w:p>
    <w:bookmarkEnd w:id="26"/>
    <w:p w:rsidR="0052625D" w:rsidRPr="00B831E9" w:rsidRDefault="0052625D" w:rsidP="00E42B35">
      <w:pPr>
        <w:jc w:val="right"/>
      </w:pPr>
    </w:p>
    <w:p w:rsidR="0052625D" w:rsidRPr="00B831E9" w:rsidRDefault="0052625D" w:rsidP="0052625D">
      <w:pPr>
        <w:jc w:val="center"/>
      </w:pPr>
      <w:r w:rsidRPr="00B831E9">
        <w:t>Блок-схема</w:t>
      </w:r>
    </w:p>
    <w:p w:rsidR="0052625D" w:rsidRPr="00E42B35" w:rsidRDefault="00E42B35" w:rsidP="0052625D">
      <w:pPr>
        <w:jc w:val="center"/>
      </w:pPr>
      <w:r w:rsidRPr="00E42B35">
        <w:t>последовательности</w:t>
      </w:r>
      <w:r w:rsidR="0052625D" w:rsidRPr="00E42B35">
        <w:t xml:space="preserve"> процедур при исполнении</w:t>
      </w:r>
    </w:p>
    <w:p w:rsidR="0052625D" w:rsidRPr="00E42B35" w:rsidRDefault="00E42B35" w:rsidP="0052625D">
      <w:pPr>
        <w:jc w:val="center"/>
      </w:pPr>
      <w:r w:rsidRPr="00E42B35">
        <w:t>Управления строительства и инженерной инфраструктуры Администрации Варненского муниципального округа Челябинской области</w:t>
      </w:r>
      <w:r w:rsidR="0052625D" w:rsidRPr="00E42B35">
        <w:t xml:space="preserve"> муниципальной услуги «Согласование создания места (площадки) накопления твердых коммунальных отходов»</w:t>
      </w:r>
    </w:p>
    <w:p w:rsidR="0052625D" w:rsidRDefault="00E13A0A" w:rsidP="0052625D">
      <w:pPr>
        <w:jc w:val="center"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-80498</wp:posOffset>
                </wp:positionH>
                <wp:positionV relativeFrom="paragraph">
                  <wp:posOffset>116028</wp:posOffset>
                </wp:positionV>
                <wp:extent cx="6043930" cy="627321"/>
                <wp:effectExtent l="0" t="0" r="13970" b="2095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A34E58" w:rsidRDefault="00DF314A" w:rsidP="0052625D">
                            <w:pPr>
                              <w:jc w:val="center"/>
                            </w:pPr>
                            <w:r w:rsidRPr="00A34E58">
                              <w:t xml:space="preserve">Заявитель представляет </w:t>
                            </w:r>
                            <w:bookmarkStart w:id="27" w:name="_Hlk3820384"/>
                            <w:r>
                              <w:t xml:space="preserve">запрос </w:t>
                            </w:r>
                            <w:r w:rsidRPr="00A34E58">
                              <w:t xml:space="preserve">(заявку) </w:t>
                            </w:r>
                            <w:bookmarkEnd w:id="27"/>
                            <w:r w:rsidRPr="00A34E58">
                              <w:t xml:space="preserve">и пакет документов для получения </w:t>
                            </w:r>
                            <w:bookmarkStart w:id="28" w:name="_Hlk2072333"/>
                            <w:r>
                              <w:t xml:space="preserve">согласования создания </w:t>
                            </w:r>
                            <w:r w:rsidRPr="00A34E58">
                              <w:t>мест</w:t>
                            </w:r>
                            <w:r>
                              <w:t>а</w:t>
                            </w:r>
                            <w:r w:rsidRPr="00A34E58">
                              <w:t xml:space="preserve"> (площадк</w:t>
                            </w:r>
                            <w:r>
                              <w:t>и</w:t>
                            </w:r>
                            <w:r w:rsidRPr="00A34E58">
                              <w:t xml:space="preserve">) накопления твердых коммунальных отходов </w:t>
                            </w:r>
                            <w:bookmarkEnd w:id="28"/>
                            <w:r>
                              <w:t>в Управление</w:t>
                            </w:r>
                            <w:r w:rsidR="00E13A0A">
                              <w:t xml:space="preserve"> или на бумажном носителе в МФЦ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-6.35pt;margin-top:9.15pt;width:475.9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v2RQIAAF8EAAAOAAAAZHJzL2Uyb0RvYy54bWysVM2O0zAQviPxDpbvNGn6s9uo6WrpUoS0&#10;/EgLD+A4TmPheIztNik37rwC78CBAzdeoftGTJy2VAtcEDlYtmf8zcz3zWR+1daKbIV1EnRGh4OY&#10;EqE5FFKvM/ru7erJJSXOM10wBVpkdCccvVo8fjRvTCoSqEAVwhIE0S5tTEYr700aRY5XomZuAEZo&#10;NJZga+bxaNdRYVmD6LWKkjieRg3Ywljgwjm8vemNdBHwy1Jw/7osnfBEZRRz82G1Yc27NVrMWbq2&#10;zFSSH9Jg/5BFzaTGoCeoG+YZ2Vj5G1QtuQUHpR9wqCMoS8lFqAGrGcYPqrmrmBGhFiTHmRNN7v/B&#10;8lfbN5bIArWbUKJZjRrtv+y/7r/tf+y/33+6/0zQgCw1xqXofGfQ3bdPocUXoWJnboG/d0TDsmJ6&#10;La6thaYSrMAsh93L6Oxpj+M6kLx5CQVGYxsPAagtbd1RiKQQREe1dieFROsJx8tpPB7NRmjiaJsm&#10;F6OkD8HS42tjnX8uoCbdJqMWOyCgs+2t8102LD26dMEcKFmspFLhYNf5UlmyZdgtq/CFAh64KU2a&#10;jM4myaQn4K8Qcfj+BFFLj22vZJ3Ry5MTSzvanukiNKVnUvV7TFnpA48ddT2Jvs3bIFxylCeHYofE&#10;Wui7HKcSNxXYj5Q02OEZdR82zApK1AuN4syG43E3EuEwnlwkeLDnlvzcwjRHqIx6Svrt0vdjtDFW&#10;riuM1LeDhmsUtJSB6075PqtD+tjFQYLDxHVjcn4OXr/+C4ufAAAA//8DAFBLAwQUAAYACAAAACEA&#10;MPpAveAAAAAKAQAADwAAAGRycy9kb3ducmV2LnhtbEyPy07DMBBF90j8gzVIbFDrpEHNo3EqhASC&#10;HRREt248TSL8CLabhr9nWMFy5h7dOVNvZ6PZhD4MzgpIlwkwtK1Tg+0EvL89LApgIUqrpHYWBXxj&#10;gG1zeVHLSrmzfcVpFztGJTZUUkAf41hxHtoejQxLN6Kl7Oi8kZFG33Hl5ZnKjearJFlzIwdLF3o5&#10;4n2P7efuZAQUt0/TPjxnLx/t+qjLeJNPj19eiOur+W4DLOIc/2D41Sd1aMjp4E5WBaYFLNJVTigF&#10;RQaMgDIrU2AHWqR5Cryp+f8Xmh8AAAD//wMAUEsBAi0AFAAGAAgAAAAhALaDOJL+AAAA4QEAABMA&#10;AAAAAAAAAAAAAAAAAAAAAFtDb250ZW50X1R5cGVzXS54bWxQSwECLQAUAAYACAAAACEAOP0h/9YA&#10;AACUAQAACwAAAAAAAAAAAAAAAAAvAQAAX3JlbHMvLnJlbHNQSwECLQAUAAYACAAAACEAiOq79kUC&#10;AABfBAAADgAAAAAAAAAAAAAAAAAuAgAAZHJzL2Uyb0RvYy54bWxQSwECLQAUAAYACAAAACEAMPpA&#10;veAAAAAKAQAADwAAAAAAAAAAAAAAAACfBAAAZHJzL2Rvd25yZXYueG1sUEsFBgAAAAAEAAQA8wAA&#10;AKwFAAAAAA==&#10;">
                <v:textbox>
                  <w:txbxContent>
                    <w:p w:rsidR="00DF314A" w:rsidRPr="00A34E58" w:rsidRDefault="00DF314A" w:rsidP="0052625D">
                      <w:pPr>
                        <w:jc w:val="center"/>
                      </w:pPr>
                      <w:r w:rsidRPr="00A34E58">
                        <w:t xml:space="preserve">Заявитель представляет </w:t>
                      </w:r>
                      <w:bookmarkStart w:id="29" w:name="_Hlk3820384"/>
                      <w:r>
                        <w:t xml:space="preserve">запрос </w:t>
                      </w:r>
                      <w:r w:rsidRPr="00A34E58">
                        <w:t xml:space="preserve">(заявку) </w:t>
                      </w:r>
                      <w:bookmarkEnd w:id="29"/>
                      <w:r w:rsidRPr="00A34E58">
                        <w:t xml:space="preserve">и пакет документов для получения </w:t>
                      </w:r>
                      <w:bookmarkStart w:id="30" w:name="_Hlk2072333"/>
                      <w:r>
                        <w:t xml:space="preserve">согласования создания </w:t>
                      </w:r>
                      <w:r w:rsidRPr="00A34E58">
                        <w:t>мест</w:t>
                      </w:r>
                      <w:r>
                        <w:t>а</w:t>
                      </w:r>
                      <w:r w:rsidRPr="00A34E58">
                        <w:t xml:space="preserve"> (площадк</w:t>
                      </w:r>
                      <w:r>
                        <w:t>и</w:t>
                      </w:r>
                      <w:r w:rsidRPr="00A34E58">
                        <w:t xml:space="preserve">) накопления твердых коммунальных отходов </w:t>
                      </w:r>
                      <w:bookmarkEnd w:id="30"/>
                      <w:r>
                        <w:t>в Управление</w:t>
                      </w:r>
                      <w:r w:rsidR="00E13A0A">
                        <w:t xml:space="preserve"> или на бумажном носителе в МФЦ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625D" w:rsidRPr="00B831E9" w:rsidRDefault="0052625D" w:rsidP="0052625D">
      <w:pPr>
        <w:jc w:val="center"/>
      </w:pP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jc w:val="center"/>
        <w:rPr>
          <w:sz w:val="26"/>
          <w:szCs w:val="26"/>
        </w:rPr>
      </w:pPr>
      <w:r w:rsidRPr="00B831E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185420</wp:posOffset>
                </wp:positionV>
                <wp:extent cx="114300" cy="228600"/>
                <wp:effectExtent l="22860" t="11430" r="24765" b="17145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498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25pt;margin-top:14.6pt;width: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BBYA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WbUmKZQY26D9fvr991n7vv3bfuI+k+dT+6r90Xghk4rtaFEk9dugvfNxzcE+CvA7Fw&#10;2jC7lCfeQ9tIJpBk3udntw70TsCjZNE+BYHF2CpCmtym9qYHxJmQTRLoaiuQ3ETC8WOeT+9PUEaO&#10;oaI42Ee7r8DKm8POh/hIgiG9UVEBrU2EUgW2fhJiEkmMnTLxKqekNho1XzNNZhN8xjuxk1P8NQfL&#10;joho3RROIwGtxLnSOjl+uTjVniB8Rc/TM3IOu2nakraih7NilqjeioVdiJ7htu1baUZFXCWtTEUP&#10;tkms7LV4aEW66JEpPdhIWdtRnF6PQdcFiCvUxsOwJ7jXaDTg31LS4o5UNLxZMS8p0Y8t6nuYT6f9&#10;UiVnOntQoON3I4vdCLMcoSoaKRnM0zgs4sp5tWywUp56t3CCd6JW8ebyDKxGsrgHSfFxZ/tF2/VT&#10;1q8/y/wnAAAA//8DAFBLAwQUAAYACAAAACEAmes8m9wAAAAJAQAADwAAAGRycy9kb3ducmV2Lnht&#10;bEyPwU7DMBBE70j8g7WVuFG7Jo3aEKdCSHBFbfMB29gkVuN1ZLtt+veYExxnZzT7pt7NbmRXE6L1&#10;pGC1FMAMdV5b6hW0x4/nDbCYkDSOnoyCu4mwax4faqy0v9HeXA+pZ7mEYoUKhpSmivPYDcZhXPrJ&#10;UPa+fXCYsgw91wFvudyNXApRcoeW8ocBJ/M+mO58uDgFtj2Keb+9F7jqxYv4aj8pWKnU02J+ewWW&#10;zJz+wvCLn9GhyUwnfyEd2aigWIu8JSmQWwksB4pykw8nBeVaAm9q/n9B8wMAAP//AwBQSwECLQAU&#10;AAYACAAAACEAtoM4kv4AAADhAQAAEwAAAAAAAAAAAAAAAAAAAAAAW0NvbnRlbnRfVHlwZXNdLnht&#10;bFBLAQItABQABgAIAAAAIQA4/SH/1gAAAJQBAAALAAAAAAAAAAAAAAAAAC8BAABfcmVscy8ucmVs&#10;c1BLAQItABQABgAIAAAAIQDoQlBBYAIAAKEEAAAOAAAAAAAAAAAAAAAAAC4CAABkcnMvZTJvRG9j&#10;LnhtbFBLAQItABQABgAIAAAAIQCZ6zyb3AAAAAkBAAAPAAAAAAAAAAAAAAAAALoEAABkcnMvZG93&#10;bnJldi54bWxQSwUGAAAAAAQABADzAAAAwwUAAAAA&#10;"/>
            </w:pict>
          </mc:Fallback>
        </mc:AlternateContent>
      </w:r>
    </w:p>
    <w:p w:rsidR="0052625D" w:rsidRPr="00B831E9" w:rsidRDefault="0052625D" w:rsidP="0052625D">
      <w:pPr>
        <w:jc w:val="center"/>
        <w:rPr>
          <w:sz w:val="26"/>
          <w:szCs w:val="26"/>
        </w:rPr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224155</wp:posOffset>
                </wp:positionV>
                <wp:extent cx="6043930" cy="847725"/>
                <wp:effectExtent l="9525" t="11430" r="13970" b="762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8B2226" w:rsidRDefault="00DF314A" w:rsidP="0052625D">
                            <w:pPr>
                              <w:jc w:val="center"/>
                            </w:pPr>
                            <w:r>
                              <w:t>Уполномоченный с</w:t>
                            </w:r>
                            <w:r w:rsidRPr="008B2226">
                              <w:t xml:space="preserve">пециалист проверяет наличие документов, прилагаемых </w:t>
                            </w:r>
                            <w:r>
                              <w:br/>
                            </w:r>
                            <w:r w:rsidRPr="008B2226">
                              <w:t>к</w:t>
                            </w:r>
                            <w:r w:rsidRPr="001760C5">
                              <w:t xml:space="preserve"> </w:t>
                            </w:r>
                            <w:r>
                              <w:t xml:space="preserve">запросу </w:t>
                            </w:r>
                            <w:r w:rsidRPr="00A34E58">
                              <w:t>(заяв</w:t>
                            </w:r>
                            <w:r>
                              <w:t>ке</w:t>
                            </w:r>
                            <w:r w:rsidRPr="00A34E58">
                              <w:t>)</w:t>
                            </w:r>
                            <w:r w:rsidRPr="008B2226">
                              <w:t>, сверяет представленные экземпляры подлинников и копий документов, проверяет наличие оснований для отказа в приеме документов</w:t>
                            </w:r>
                            <w:r>
                              <w:t>, регистрирует запрос (заявку)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left:0;text-align:left;margin-left:-9.3pt;margin-top:17.65pt;width:475.9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92QgIAAF8EAAAOAAAAZHJzL2Uyb0RvYy54bWysVM2O0zAQviPxDpbvNOnf7jZqulq6FCEt&#10;P9LCA7iOk1jYHmO7TcqNO6/AO3DgwI1X6L4RE6dbyo84IHKwbM/4m5nvm8n8stWKbIXzEkxOh4OU&#10;EmE4FNJUOX3zevXoghIfmCmYAiNyuhOeXi4ePpg3NhMjqEEVwhEEMT5rbE7rEGyWJJ7XQjM/ACsM&#10;GktwmgU8uiopHGsQXatklKZnSQOusA648B5vr3sjXUT8shQ8vCxLLwJROcXcQlxdXNfdmizmLKsc&#10;s7XkhzTYP2ShmTQY9Ah1zQIjGyd/g9KSO/BQhgEHnUBZSi5iDVjNMP2lmtuaWRFrQXK8PdLk/x8s&#10;f7F95YgsULsxJYZp1Gj/af95/2X/bf/17sPdR4IGZKmxPkPnW4vuoX0MLb6IFXt7A/ytJwaWNTOV&#10;uHIOmlqwArMcdi+Tk6c9ju9A1s1zKDAa2wSIQG3pdEchkkIQHdXaHRUSbSAcL8/SyXg2RhNH28Xk&#10;/Hw0jSFYdv/aOh+eCtCk2+TUYQdEdLa98aHLhmX3Ll0wD0oWK6lUPLhqvVSObBl2yyp+B/Sf3JQh&#10;TU5nU4z9d4g0fn+C0DJg2yupsYqjE8s62p6YIjZlYFL1e0xZmQOPHXU9iaFdt1G4ozxrKHZIrIO+&#10;y3EqcVODe09Jgx2eU/9uw5ygRD0zKM5sOJl0IxEPk+n5CA/u1LI+tTDDESqngZJ+uwz9GG2sk1WN&#10;kfp2MHCFgpYyct0p32d1SB+7OEpwmLhuTE7P0evHf2HxHQAA//8DAFBLAwQUAAYACAAAACEARMOW&#10;9OAAAAAKAQAADwAAAGRycy9kb3ducmV2LnhtbEyPy07DMBBF90j8gzVIbFDrtIHUDXEqhASCHZQK&#10;tm48TSL8CLabhr9nWMFydI/uPVNtJmvYiCH23klYzDNg6Bqve9dK2L09zASwmJTTyniHEr4xwqY+&#10;P6tUqf3JveK4TS2jEhdLJaFLaSg5j02HVsW5H9BRdvDBqkRnaLkO6kTl1vBllhXcqt7RQqcGvO+w&#10;+dwerQRx/TR+xOf85b0pDmadrlbj41eQ8vJiursFlnBKfzD86pM61OS090enIzMSZgtRECohv8mB&#10;EbDO8yWwPZGFEMDriv9/of4BAAD//wMAUEsBAi0AFAAGAAgAAAAhALaDOJL+AAAA4QEAABMAAAAA&#10;AAAAAAAAAAAAAAAAAFtDb250ZW50X1R5cGVzXS54bWxQSwECLQAUAAYACAAAACEAOP0h/9YAAACU&#10;AQAACwAAAAAAAAAAAAAAAAAvAQAAX3JlbHMvLnJlbHNQSwECLQAUAAYACAAAACEATFe/dkICAABf&#10;BAAADgAAAAAAAAAAAAAAAAAuAgAAZHJzL2Uyb0RvYy54bWxQSwECLQAUAAYACAAAACEARMOW9OAA&#10;AAAKAQAADwAAAAAAAAAAAAAAAACcBAAAZHJzL2Rvd25yZXYueG1sUEsFBgAAAAAEAAQA8wAAAKkF&#10;AAAAAA==&#10;">
                <v:textbox>
                  <w:txbxContent>
                    <w:p w:rsidR="00DF314A" w:rsidRPr="008B2226" w:rsidRDefault="00DF314A" w:rsidP="0052625D">
                      <w:pPr>
                        <w:jc w:val="center"/>
                      </w:pPr>
                      <w:r>
                        <w:t>Уполномоченный с</w:t>
                      </w:r>
                      <w:r w:rsidRPr="008B2226">
                        <w:t xml:space="preserve">пециалист проверяет наличие документов, прилагаемых </w:t>
                      </w:r>
                      <w:r>
                        <w:br/>
                      </w:r>
                      <w:r w:rsidRPr="008B2226">
                        <w:t>к</w:t>
                      </w:r>
                      <w:r w:rsidRPr="001760C5">
                        <w:t xml:space="preserve"> </w:t>
                      </w:r>
                      <w:r>
                        <w:t xml:space="preserve">запросу </w:t>
                      </w:r>
                      <w:r w:rsidRPr="00A34E58">
                        <w:t>(заяв</w:t>
                      </w:r>
                      <w:r>
                        <w:t>ке</w:t>
                      </w:r>
                      <w:r w:rsidRPr="00A34E58">
                        <w:t>)</w:t>
                      </w:r>
                      <w:r w:rsidRPr="008B2226">
                        <w:t>, сверяет представленные экземпляры подлинников и копий документов, проверяет наличие оснований для отказа в приеме документов</w:t>
                      </w:r>
                      <w:r>
                        <w:t>, регистрирует запрос (заявку)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jc w:val="center"/>
        <w:rPr>
          <w:sz w:val="26"/>
          <w:szCs w:val="26"/>
        </w:rPr>
      </w:pPr>
    </w:p>
    <w:p w:rsidR="0052625D" w:rsidRPr="00B831E9" w:rsidRDefault="0052625D" w:rsidP="0052625D">
      <w:pPr>
        <w:ind w:firstLine="540"/>
        <w:jc w:val="both"/>
      </w:pPr>
    </w:p>
    <w:p w:rsidR="0052625D" w:rsidRPr="00B831E9" w:rsidRDefault="0052625D" w:rsidP="0052625D">
      <w:pPr>
        <w:ind w:firstLine="540"/>
        <w:jc w:val="both"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</wp:posOffset>
                </wp:positionV>
                <wp:extent cx="114300" cy="228600"/>
                <wp:effectExtent l="22860" t="11430" r="24765" b="1714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D1F2" id="Стрелка вниз 12" o:spid="_x0000_s1026" type="#_x0000_t67" style="position:absolute;margin-left:225pt;margin-top:.65pt;width:9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YiYQ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UrKLHMoEbdh+v31++6z9337lv3kXSfuh/d1+4LwQwcV+tCiacu3YXvGw7uCfDXgVg4&#10;bZhdyhPvoW0kE0gy7/OzWwd6J+BRsmifgsBibBUhTW5Te9MD4kzIJgl0tRVIbiLh+DHPp/cnKCPH&#10;UFEc7KPdV2DlzWHnQ3wkwZDeqKiA1iZCqQJbPwkxiSTGTpl4lVNSG42ar5kmswk+453YycHJ/CUH&#10;y46IaN0UTiMBrcS50jo5frk41Z4gfEXP0zNyDrtp2pK2ooezYpao3oqFXYie4bbtW2lGRVwlrUxF&#10;D7ZJrOy1eGhFuuiRKT3YSFnbUZxej0HXBYgr1MbDsCe412g04N9S0uKOVDS8WTEvKdGPLep7mE+n&#10;/VIlZzp7UKDjdyOL3QizHKEqGikZzNM4LOLKebVssFKeerdwgneiVvHm8gysRrK4B0nxcWf7Rdv1&#10;U9avP8v8JwAAAP//AwBQSwMEFAAGAAgAAAAhADbf7JzaAAAACAEAAA8AAABkcnMvZG93bnJldi54&#10;bWxMj0FOwzAQRfdI3MEaJHbUbhNKCXEqhARb1DYHmMYmsYjHke226e0ZVrD8eqM/79fb2Y/ibGNy&#10;gTQsFwqEpS4YR72G9vD+sAGRMpLBMZDVcLUJts3tTY2VCRfa2fM+94JLKFWoYch5qqRM3WA9pkWY&#10;LDH7CtFj5hh7aSJeuNyPcqXUWnp0xB8GnOzbYLvv/clrcO1Bzbvna4nLXhXqs/2g6FZa39/Nry8g&#10;sp3z3zH86rM6NOx0DCcySYwaykfFWzKDAgTzcr3hfNRQPBUgm1r+H9D8AAAA//8DAFBLAQItABQA&#10;BgAIAAAAIQC2gziS/gAAAOEBAAATAAAAAAAAAAAAAAAAAAAAAABbQ29udGVudF9UeXBlc10ueG1s&#10;UEsBAi0AFAAGAAgAAAAhADj9If/WAAAAlAEAAAsAAAAAAAAAAAAAAAAALwEAAF9yZWxzLy5yZWxz&#10;UEsBAi0AFAAGAAgAAAAhAOx2JiJhAgAAoQQAAA4AAAAAAAAAAAAAAAAALgIAAGRycy9lMm9Eb2Mu&#10;eG1sUEsBAi0AFAAGAAgAAAAhADbf7JzaAAAACAEAAA8AAAAAAAAAAAAAAAAAuwQAAGRycy9kb3du&#10;cmV2LnhtbFBLBQYAAAAABAAEAPMAAADCBQAAAAA=&#10;"/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92710</wp:posOffset>
                </wp:positionV>
                <wp:extent cx="6043930" cy="1323975"/>
                <wp:effectExtent l="9525" t="11430" r="1397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8B2226" w:rsidRDefault="00DF314A" w:rsidP="0052625D">
                            <w:pPr>
                              <w:jc w:val="center"/>
                            </w:pPr>
                            <w:r>
                              <w:t>Уполномоченный специалист</w:t>
                            </w:r>
                            <w:r w:rsidRPr="008B2226">
                              <w:t xml:space="preserve"> проводит проверку </w:t>
                            </w:r>
                            <w:r>
                              <w:t xml:space="preserve">на </w:t>
                            </w:r>
                            <w:r w:rsidRPr="008B2226">
                              <w:t>соответстви</w:t>
                            </w:r>
                            <w:r>
                              <w:t>е</w:t>
                            </w:r>
                            <w:r w:rsidRPr="008B2226">
                              <w:t xml:space="preserve"> </w:t>
                            </w:r>
                            <w:r>
                              <w:t>запроса (</w:t>
                            </w:r>
                            <w:r w:rsidRPr="008B2226">
                              <w:t>заявки</w:t>
                            </w:r>
                            <w:r>
                              <w:t>)</w:t>
                            </w:r>
                            <w:r w:rsidRPr="008B2226">
                              <w:t xml:space="preserve"> установленной форме, на соответствие места (площадки) накопления твердых коммунальных отходов требованиям Правил благоустройства территории города Челябинска,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                      </w:r>
                            <w:r>
                              <w:br/>
                            </w:r>
                            <w:r w:rsidRPr="008B2226">
                              <w:t>твердых коммунальных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margin-left:-9.3pt;margin-top:7.3pt;width:475.9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CBRgIAAGAEAAAOAAAAZHJzL2Uyb0RvYy54bWysVM2O0zAQviPxDpbvNOnf7jZqulq6FCEt&#10;P9LCA7iOk1g4HmO7TZYbd16Bd+DAgRuv0H0jxk5byt8FkYPl8Yw/z3zfTOaXXaPIVlgnQed0OEgp&#10;EZpDIXWV0zevV48uKHGe6YIp0CKnd8LRy8XDB/PWZGIENahCWIIg2mWtyWntvcmSxPFaNMwNwAiN&#10;zhJswzyatkoKy1pEb1QyStOzpAVbGAtcOIen172TLiJ+WQruX5alE56onGJuPq42ruuwJos5yyrL&#10;TC35Pg32D1k0TGp89Ah1zTwjGyt/g2okt+Cg9AMOTQJlKbmINWA1w/SXam5rZkSsBclx5kiT+3+w&#10;/MX2lSWyQO2GlGjWoEa7T7vPuy+7b7uv9x/uPxJ0IEutcRkG3xoM991j6PBGrNiZG+BvHdGwrJmu&#10;xJW10NaCFZhlvJmcXO1xXABZt8+hwNfYxkME6krbBAqRFILoqNbdUSHRecLx8CydjGdjdHH0Dcej&#10;8ex8GrJLWHa4bqzzTwU0JGxyarEFIjzb3jjfhx5CwmsOlCxWUqlo2Gq9VJZsGbbLKn579J/ClCZt&#10;TmfT0bRn4K8Qafz+BNFIj32vZJPTi2MQywJvT3QRu9Izqfo9Vqc0FhmIDNz1LPpu3UXlJgd91lDc&#10;IbMW+jbHscRNDfY9JS22eE7duw2zghL1TKM6s+FkEmYiGpPp+QgNe+pZn3qY5giVU09Jv136fo42&#10;xsqqxpf6ftBwhYqWMnIdMu6z2qePbRzV2o9cmJNTO0b9+DEsvgMAAP//AwBQSwMEFAAGAAgAAAAh&#10;AArHH83gAAAACgEAAA8AAABkcnMvZG93bnJldi54bWxMj8tOwzAQRfdI/IM1SGxQ6zyqkIY4FUIC&#10;wQ4Kardu7CYR9jjYbhr+nmEFq9HoHt05U29ma9ikfRgcCkiXCTCNrVMDdgI+3h8XJbAQJSppHGoB&#10;3zrAprm8qGWl3Bnf9LSNHaMSDJUU0Mc4VpyHttdWhqUbNVJ2dN7KSKvvuPLyTOXW8CxJCm7lgHSh&#10;l6N+6HX7uT1ZAeXqedqHl/x11xZHs443t9PTlxfi+mq+vwMW9Rz/YPjVJ3VoyOngTqgCMwIWaVkQ&#10;SsGKJgHrPM+AHQRkWZ4Cb2r+/4XmBwAA//8DAFBLAQItABQABgAIAAAAIQC2gziS/gAAAOEBAAAT&#10;AAAAAAAAAAAAAAAAAAAAAABbQ29udGVudF9UeXBlc10ueG1sUEsBAi0AFAAGAAgAAAAhADj9If/W&#10;AAAAlAEAAAsAAAAAAAAAAAAAAAAALwEAAF9yZWxzLy5yZWxzUEsBAi0AFAAGAAgAAAAhAHEjgIFG&#10;AgAAYAQAAA4AAAAAAAAAAAAAAAAALgIAAGRycy9lMm9Eb2MueG1sUEsBAi0AFAAGAAgAAAAhAArH&#10;H83gAAAACgEAAA8AAAAAAAAAAAAAAAAAoAQAAGRycy9kb3ducmV2LnhtbFBLBQYAAAAABAAEAPMA&#10;AACtBQAAAAA=&#10;">
                <v:textbox>
                  <w:txbxContent>
                    <w:p w:rsidR="00DF314A" w:rsidRPr="008B2226" w:rsidRDefault="00DF314A" w:rsidP="0052625D">
                      <w:pPr>
                        <w:jc w:val="center"/>
                      </w:pPr>
                      <w:r>
                        <w:t>Уполномоченный специалист</w:t>
                      </w:r>
                      <w:r w:rsidRPr="008B2226">
                        <w:t xml:space="preserve"> проводит проверку </w:t>
                      </w:r>
                      <w:r>
                        <w:t xml:space="preserve">на </w:t>
                      </w:r>
                      <w:r w:rsidRPr="008B2226">
                        <w:t>соответстви</w:t>
                      </w:r>
                      <w:r>
                        <w:t>е</w:t>
                      </w:r>
                      <w:r w:rsidRPr="008B2226">
                        <w:t xml:space="preserve"> </w:t>
                      </w:r>
                      <w:r>
                        <w:t>запроса (</w:t>
                      </w:r>
                      <w:r w:rsidRPr="008B2226">
                        <w:t>заявки</w:t>
                      </w:r>
                      <w:r>
                        <w:t>)</w:t>
                      </w:r>
                      <w:r w:rsidRPr="008B2226">
                        <w:t xml:space="preserve"> установленной форме, на соответствие места (площадки) накопления твердых коммунальных отходов требованиям Правил благоустройства территории города Челябинска,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</w:t>
                      </w:r>
                      <w:r>
                        <w:br/>
                      </w:r>
                      <w:r w:rsidRPr="008B2226">
                        <w:t>твердых коммунальных отходов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</w:pPr>
    </w:p>
    <w:p w:rsidR="0052625D" w:rsidRPr="00B831E9" w:rsidRDefault="0052625D" w:rsidP="0052625D">
      <w:pPr>
        <w:pStyle w:val="ConsPlusNonformat"/>
        <w:widowControl/>
        <w:jc w:val="both"/>
        <w:rPr>
          <w:sz w:val="6"/>
          <w:szCs w:val="6"/>
        </w:rPr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78740</wp:posOffset>
                </wp:positionV>
                <wp:extent cx="114300" cy="228600"/>
                <wp:effectExtent l="19050" t="11430" r="19050" b="1714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57FB2" id="Стрелка вниз 10" o:spid="_x0000_s1026" type="#_x0000_t67" style="position:absolute;margin-left:345.45pt;margin-top:6.2pt;width: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u1Xw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XD8VhmUKPuw/X763fd5+579637SLpP3Y/ua/eFYAaOq3WhxFOX7sL3DQf3BPjrQCyc&#10;Nswu5Yn30DaSCSSZ9/nZrQO9E/AoWbRPQWAxtoqQJrepvekBcSZkkwS62gokN5Fw/Jjn0/sT5Mkx&#10;VBQH+2j3FVh5c9j5EB9JMKQ3KiqgtYlQqsDWT0JMIomxUyZe5ZTURqPma6bJbILPeCd2coq/5mDZ&#10;ERGtm8JpJKCVOFdaJ8cvF6faE4Sv6Hl6Rs5hN01b0lb0cFbMEtVbsbAL0TPctn0rzaiIq6SVqejB&#10;NomVvRYPrUgXPTKlBxspazuK0+sx6LoAcYXaeBj2BPcajQb8W0pa3JGKhjcr5iUl+rFFfQ/z6bRf&#10;quRMZw8KdPxuZLEbYZYjVEUjJYN5GodFXDmvlg1WylPvFk7wTtQq3lyegdVIFvcgKT7ubL9ou37K&#10;+vVnmf8EAAD//wMAUEsDBBQABgAIAAAAIQB76Ucx2wAAAAkBAAAPAAAAZHJzL2Rvd25yZXYueG1s&#10;TI/BTsMwDIbvSLxDZCRuLFmptrY0nRASXNG2PoDXhDaicaom27q3x5zgaP+ffn+ud4sfxcXO0QXS&#10;sF4pEJa6YBz1Gtrj+1MBIiYkg2Mgq+FmI+ya+7saKxOutLeXQ+oFl1CsUMOQ0lRJGbvBeoyrMFni&#10;7CvMHhOPcy/NjFcu96PMlNpIj474woCTfRts9304ew2uPaplX95yXPfqWX22HzS7TOvHh+X1BUSy&#10;S/qD4Vef1aFhp1M4k4li1LApVckoB1kOgoGtKnhx0pAXOcimlv8/aH4AAAD//wMAUEsBAi0AFAAG&#10;AAgAAAAhALaDOJL+AAAA4QEAABMAAAAAAAAAAAAAAAAAAAAAAFtDb250ZW50X1R5cGVzXS54bWxQ&#10;SwECLQAUAAYACAAAACEAOP0h/9YAAACUAQAACwAAAAAAAAAAAAAAAAAvAQAAX3JlbHMvLnJlbHNQ&#10;SwECLQAUAAYACAAAACEAL2fbtV8CAAChBAAADgAAAAAAAAAAAAAAAAAuAgAAZHJzL2Uyb0RvYy54&#10;bWxQSwECLQAUAAYACAAAACEAe+lHMdsAAAAJAQAADwAAAAAAAAAAAAAAAAC5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78740</wp:posOffset>
                </wp:positionV>
                <wp:extent cx="114300" cy="228600"/>
                <wp:effectExtent l="19050" t="11430" r="19050" b="1714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BA1AB" id="Стрелка вниз 9" o:spid="_x0000_s1026" type="#_x0000_t67" style="position:absolute;margin-left:104.7pt;margin-top:6.2pt;width: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uDXgIAAJ8EAAAOAAAAZHJzL2Uyb0RvYy54bWysVF1u1DAQfkfiDpbfaTZht2yjZquqpQip&#10;QKXCAby2szH4D9u72fJUcRNugJAQCMQd0hsxdrLLLvCEyEM0kxl/8818nhyfrJVEK+68MLrC+cEI&#10;I66pYUIvKvzq5cWDKUY+EM2INJpX+IZ7fDK7f++4tSUvTGMk4w4BiPZlayvchGDLLPO04Yr4A2O5&#10;hmBtnCIBXLfImCMtoCuZFaPRYdYax6wzlHsPX8/7IJ4l/LrmNLyoa88DkhUGbiG9XXrP4zubHZNy&#10;4YhtBB1okH9goYjQUHQLdU4CQUsn/oBSgjrjTR0OqFGZqWtBeeoBuslHv3Vz3RDLUy8wHG+3Y/L/&#10;D5Y+X105JFiFjzDSRIFE3Ye793e33efue/et+4i6T92P7mv3BR3FYbXWl3Dm2l652K63l4a+8Uib&#10;s4boBT91zrQNJwwo5jE/2zsQHQ9H0bx9ZhjUIstg0tzWtVMRECaC1kmem608fB0QhY95Pn44AhEp&#10;hIpiegh2rEDKzWHrfHjCjULRqDAzrU6EUgWyuvQhScSGRgl7nWNUKwmKr4hEkxE8w43YySn+mgNl&#10;B0SwNoXTSIwU7EJImRy3mJ9JhwC+whfpGTj73TSpUQsKTIpJoroX87sQkeG27b00JQIskhSqwtNt&#10;EimjFo81S9c8ECF7GyhLPYgT9eh1nRt2A9o4028JbDUYjXHvMGphQyrs3y6J4xjJpxr0PcrH47hS&#10;yRlPHhXguN3IfDdCNAWoCgeMevMs9Gu4tE4sGqiUp961OYU7UYuwuTw9q4EsbEFSfNjYuGa7fsr6&#10;9V+Z/QQAAP//AwBQSwMEFAAGAAgAAAAhACKMeADbAAAACQEAAA8AAABkcnMvZG93bnJldi54bWxM&#10;j8FOwzAQRO9I/IO1SNyoXROVNsSpEBJcUdt8gBsvSUS8jmy3Tf+e5URPu6sZzb6ptrMfxRljGgIZ&#10;WC4UCKQ2uIE6A83h42kNImVLzo6B0MAVE2zr+7vKli5caIfnfe4Eh1AqrYE+56mUMrU9epsWYUJi&#10;7TtEbzOfsZMu2guH+1FqpVbS24H4Q28nfO+x/dmfvIGhOah5t7kWdtmpZ/XVfFIctDGPD/PbK4iM&#10;c/43wx8+o0PNTMdwIpfEaECrTcFWFjRPNmj9wsvRQLEuQNaVvG1Q/wIAAP//AwBQSwECLQAUAAYA&#10;CAAAACEAtoM4kv4AAADhAQAAEwAAAAAAAAAAAAAAAAAAAAAAW0NvbnRlbnRfVHlwZXNdLnhtbFBL&#10;AQItABQABgAIAAAAIQA4/SH/1gAAAJQBAAALAAAAAAAAAAAAAAAAAC8BAABfcmVscy8ucmVsc1BL&#10;AQItABQABgAIAAAAIQDmwZuDXgIAAJ8EAAAOAAAAAAAAAAAAAAAAAC4CAABkcnMvZTJvRG9jLnht&#10;bFBLAQItABQABgAIAAAAIQAijHgA2wAAAAkBAAAPAAAAAAAAAAAAAAAAALgEAABkcnMvZG93bnJl&#10;di54bWxQSwUGAAAAAAQABADzAAAAwAUAAAAA&#10;"/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  <w:jc w:val="both"/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A7304" w:rsidTr="002A7304">
        <w:trPr>
          <w:trHeight w:val="1358"/>
        </w:trPr>
        <w:tc>
          <w:tcPr>
            <w:tcW w:w="9345" w:type="dxa"/>
          </w:tcPr>
          <w:p w:rsidR="002A7304" w:rsidRPr="002A7304" w:rsidRDefault="002A7304" w:rsidP="002A7304">
            <w:pPr>
              <w:ind w:firstLine="709"/>
              <w:jc w:val="both"/>
              <w:rPr>
                <w:szCs w:val="26"/>
              </w:rPr>
            </w:pPr>
            <w:r w:rsidRPr="002A7304">
              <w:rPr>
                <w:szCs w:val="26"/>
              </w:rPr>
              <w:t>Осуществление выездной комиссии на расположени</w:t>
            </w:r>
            <w:r>
              <w:rPr>
                <w:szCs w:val="26"/>
              </w:rPr>
              <w:t>е места</w:t>
            </w:r>
            <w:r w:rsidRPr="002A7304">
              <w:rPr>
                <w:szCs w:val="26"/>
              </w:rPr>
              <w:t xml:space="preserve"> </w:t>
            </w:r>
            <w:r w:rsidRPr="002A7304">
              <w:rPr>
                <w:rFonts w:eastAsia="Calibri"/>
                <w:szCs w:val="26"/>
              </w:rPr>
              <w:t>(площадки) накопления твердых коммунальных отходов</w:t>
            </w:r>
            <w:r w:rsidRPr="002A7304">
              <w:rPr>
                <w:szCs w:val="26"/>
              </w:rPr>
              <w:t>, составление краткого заключения по результатам осмотра и анализа предоставленных данных на имя начальника Управления в произвольной форме с указанием даты выезда, адреса, расстояния от места размещения контейнерной площадки ТКО до ближайших жилых построек, детских и спортивных площадок.</w:t>
            </w:r>
          </w:p>
        </w:tc>
      </w:tr>
    </w:tbl>
    <w:p w:rsidR="0052625D" w:rsidRPr="00B831E9" w:rsidRDefault="002A7304" w:rsidP="0052625D">
      <w:pPr>
        <w:pStyle w:val="ConsPlusNonformat"/>
        <w:widowControl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CF244" wp14:editId="3EC6D7B2">
                <wp:simplePos x="0" y="0"/>
                <wp:positionH relativeFrom="column">
                  <wp:posOffset>4451660</wp:posOffset>
                </wp:positionH>
                <wp:positionV relativeFrom="paragraph">
                  <wp:posOffset>18577</wp:posOffset>
                </wp:positionV>
                <wp:extent cx="114300" cy="228600"/>
                <wp:effectExtent l="19050" t="11430" r="19050" b="1714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38470" id="Стрелка вниз 19" o:spid="_x0000_s1026" type="#_x0000_t67" style="position:absolute;margin-left:350.5pt;margin-top:1.45pt;width: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ohYA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U7pMQygxp1H67fX7/rPnffu2/dR9J96n50X7svBDNwXK0LJZ66dBe+bzi4J8BfB2Lh&#10;tGF2KU+8h7aRTCDJvM/Pbh3onYBHyaJ9CgKLsVWENLlN7U0PiDMhmyTQ1VYguYmE48c8n96foIwc&#10;Q0VxsI92X4GVN4edD/GRBEN6o6ICWpsIpQps/STEJJIYO2XiVU5JbTRqvmaazCb4jHdiJ6f4aw6W&#10;HRHRuimcRgJaiXOldXL8cnGqPUH4ip6nZ+QcdtO0JW1FD2fFLFG9FQu7ED3Dbdu30oyKuEpamYoe&#10;bJNY2Wvx0Ip00SNTerCRsrajOL0eg64LEFeojYdhT3Cv0WjAv6WkxR2paHizYl5Soh9b1Pcwn077&#10;pUrOdPagQMfvRha7EWY5QlU0UjKYp3FYxJXzatlgpTz1buEE70St4s3lGViNZHEPkuLjzvaLtuun&#10;rF9/lvlPAAAA//8DAFBLAwQUAAYACAAAACEAllNqG9sAAAAIAQAADwAAAGRycy9kb3ducmV2Lnht&#10;bEyPwW7CMBBE75X6D9ZW6q3YCVUhIQ6qKrXXCsgHLPGSWMTrKDYQ/r7uqT2OZjTzptrObhBXmoL1&#10;rCFbKBDErTeWOw3N4fNlDSJEZIODZ9JwpwDb+vGhwtL4G+/ouo+dSCUcStTQxziWUoa2J4dh4Ufi&#10;5J385DAmOXXSTHhL5W6QuVJv0qHltNDjSB89tef9xWmwzUHNu+L+ilmnluq7+eLJ5lo/P83vGxCR&#10;5vgXhl/8hA51Yjr6C5sgBg0rlaUvUUNegEj+KiuSPmpYrguQdSX/H6h/AAAA//8DAFBLAQItABQA&#10;BgAIAAAAIQC2gziS/gAAAOEBAAATAAAAAAAAAAAAAAAAAAAAAABbQ29udGVudF9UeXBlc10ueG1s&#10;UEsBAi0AFAAGAAgAAAAhADj9If/WAAAAlAEAAAsAAAAAAAAAAAAAAAAALwEAAF9yZWxzLy5yZWxz&#10;UEsBAi0AFAAGAAgAAAAhACEh+iFgAgAAoQQAAA4AAAAAAAAAAAAAAAAALgIAAGRycy9lMm9Eb2Mu&#10;eG1sUEsBAi0AFAAGAAgAAAAhAJZTahvbAAAACAEAAA8AAAAAAAAAAAAAAAAAug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48CD8" wp14:editId="5E9C0698">
                <wp:simplePos x="0" y="0"/>
                <wp:positionH relativeFrom="column">
                  <wp:posOffset>1371600</wp:posOffset>
                </wp:positionH>
                <wp:positionV relativeFrom="paragraph">
                  <wp:posOffset>26744</wp:posOffset>
                </wp:positionV>
                <wp:extent cx="114300" cy="228600"/>
                <wp:effectExtent l="19050" t="11430" r="19050" b="17145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22E8" id="Стрелка вниз 18" o:spid="_x0000_s1026" type="#_x0000_t67" style="position:absolute;margin-left:108pt;margin-top:2.1pt;width: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yHXwIAAKEEAAAOAAAAZHJzL2Uyb0RvYy54bWysVF1u1DAQfkfiDpbfaTZht7RRs1XVUoTE&#10;T6XCAby2szHYHmN7N1ueEDfhBggJgUDcIb0REyddtsATIg/RTGb8zTfzeXJ0vDGarKUPCmxF870J&#10;JdJyEMouK/ryxfm9A0pCZFYwDVZW9EoGejy/e+eodaUsoAEtpCcIYkPZuoo2MboyywJvpGFhD5y0&#10;GKzBGxbR9ctMeNYiutFZMZnsZy144TxwGQJ+PRuCdJ7w61ry+Lyug4xEVxS5xfT26b3o39n8iJVL&#10;z1yj+EiD/QMLw5TFoluoMxYZWXn1B5RR3EOAOu5xMBnUteIy9YDd5JPfurlsmJOpFxxOcNsxhf8H&#10;y5+tLzxRArVDpSwzqFH34fr99bvuc/e9+9Z9JN2n7kf3tftCMAPH1bpQ4qlLd+H7hoN7Avx1IBZO&#10;G2aX8sR7aBvJBJLM+/zs1oHeCXiULNqnILAYW0VIk9vU3vSAOBOySQJdbQWSm0g4fszz6f0Jysgx&#10;VBQH+2j3FVh5c9j5EB9JMKQ3KiqgtYlQqsDWT0JMIomxUyZe5ZTURqPma6bJbILPeCd2coq/5mDZ&#10;ERGtm8JpJKCVOFdaJ8cvF6faE4Sv6Hl6Rs5hN01b0lb0cFbMEtVbsbAL0TPctn0rzaiIq6SVqejB&#10;NomVvRYPrUgXPTKlBxspazuK0+sx6LoAcYXaeBj2BPcajQb8W0pa3JGKhjcr5iUl+rFFfQ/z6bRf&#10;quRMZw8KdPxuZLEbYZYjVEUjJYN5GodFXDmvlg1WylPvFk7wTtQq3lyegdVIFvcgKT7ubL9ou37K&#10;+vVnmf8EAAD//wMAUEsDBBQABgAIAAAAIQBdYtLK2QAAAAgBAAAPAAAAZHJzL2Rvd25yZXYueG1s&#10;TI9BTsMwEEX3SNzBGiR21I4bVSXEqRASbFHbHGAam8QiHkex26a3Z1jB8umP/rxf75Ywioubk49k&#10;oFgpEI66aD31Btrj+9MWRMpIFsdIzsDNJdg193c1VjZeae8uh9wLLqFUoYEh56mSMnWDC5hWcXLE&#10;2VecA2bGuZd2xiuXh1FqpTYyoCf+MODk3gbXfR/OwYBvj2rZP99KLHq1Vp/tB81eG/P4sLy+gMhu&#10;yX/H8KvP6tCw0ymeySYxGtDFhrdkA6UGwblel8wnZqVBNrX8P6D5AQAA//8DAFBLAQItABQABgAI&#10;AAAAIQC2gziS/gAAAOEBAAATAAAAAAAAAAAAAAAAAAAAAABbQ29udGVudF9UeXBlc10ueG1sUEsB&#10;Ai0AFAAGAAgAAAAhADj9If/WAAAAlAEAAAsAAAAAAAAAAAAAAAAALwEAAF9yZWxzLy5yZWxzUEsB&#10;Ai0AFAAGAAgAAAAhAOAqvIdfAgAAoQQAAA4AAAAAAAAAAAAAAAAALgIAAGRycy9lMm9Eb2MueG1s&#10;UEsBAi0AFAAGAAgAAAAhAF1i0srZAAAACAEAAA8AAAAAAAAAAAAAAAAAuQQAAGRycy9kb3ducmV2&#10;LnhtbFBLBQYAAAAABAAEAPMAAAC/BQAAAAA=&#10;"/>
            </w:pict>
          </mc:Fallback>
        </mc:AlternateContent>
      </w:r>
    </w:p>
    <w:p w:rsidR="0052625D" w:rsidRPr="00B831E9" w:rsidRDefault="005F5DAF" w:rsidP="0052625D">
      <w:pPr>
        <w:pStyle w:val="ConsPlusNonformat"/>
        <w:widowControl/>
        <w:jc w:val="both"/>
      </w:pP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3110200</wp:posOffset>
                </wp:positionH>
                <wp:positionV relativeFrom="paragraph">
                  <wp:posOffset>107728</wp:posOffset>
                </wp:positionV>
                <wp:extent cx="2900680" cy="1343025"/>
                <wp:effectExtent l="9525" t="11430" r="13970" b="762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F04104" w:rsidRDefault="00DF314A" w:rsidP="0052625D">
                            <w:pPr>
                              <w:jc w:val="center"/>
                            </w:pPr>
                            <w:r w:rsidRPr="00F04104">
                              <w:t>Подготовка</w:t>
                            </w:r>
                            <w:r>
                              <w:t xml:space="preserve"> уполномоченным специалистом уведомления об </w:t>
                            </w:r>
                            <w:r w:rsidRPr="00F04104">
                              <w:t>отказ</w:t>
                            </w:r>
                            <w:r>
                              <w:t>е</w:t>
                            </w:r>
                            <w:r w:rsidRPr="00F04104">
                              <w:t xml:space="preserve"> </w:t>
                            </w:r>
                            <w:r>
                              <w:br/>
                            </w:r>
                            <w:r w:rsidRPr="00F04104">
                              <w:t xml:space="preserve">в согласовании создания места (площадки) накопления твердых коммунальных отходов с указанием причин отказа, подписание </w:t>
                            </w:r>
                            <w:r>
                              <w:t xml:space="preserve">уведомления </w:t>
                            </w:r>
                            <w:r w:rsidRPr="00F04104">
                              <w:t>уполномоченным</w:t>
                            </w:r>
                            <w:r>
                              <w:t xml:space="preserve"> должностным</w:t>
                            </w:r>
                            <w:r w:rsidRPr="00F04104">
                              <w:t xml:space="preserve"> 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244.9pt;margin-top:8.5pt;width:228.4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IUQwIAAF4EAAAOAAAAZHJzL2Uyb0RvYy54bWysVM2O0zAQviPxDpbvNGm3pduo6WrpUoS0&#10;/EgLD+A4TmPheIztNik37rwC78CBAzdeoftGjJ1ut/yIAyIHa8Yz/mbmm5nML7pGka2wToLO6XCQ&#10;UiI0h1LqdU7fvlk9OqfEeaZLpkCLnO6EoxeLhw/mrcnECGpQpbAEQbTLWpPT2nuTJYnjtWiYG4AR&#10;Go0V2IZ5VO06KS1rEb1RyShNHyct2NJY4MI5vL3qjXQR8atKcP+qqpzwROUUc/PxtPEswpks5ixb&#10;W2ZqyQ9psH/IomFSY9Aj1BXzjGys/A2qkdyCg8oPODQJVJXkItaA1QzTX6q5qZkRsRYkx5kjTe7/&#10;wfKX29eWyDKnU0o0a7BF+8/7L/uv++/7b7cfbz+RaeCoNS5D1xuDzr57Ah32OtbrzDXwd45oWNZM&#10;r8WltdDWgpWY4zC8TE6e9jgugBTtCygxGNt4iEBdZZtAIFJCEB17tTv2R3SecLwczbDj52jiaBue&#10;jc/S0STGYNndc2OdfyagIUHIqcUBiPBse+18SIdldy4hmgMly5VUKip2XSyVJVuGw7KK3wH9Jzel&#10;SZvT2QRj/x0ijd+fIBrpceqVbHJ6fnRiWeDtqS7jTHomVS9jykofiAzc9Sz6ruhi3yIDgeQCyh0y&#10;a6EfclxKFGqwHyhpccBz6t5vmBWUqOcauzMbjsdhI6IynkxHqNhTS3FqYZojVE49Jb249P0WbYyV&#10;6xoj9fOg4RI7WsnI9X1Wh/RxiGMLDgsXtuRUj173v4XFDwAAAP//AwBQSwMEFAAGAAgAAAAhAGDv&#10;6obgAAAACgEAAA8AAABkcnMvZG93bnJldi54bWxMj81OwzAQhO9IvIO1SFxQ6xBCmoQ4FUIC0Ru0&#10;CK5uvE0i/BNsNw1vz3KC42hGM9/U69loNqEPg7MCrpcJMLStU4PtBLztHhcFsBClVVI7iwK+McC6&#10;OT+rZaXcyb7itI0doxIbKimgj3GsOA9tj0aGpRvRkndw3shI0ndceXmicqN5miQ5N3KwtNDLER96&#10;bD+3RyOgyJ6nj7C5eXlv84Mu49VqevryQlxezPd3wCLO8S8Mv/iEDg0x7d3RqsC0gKwoCT2SsaJP&#10;FCizPAe2F5CmxS3wpub/LzQ/AAAA//8DAFBLAQItABQABgAIAAAAIQC2gziS/gAAAOEBAAATAAAA&#10;AAAAAAAAAAAAAAAAAABbQ29udGVudF9UeXBlc10ueG1sUEsBAi0AFAAGAAgAAAAhADj9If/WAAAA&#10;lAEAAAsAAAAAAAAAAAAAAAAALwEAAF9yZWxzLy5yZWxzUEsBAi0AFAAGAAgAAAAhAB/mEhRDAgAA&#10;XgQAAA4AAAAAAAAAAAAAAAAALgIAAGRycy9lMm9Eb2MueG1sUEsBAi0AFAAGAAgAAAAhAGDv6obg&#10;AAAACgEAAA8AAAAAAAAAAAAAAAAAnQQAAGRycy9kb3ducmV2LnhtbFBLBQYAAAAABAAEAPMAAACq&#10;BQAAAAA=&#10;">
                <v:textbox>
                  <w:txbxContent>
                    <w:p w:rsidR="00DF314A" w:rsidRPr="00F04104" w:rsidRDefault="00DF314A" w:rsidP="0052625D">
                      <w:pPr>
                        <w:jc w:val="center"/>
                      </w:pPr>
                      <w:r w:rsidRPr="00F04104">
                        <w:t>Подготовка</w:t>
                      </w:r>
                      <w:r>
                        <w:t xml:space="preserve"> уполномоченным специалистом уведомления об </w:t>
                      </w:r>
                      <w:r w:rsidRPr="00F04104">
                        <w:t>отказ</w:t>
                      </w:r>
                      <w:r>
                        <w:t>е</w:t>
                      </w:r>
                      <w:r w:rsidRPr="00F04104">
                        <w:t xml:space="preserve"> </w:t>
                      </w:r>
                      <w:r>
                        <w:br/>
                      </w:r>
                      <w:r w:rsidRPr="00F04104">
                        <w:t xml:space="preserve">в согласовании создания места (площадки) накопления твердых коммунальных отходов с указанием причин отказа, подписание </w:t>
                      </w:r>
                      <w:r>
                        <w:t xml:space="preserve">уведомления </w:t>
                      </w:r>
                      <w:r w:rsidRPr="00F04104">
                        <w:t>уполномоченным</w:t>
                      </w:r>
                      <w:r>
                        <w:t xml:space="preserve"> должностным</w:t>
                      </w:r>
                      <w:r w:rsidRPr="00F04104">
                        <w:t xml:space="preserve"> лицом</w:t>
                      </w:r>
                    </w:p>
                  </w:txbxContent>
                </v:textbox>
              </v:shape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-86212</wp:posOffset>
                </wp:positionH>
                <wp:positionV relativeFrom="paragraph">
                  <wp:posOffset>118361</wp:posOffset>
                </wp:positionV>
                <wp:extent cx="2975610" cy="1343025"/>
                <wp:effectExtent l="9525" t="11430" r="5715" b="762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F04104" w:rsidRDefault="00DF314A" w:rsidP="0052625D">
                            <w:pPr>
                              <w:jc w:val="center"/>
                            </w:pPr>
                            <w:r>
                              <w:t xml:space="preserve">Принятие решения уполномоченным специалистом </w:t>
                            </w:r>
                            <w:r w:rsidRPr="00F04104">
                              <w:t>о</w:t>
                            </w:r>
                            <w:r>
                              <w:t xml:space="preserve"> возможности </w:t>
                            </w:r>
                            <w:r w:rsidRPr="00F04104">
                              <w:t>согласовани</w:t>
                            </w:r>
                            <w:r>
                              <w:t>я</w:t>
                            </w:r>
                            <w:r w:rsidRPr="00F04104">
                              <w:t xml:space="preserve"> создания места (площадки) накопления твердых коммунальных отходов, </w:t>
                            </w:r>
                            <w:r>
                              <w:t>согласование</w:t>
                            </w:r>
                            <w:r w:rsidRPr="00F04104">
                              <w:t xml:space="preserve"> </w:t>
                            </w:r>
                            <w:r>
                              <w:t xml:space="preserve">запроса (заявки) </w:t>
                            </w:r>
                            <w:r w:rsidRPr="00F04104">
                              <w:t xml:space="preserve">уполномоченным </w:t>
                            </w:r>
                            <w:r>
                              <w:t xml:space="preserve">должностным </w:t>
                            </w:r>
                            <w:r w:rsidRPr="00F04104">
                              <w:t>лицом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-6.8pt;margin-top:9.3pt;width:234.3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/Y7RAIAAF4EAAAOAAAAZHJzL2Uyb0RvYy54bWysVM1u2zAMvg/YOwi6L47TJG2MOEWXLsOA&#10;7gfo9gCKLNvCZFGTlNjdrfe9wt5hhx122yukbzRKTtPsBzsM80EgReoj+ZH0/LxrFNkK6yTonKaD&#10;ISVCcyikrnL67u3qyRklzjNdMAVa5PRGOHq+ePxo3ppMjKAGVQhLEES7rDU5rb03WZI4XouGuQEY&#10;odFYgm2YR9VWSWFZi+iNSkbD4TRpwRbGAhfO4e1lb6SLiF+WgvvXZemEJyqnmJuPp43nOpzJYs6y&#10;yjJTS75Pg/1DFg2TGoMeoC6ZZ2Rj5W9QjeQWHJR+wKFJoCwlF7EGrCYd/lLNdc2MiLUgOc4caHL/&#10;D5a/2r6xRBY5xUZp1mCLdp93X3Zfd9933+5u7z6Rs8BRa1yGrtcGnX33FDrsdazXmSvg7x3RsKyZ&#10;rsSFtdDWghWYYxpeJkdPexwXQNbtSygwGNt4iEBdaZtAIFJCEB17dXPoj+g84Xg5mp1OpimaONrS&#10;k/HJcDSJMVh2/9xY558LaEgQcmpxACI82145H9Jh2b1LiOZAyWIllYqKrdZLZcmW4bCs4rdH/8lN&#10;adLmdDbB2H+HGMbvTxCN9Dj1SjZI+8GJZYG3Z7qIM+mZVL2MKSu9JzJw17Pou3UX+zYNAQLJayhu&#10;kFkL/ZDjUqJQg/1ISYsDnlP3YcOsoES90NidWToeh42IynhyOkLFHlvWxxamOULl1FPSi0vfb9HG&#10;WFnVGKmfBw0X2NFSRq4fstqnj0McW7BfuLAlx3r0evgtLH4AAAD//wMAUEsDBBQABgAIAAAAIQCi&#10;H0aA4QAAAAoBAAAPAAAAZHJzL2Rvd25yZXYueG1sTI/NTsMwEITvSLyDtUhcUOukaUMIcSqEBKI3&#10;aCu4uvE2ifBPsN00vD3LCU6r0XyananWk9FsRB96ZwWk8wQY2sap3rYC9runWQEsRGmV1M6igG8M&#10;sK4vLypZKne2bzhuY8soxIZSCuhiHErOQ9OhkWHuBrTkHZ03MpL0LVdenincaL5Ikpwb2Vv60MkB&#10;HztsPrcnI6BYvowfYZO9vjf5Ud/Fm9vx+csLcX01PdwDizjFPxh+61N1qKnTwZ2sCkwLmKVZTigZ&#10;BV0ClqsVjTsIWGRJCryu+P8J9Q8AAAD//wMAUEsBAi0AFAAGAAgAAAAhALaDOJL+AAAA4QEAABMA&#10;AAAAAAAAAAAAAAAAAAAAAFtDb250ZW50X1R5cGVzXS54bWxQSwECLQAUAAYACAAAACEAOP0h/9YA&#10;AACUAQAACwAAAAAAAAAAAAAAAAAvAQAAX3JlbHMvLnJlbHNQSwECLQAUAAYACAAAACEASH/2O0QC&#10;AABeBAAADgAAAAAAAAAAAAAAAAAuAgAAZHJzL2Uyb0RvYy54bWxQSwECLQAUAAYACAAAACEAoh9G&#10;gOEAAAAKAQAADwAAAAAAAAAAAAAAAACeBAAAZHJzL2Rvd25yZXYueG1sUEsFBgAAAAAEAAQA8wAA&#10;AKwFAAAAAA==&#10;">
                <v:textbox>
                  <w:txbxContent>
                    <w:p w:rsidR="00DF314A" w:rsidRPr="00F04104" w:rsidRDefault="00DF314A" w:rsidP="0052625D">
                      <w:pPr>
                        <w:jc w:val="center"/>
                      </w:pPr>
                      <w:r>
                        <w:t xml:space="preserve">Принятие решения уполномоченным специалистом </w:t>
                      </w:r>
                      <w:r w:rsidRPr="00F04104">
                        <w:t>о</w:t>
                      </w:r>
                      <w:r>
                        <w:t xml:space="preserve"> возможности </w:t>
                      </w:r>
                      <w:r w:rsidRPr="00F04104">
                        <w:t>согласовани</w:t>
                      </w:r>
                      <w:r>
                        <w:t>я</w:t>
                      </w:r>
                      <w:r w:rsidRPr="00F04104">
                        <w:t xml:space="preserve"> создания места (площадки) накопления твердых коммунальных отходов, </w:t>
                      </w:r>
                      <w:r>
                        <w:t>согласование</w:t>
                      </w:r>
                      <w:r w:rsidRPr="00F04104">
                        <w:t xml:space="preserve"> </w:t>
                      </w:r>
                      <w:r>
                        <w:t xml:space="preserve">запроса (заявки) </w:t>
                      </w:r>
                      <w:r w:rsidRPr="00F04104">
                        <w:t xml:space="preserve">уполномоченным </w:t>
                      </w:r>
                      <w:r>
                        <w:t xml:space="preserve">должностным </w:t>
                      </w:r>
                      <w:r w:rsidRPr="00F04104">
                        <w:t>лицом</w:t>
                      </w:r>
                    </w:p>
                  </w:txbxContent>
                </v:textbox>
              </v:shape>
            </w:pict>
          </mc:Fallback>
        </mc:AlternateContent>
      </w: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52625D" w:rsidRPr="00B831E9" w:rsidRDefault="0052625D" w:rsidP="0052625D">
      <w:pPr>
        <w:pStyle w:val="ConsPlusNonformat"/>
        <w:widowControl/>
        <w:jc w:val="both"/>
      </w:pPr>
    </w:p>
    <w:p w:rsidR="0084648E" w:rsidRPr="00E90E0C" w:rsidRDefault="005F5DAF">
      <w:pPr>
        <w:rPr>
          <w:strike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4602746</wp:posOffset>
                </wp:positionH>
                <wp:positionV relativeFrom="paragraph">
                  <wp:posOffset>134723</wp:posOffset>
                </wp:positionV>
                <wp:extent cx="114300" cy="228600"/>
                <wp:effectExtent l="19050" t="11430" r="19050" b="1714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4230" id="Стрелка вниз 5" o:spid="_x0000_s1026" type="#_x0000_t67" style="position:absolute;margin-left:362.4pt;margin-top:10.6pt;width:9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3dXwIAAJ8EAAAOAAAAZHJzL2Uyb0RvYy54bWysVF1u1DAQfkfiDpbfaTZht2yjZqtqSxFS&#10;gUqFA3htZ2PwH7Z3s+Wp4ibcACEhEIg7pDdi7KTLLvCEyEM0kxl/8818nhyfbJREa+68MLrC+cEI&#10;I66pYUIvK/zq5fmDKUY+EM2INJpX+Jp7fDK7f++4tSUvTGMk4w4BiPZlayvchGDLLPO04Yr4A2O5&#10;hmBtnCIBXLfMmCMtoCuZFaPRYdYax6wzlHsPX8/6IJ4l/LrmNLyoa88DkhUGbiG9XXov4jubHZNy&#10;6YhtBB1okH9goYjQUHQLdUYCQSsn/oBSgjrjTR0OqFGZqWtBeeoBuslHv3Vz1RDLUy8wHG+3Y/L/&#10;D5Y+X186JFiFJxhpokCi7sPt+9ub7nP3vfvWfUTdp+5H97X7giZxWK31JZy5spcutuvthaFvPNJm&#10;3hC95KfOmbbhhAHFPOZnewei4+EoWrTPDINaZBVMmtumdioCwkTQJslzvZWHbwKi8DHPxw9HICKF&#10;UFFMD8GOFUh5d9g6H55wo1A0KsxMqxOhVIGsL3xIErGhUcJe5xjVSoLiayLRZATPcCN2coq/5kDZ&#10;ARGsu8JpJEYKdi6kTI5bLubSIYCv8Hl6Bs5+N01q1Fb4aFJMEtW9mN+FiAy3be+lKRFgkaRQFZ5u&#10;k0gZtXisWbrmgQjZ20BZ6kGcqEev68Kwa9DGmX5LYKvBaIx7h1ELG1Jh/3ZFHMdIPtWg71E+HseV&#10;Ss548qgAx+1GFrsRoilAVThg1Jvz0K/hyjqxbKBSnnrX5hTuRC3C3eXpWQ1kYQuS4sPGxjXb9VPW&#10;r//K7CcAAAD//wMAUEsDBBQABgAIAAAAIQA1Vt/O3AAAAAkBAAAPAAAAZHJzL2Rvd25yZXYueG1s&#10;TI/BTsMwEETvSPyDtUjcqB0TCIQ4FUIqV9Q2H7CNTWIRryPbbdO/rznBcWdHM2+a9eImdjIhWk8K&#10;ipUAZqj32tKgoNtvHl6AxYSkcfJkFFxMhHV7e9Ngrf2Ztua0SwPLIRRrVDCmNNecx340DuPKz4by&#10;79sHhymfYeA64DmHu4lLIZ65Q0u5YcTZfIym/9kdnQLb7cWyfb2UWAziUXx1nxSsVOr+bnl/A5bM&#10;kv7M8Iuf0aHNTAd/JB3ZpKCSZUZPCmQhgWVDVcosHBQ8VRJ42/D/C9orAAAA//8DAFBLAQItABQA&#10;BgAIAAAAIQC2gziS/gAAAOEBAAATAAAAAAAAAAAAAAAAAAAAAABbQ29udGVudF9UeXBlc10ueG1s&#10;UEsBAi0AFAAGAAgAAAAhADj9If/WAAAAlAEAAAsAAAAAAAAAAAAAAAAALwEAAF9yZWxzLy5yZWxz&#10;UEsBAi0AFAAGAAgAAAAhAMoavd1fAgAAnwQAAA4AAAAAAAAAAAAAAAAALgIAAGRycy9lMm9Eb2Mu&#10;eG1sUEsBAi0AFAAGAAgAAAAhADVW387cAAAACQEAAA8AAAAAAAAAAAAAAAAAuQQAAGRycy9kb3du&#10;cmV2LnhtbFBLBQYAAAAABAAEAPMAAADC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102826</wp:posOffset>
                </wp:positionV>
                <wp:extent cx="114300" cy="228600"/>
                <wp:effectExtent l="19050" t="11430" r="19050" b="1714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CF37" id="Стрелка вниз 6" o:spid="_x0000_s1026" type="#_x0000_t67" style="position:absolute;margin-left:104.7pt;margin-top:8.1pt;width: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TKXwIAAJ8EAAAOAAAAZHJzL2Uyb0RvYy54bWysVF1u1DAQfkfiDpbfaTZhd2mjZquqpQip&#10;QKXCAby2szH4D9u72fJUcRNugJAQCMQd0hsxdrLLLvCEyEM0kxl/8818nhyfrJVEK+68MLrC+cEI&#10;I66pYUIvKvzq5cWDQ4x8IJoRaTSv8A33+GR2/95xa0temMZIxh0CEO3L1la4CcGWWeZpwxXxB8Zy&#10;DcHaOEUCuG6RMUdaQFcyK0ajadYax6wzlHsPX8/7IJ4l/LrmNLyoa88DkhUGbiG9XXrP4zubHZNy&#10;4YhtBB1okH9goYjQUHQLdU4CQUsn/oBSgjrjTR0OqFGZqWtBeeoBuslHv3Vz3RDLUy8wHG+3Y/L/&#10;D5Y+X105JFiFpxhpokCi7sPd+7vb7nP3vfvWfUTdp+5H97X7gqZxWK31JZy5tlcutuvtpaFvPNLm&#10;rCF6wU+dM23DCQOKeczP9g5Ex8NRNG+fGQa1yDKYNLd17VQEhImgdZLnZisPXwdE4WOejx+OQEQK&#10;oaI4nIIdK5Byc9g6H55wo1A0KsxMqxOhVIGsLn1IErGhUcJe5xjVSoLiKyLRZATPcCN2coq/5kDZ&#10;ARGsTeE0EiMFuxBSJsct5mfSIYCv8EV6Bs5+N01q1Fb4aFJMEtW9mN+FiAy3be+lKRFgkaRQFT7c&#10;JpEyavFYs3TNAxGyt4Gy1IM4UY9e17lhN6CNM/2WwFaD0Rj3DqMWNqTC/u2SOI6RfKpB36N8PI4r&#10;lZzx5FEBjtuNzHcjRFOAqnDAqDfPQr+GS+vEooFKeepdm1O4E7UIm8vTsxrIwhYkxYeNjWu266es&#10;X/+V2U8AAAD//wMAUEsDBBQABgAIAAAAIQDSBfjy2wAAAAkBAAAPAAAAZHJzL2Rvd25yZXYueG1s&#10;TI/BTsMwDIbvSLxDZCRuLFkYG+uaTggJrmhbH8BrQhutcaom27q3x5zgaP+ffn8ut1PoxcWNyUcy&#10;MJ8pEI6aaD21BurDx9MriJSRLPaRnIGbS7Ct7u9KLGy80s5d9rkVXEKpQANdzkMhZWo6FzDN4uCI&#10;s+84Bsw8jq20I165PPRSK7WUAT3xhQ4H99655rQ/BwO+Pqhpt74tcN6qZ/VVf9LotTGPD9PbBkR2&#10;U/6D4Vef1aFip2M8k02iN6DVesEoB0sNggGtV7w4GnjRGmRVyv8fVD8AAAD//wMAUEsBAi0AFAAG&#10;AAgAAAAhALaDOJL+AAAA4QEAABMAAAAAAAAAAAAAAAAAAAAAAFtDb250ZW50X1R5cGVzXS54bWxQ&#10;SwECLQAUAAYACAAAACEAOP0h/9YAAACUAQAACwAAAAAAAAAAAAAAAAAvAQAAX3JlbHMvLnJlbHNQ&#10;SwECLQAUAAYACAAAACEAAaw0yl8CAACfBAAADgAAAAAAAAAAAAAAAAAuAgAAZHJzL2Uyb0RvYy54&#10;bWxQSwECLQAUAAYACAAAACEA0gX48tsAAAAJAQAADwAAAAAAAAAAAAAAAAC5BAAAZHJzL2Rvd25y&#10;ZXYueG1sUEsFBgAAAAAEAAQA8wAAAMEFAAAAAA==&#10;"/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3088935</wp:posOffset>
                </wp:positionH>
                <wp:positionV relativeFrom="paragraph">
                  <wp:posOffset>320793</wp:posOffset>
                </wp:positionV>
                <wp:extent cx="2900680" cy="1133475"/>
                <wp:effectExtent l="9525" t="11430" r="13970" b="762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Default="00DF314A" w:rsidP="0052625D">
                            <w:pPr>
                              <w:jc w:val="center"/>
                            </w:pPr>
                            <w:r w:rsidRPr="00F04104">
                              <w:t xml:space="preserve">Вручение заявителю </w:t>
                            </w:r>
                          </w:p>
                          <w:p w:rsidR="00DF314A" w:rsidRPr="00F04104" w:rsidRDefault="00DF314A" w:rsidP="0052625D">
                            <w:pPr>
                              <w:jc w:val="center"/>
                            </w:pPr>
                            <w:r w:rsidRPr="00F04104">
                              <w:t xml:space="preserve">(направление </w:t>
                            </w:r>
                            <w:r>
                              <w:t xml:space="preserve">электронной, </w:t>
                            </w:r>
                            <w:r w:rsidRPr="00F04104">
                              <w:t>почтовой связью)</w:t>
                            </w:r>
                            <w:r>
                              <w:t xml:space="preserve"> уведомления об </w:t>
                            </w:r>
                            <w:r w:rsidRPr="00F04104">
                              <w:t>отказ</w:t>
                            </w:r>
                            <w:r>
                              <w:t>е</w:t>
                            </w:r>
                            <w:r w:rsidRPr="00F04104">
                              <w:t xml:space="preserve"> </w:t>
                            </w:r>
                            <w:r>
                              <w:br/>
                            </w:r>
                            <w:r w:rsidRPr="00F04104">
                              <w:t>в согласовании создания места (площадки) накопления твердых коммунальных отходов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3" type="#_x0000_t202" style="position:absolute;margin-left:243.2pt;margin-top:25.25pt;width:228.4pt;height:8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4gRQIAAF4EAAAOAAAAZHJzL2Uyb0RvYy54bWysVM2O0zAQviPxDpbvNE1/aBs1XS1dipCW&#10;H2nhAVzHaSwcj7HdJuXGnVfgHThw4MYrdN+IsdPtlr8LIgdrxjP+Zuabmcwv2lqRnbBOgs5p2utT&#10;IjSHQupNTt++WT2aUuI80wVToEVO98LRi8XDB/PGZGIAFahCWIIg2mWNyWnlvcmSxPFK1Mz1wAiN&#10;xhJszTyqdpMUljWIXqtk0O8/ThqwhbHAhXN4e9UZ6SLil6Xg/lVZOuGJyinm5uNp47kOZ7KYs2xj&#10;makkP6bB/iGLmkmNQU9QV8wzsrXyN6hacgsOSt/jUCdQlpKLWANWk/Z/qeamYkbEWpAcZ040uf8H&#10;y1/uXlsii5wOKdGsxhYdPh++HL4evh++3X68/USGgaPGuAxdbww6+/YJtNjrWK8z18DfOaJhWTG9&#10;EZfWQlMJVmCOaXiZnD3tcFwAWTcvoMBgbOshArWlrQOBSAlBdOzV/tQf0XrC8XIww45P0cTRlqbD&#10;4WgyjjFYdvfcWOefCahJEHJqcQAiPNtdOx/SYdmdS4jmQMliJZWKit2sl8qSHcNhWcXviP6Tm9Kk&#10;yelsPBh3DPwVoh+/P0HU0uPUK1nndHpyYlng7aku4kx6JlUnY8pKH4kM3HUs+nbdxr5NQoBA8hqK&#10;PTJroRtyXEoUKrAfKGlwwHPq3m+ZFZSo5xq7M0tHo7ARURmNJwNU7LllfW5hmiNUTj0lnbj03RZt&#10;jZWbCiN186DhEjtaysj1fVbH9HGIYwuOCxe25FyPXve/hcUPAAAA//8DAFBLAwQUAAYACAAAACEA&#10;gmyZ5eEAAAAKAQAADwAAAGRycy9kb3ducmV2LnhtbEyPwU7DMBBE70j8g7VIXBC1SdOQhGwqhASC&#10;G7QVXN14m0TEdrDdNPw95gTH1TzNvK3Wsx7YRM731iDcLAQwMo1VvWkRdtvH6xyYD9IoOVhDCN/k&#10;YV2fn1WyVPZk3mjahJbFEuNLidCFMJac+6YjLf3CjmRidrBOyxBP13Ll5CmW64EnQmRcy97EhU6O&#10;9NBR87k5aoQ8fZ4+/Mvy9b3JDkMRrm6npy+HeHkx398BCzSHPxh+9aM61NFpb49GeTYgpHmWRhRh&#10;JVbAIlCkywTYHiFJCgG8rvj/F+ofAAAA//8DAFBLAQItABQABgAIAAAAIQC2gziS/gAAAOEBAAAT&#10;AAAAAAAAAAAAAAAAAAAAAABbQ29udGVudF9UeXBlc10ueG1sUEsBAi0AFAAGAAgAAAAhADj9If/W&#10;AAAAlAEAAAsAAAAAAAAAAAAAAAAALwEAAF9yZWxzLy5yZWxzUEsBAi0AFAAGAAgAAAAhAD11riBF&#10;AgAAXgQAAA4AAAAAAAAAAAAAAAAALgIAAGRycy9lMm9Eb2MueG1sUEsBAi0AFAAGAAgAAAAhAIJs&#10;meXhAAAACgEAAA8AAAAAAAAAAAAAAAAAnwQAAGRycy9kb3ducmV2LnhtbFBLBQYAAAAABAAEAPMA&#10;AACtBQAAAAA=&#10;">
                <v:textbox>
                  <w:txbxContent>
                    <w:p w:rsidR="00DF314A" w:rsidRDefault="00DF314A" w:rsidP="0052625D">
                      <w:pPr>
                        <w:jc w:val="center"/>
                      </w:pPr>
                      <w:r w:rsidRPr="00F04104">
                        <w:t xml:space="preserve">Вручение заявителю </w:t>
                      </w:r>
                    </w:p>
                    <w:p w:rsidR="00DF314A" w:rsidRPr="00F04104" w:rsidRDefault="00DF314A" w:rsidP="0052625D">
                      <w:pPr>
                        <w:jc w:val="center"/>
                      </w:pPr>
                      <w:r w:rsidRPr="00F04104">
                        <w:t xml:space="preserve">(направление </w:t>
                      </w:r>
                      <w:r>
                        <w:t xml:space="preserve">электронной, </w:t>
                      </w:r>
                      <w:r w:rsidRPr="00F04104">
                        <w:t>почтовой связью)</w:t>
                      </w:r>
                      <w:r>
                        <w:t xml:space="preserve"> уведомления об </w:t>
                      </w:r>
                      <w:r w:rsidRPr="00F04104">
                        <w:t>отказ</w:t>
                      </w:r>
                      <w:r>
                        <w:t>е</w:t>
                      </w:r>
                      <w:r w:rsidRPr="00F04104">
                        <w:t xml:space="preserve"> </w:t>
                      </w:r>
                      <w:r>
                        <w:br/>
                      </w:r>
                      <w:r w:rsidRPr="00F04104">
                        <w:t>в согласовании создания места (площадки) накопления твердых коммунальных отходов</w:t>
                      </w:r>
                    </w:p>
                  </w:txbxContent>
                </v:textbox>
              </v:shape>
            </w:pict>
          </mc:Fallback>
        </mc:AlternateContent>
      </w:r>
      <w:r w:rsidRPr="00B831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320793</wp:posOffset>
                </wp:positionV>
                <wp:extent cx="2975610" cy="1133475"/>
                <wp:effectExtent l="9525" t="11430" r="5715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4A" w:rsidRPr="00F04104" w:rsidRDefault="00DF314A" w:rsidP="0052625D">
                            <w:pPr>
                              <w:jc w:val="center"/>
                            </w:pPr>
                            <w:r w:rsidRPr="00F04104">
                              <w:t>Вручение заявителю</w:t>
                            </w:r>
                            <w:r>
                              <w:t xml:space="preserve"> (</w:t>
                            </w:r>
                            <w:r w:rsidRPr="00F04104">
                              <w:t xml:space="preserve">направление </w:t>
                            </w:r>
                            <w:r>
                              <w:t xml:space="preserve">электронной, </w:t>
                            </w:r>
                            <w:r w:rsidRPr="00F04104">
                              <w:t>почтовой связью</w:t>
                            </w:r>
                            <w:r>
                              <w:t>)</w:t>
                            </w:r>
                            <w:r w:rsidRPr="00F04104">
                              <w:t xml:space="preserve"> согласованно</w:t>
                            </w:r>
                            <w:r>
                              <w:t>го</w:t>
                            </w:r>
                            <w:r w:rsidRPr="00F04104">
                              <w:t xml:space="preserve"> уполномоченным </w:t>
                            </w:r>
                            <w:r>
                              <w:t xml:space="preserve">должностным </w:t>
                            </w:r>
                            <w:r w:rsidRPr="00F04104">
                              <w:t xml:space="preserve">лицом </w:t>
                            </w:r>
                            <w:r>
                              <w:t>запроса (</w:t>
                            </w:r>
                            <w:r w:rsidRPr="00F04104">
                              <w:t>заявки</w:t>
                            </w:r>
                            <w:r>
                              <w:t>)</w:t>
                            </w:r>
                            <w:r w:rsidRPr="00F0410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4" type="#_x0000_t202" style="position:absolute;margin-left:-9.3pt;margin-top:25.25pt;width:234.3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1dRgIAAF4EAAAOAAAAZHJzL2Uyb0RvYy54bWysVM1u2zAMvg/YOwi6L47TpEmMOEWXLsOA&#10;7gfo9gCKLMfCZFGTlNjZrfe9wt5hhx122yukbzRKTtPs7zLMB4EUqY/kR9Kzi7ZWZCusk6Bzmvb6&#10;lAjNoZB6ndN3b5dPJpQ4z3TBFGiR051w9GL++NGsMZkYQAWqEJYgiHZZY3JaeW+yJHG8EjVzPTBC&#10;o7EEWzOPql0nhWUNotcqGfT750kDtjAWuHAOb686I51H/LIU3L8uSyc8UTnF3Hw8bTxX4UzmM5at&#10;LTOV5Ic02D9kUTOpMegR6op5RjZW/gZVS27BQel7HOoEylJyEWvAatL+L9XcVMyIWAuS48yRJvf/&#10;YPmr7RtLZJHTISWa1dii/ef9l/3X/ff9t7vbu09kGDhqjMvQ9cags2+fQou9jvU6cw38vSMaFhXT&#10;a3FpLTSVYAXmmIaXycnTDscFkFXzEgoMxjYeIlBb2joQiJQQRMde7Y79Ea0nHC8H0/HoPEUTR1ua&#10;np0Nx6MYg2X3z411/rmAmgQhpxYHIMKz7bXzIR2W3buEaA6ULJZSqajY9WqhLNkyHJZl/A7oP7kp&#10;TZqcTkeDUcfAXyH68fsTRC09Tr2SdU4nRyeWBd6e6SLOpGdSdTKmrPSByMBdx6JvV23s2yQECCSv&#10;oNghsxa6IcelRKEC+5GSBgc8p+7DhllBiXqhsTvTdDgMGxGV4Wg8QMWeWlanFqY5QuXUU9KJC99t&#10;0cZYua4wUjcPGi6xo6WMXD9kdUgfhzi24LBwYUtO9ej18FuY/wAAAP//AwBQSwMEFAAGAAgAAAAh&#10;ANnbCsDhAAAACgEAAA8AAABkcnMvZG93bnJldi54bWxMj8FOwzAQRO9I/IO1SFxQazc0IQ1xKoQE&#10;ojdoK7i6yTaJsNfBdtPw95gTHFf7NPOmXE9GsxGd7y1JWMwFMKTaNj21Eva7p1kOzAdFjdKWUMI3&#10;elhXlxelKhp7pjcct6FlMYR8oSR0IQwF577u0Cg/twNS/B2tMyrE07W8ceocw43miRAZN6qn2NCp&#10;AR87rD+3JyMhX76MH35z+/peZ0e9Cjd34/OXk/L6anq4BxZwCn8w/OpHdaii08GeqPFMS5gt8iyi&#10;ElKRAovAMhVx3EFCkqwE8Krk/ydUPwAAAP//AwBQSwECLQAUAAYACAAAACEAtoM4kv4AAADhAQAA&#10;EwAAAAAAAAAAAAAAAAAAAAAAW0NvbnRlbnRfVHlwZXNdLnhtbFBLAQItABQABgAIAAAAIQA4/SH/&#10;1gAAAJQBAAALAAAAAAAAAAAAAAAAAC8BAABfcmVscy8ucmVsc1BLAQItABQABgAIAAAAIQACI01d&#10;RgIAAF4EAAAOAAAAAAAAAAAAAAAAAC4CAABkcnMvZTJvRG9jLnhtbFBLAQItABQABgAIAAAAIQDZ&#10;2wrA4QAAAAoBAAAPAAAAAAAAAAAAAAAAAKAEAABkcnMvZG93bnJldi54bWxQSwUGAAAAAAQABADz&#10;AAAArgUAAAAA&#10;">
                <v:textbox>
                  <w:txbxContent>
                    <w:p w:rsidR="00DF314A" w:rsidRPr="00F04104" w:rsidRDefault="00DF314A" w:rsidP="0052625D">
                      <w:pPr>
                        <w:jc w:val="center"/>
                      </w:pPr>
                      <w:r w:rsidRPr="00F04104">
                        <w:t>Вручение заявителю</w:t>
                      </w:r>
                      <w:r>
                        <w:t xml:space="preserve"> (</w:t>
                      </w:r>
                      <w:r w:rsidRPr="00F04104">
                        <w:t xml:space="preserve">направление </w:t>
                      </w:r>
                      <w:r>
                        <w:t xml:space="preserve">электронной, </w:t>
                      </w:r>
                      <w:r w:rsidRPr="00F04104">
                        <w:t>почтовой связью</w:t>
                      </w:r>
                      <w:r>
                        <w:t>)</w:t>
                      </w:r>
                      <w:r w:rsidRPr="00F04104">
                        <w:t xml:space="preserve"> согласованно</w:t>
                      </w:r>
                      <w:r>
                        <w:t>го</w:t>
                      </w:r>
                      <w:r w:rsidRPr="00F04104">
                        <w:t xml:space="preserve"> уполномоченным </w:t>
                      </w:r>
                      <w:r>
                        <w:t xml:space="preserve">должностным </w:t>
                      </w:r>
                      <w:r w:rsidRPr="00F04104">
                        <w:t xml:space="preserve">лицом </w:t>
                      </w:r>
                      <w:r>
                        <w:t>запроса (</w:t>
                      </w:r>
                      <w:r w:rsidRPr="00F04104">
                        <w:t>заявки</w:t>
                      </w:r>
                      <w:r>
                        <w:t>)</w:t>
                      </w:r>
                      <w:r w:rsidRPr="00F0410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48E" w:rsidRPr="00E90E0C" w:rsidSect="000F4F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68" w:rsidRDefault="00702C68" w:rsidP="0052625D">
      <w:r>
        <w:separator/>
      </w:r>
    </w:p>
  </w:endnote>
  <w:endnote w:type="continuationSeparator" w:id="0">
    <w:p w:rsidR="00702C68" w:rsidRDefault="00702C68" w:rsidP="0052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135">
    <w:altName w:val="Times New Roman"/>
    <w:charset w:val="CC"/>
    <w:family w:val="auto"/>
    <w:pitch w:val="variable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68" w:rsidRDefault="00702C68" w:rsidP="0052625D">
      <w:r>
        <w:separator/>
      </w:r>
    </w:p>
  </w:footnote>
  <w:footnote w:type="continuationSeparator" w:id="0">
    <w:p w:rsidR="00702C68" w:rsidRDefault="00702C68" w:rsidP="0052625D">
      <w:r>
        <w:continuationSeparator/>
      </w:r>
    </w:p>
  </w:footnote>
  <w:footnote w:id="1">
    <w:p w:rsidR="00DF314A" w:rsidRDefault="00DF314A" w:rsidP="00FC13E7">
      <w:pPr>
        <w:pStyle w:val="aff0"/>
      </w:pPr>
      <w:r>
        <w:rPr>
          <w:rStyle w:val="aff2"/>
        </w:rPr>
        <w:footnoteRef/>
      </w:r>
      <w:r>
        <w:t xml:space="preserve"> Заполняется при наличии документа, дающего право на использование земельного участка.</w:t>
      </w:r>
    </w:p>
  </w:footnote>
  <w:footnote w:id="2">
    <w:p w:rsidR="00DF314A" w:rsidRPr="0071192E" w:rsidRDefault="00DF314A" w:rsidP="0052625D">
      <w:pPr>
        <w:pStyle w:val="aff0"/>
        <w:rPr>
          <w:sz w:val="16"/>
        </w:rPr>
      </w:pPr>
      <w:r w:rsidRPr="0071192E">
        <w:rPr>
          <w:rStyle w:val="aff2"/>
          <w:sz w:val="16"/>
        </w:rPr>
        <w:footnoteRef/>
      </w:r>
      <w:r w:rsidRPr="0071192E">
        <w:rPr>
          <w:sz w:val="16"/>
        </w:rPr>
        <w:t xml:space="preserve"> При установке на площадке контейнеров и бункеров разного типа необходимое количество строк дополнить, информацию указать для каждого типа контейнеров и бункеров</w:t>
      </w:r>
    </w:p>
  </w:footnote>
  <w:footnote w:id="3">
    <w:p w:rsidR="00DF314A" w:rsidRPr="0071192E" w:rsidRDefault="00DF314A" w:rsidP="0052625D">
      <w:pPr>
        <w:pStyle w:val="aff0"/>
        <w:rPr>
          <w:sz w:val="16"/>
        </w:rPr>
      </w:pPr>
      <w:r w:rsidRPr="0071192E">
        <w:rPr>
          <w:rStyle w:val="aff2"/>
          <w:sz w:val="16"/>
        </w:rPr>
        <w:footnoteRef/>
      </w:r>
      <w:r w:rsidRPr="0071192E">
        <w:rPr>
          <w:sz w:val="16"/>
        </w:rPr>
        <w:t xml:space="preserve"> Предоставляется в случае, если место (площадка) накопления твердых коммунальных отходов планируется к созданию на земельном участке, имеющем иного правообладателя.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540"/>
        </w:tabs>
        <w:ind w:left="54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40"/>
        </w:tabs>
        <w:ind w:left="54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40"/>
        </w:tabs>
        <w:ind w:left="54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540"/>
        </w:tabs>
        <w:ind w:left="54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540"/>
        </w:tabs>
        <w:ind w:left="54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540"/>
        </w:tabs>
        <w:ind w:left="54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540"/>
        </w:tabs>
        <w:ind w:left="54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540"/>
        </w:tabs>
        <w:ind w:left="54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540"/>
        </w:tabs>
        <w:ind w:left="54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3D61FC"/>
    <w:multiLevelType w:val="hybridMultilevel"/>
    <w:tmpl w:val="68EC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88C"/>
    <w:multiLevelType w:val="multilevel"/>
    <w:tmpl w:val="805607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4300773"/>
    <w:multiLevelType w:val="multilevel"/>
    <w:tmpl w:val="2E7A7F68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42305B06"/>
    <w:multiLevelType w:val="multilevel"/>
    <w:tmpl w:val="94A620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9C92C9F"/>
    <w:multiLevelType w:val="multilevel"/>
    <w:tmpl w:val="0B783954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F5"/>
    <w:rsid w:val="0000323F"/>
    <w:rsid w:val="00011EA5"/>
    <w:rsid w:val="00023843"/>
    <w:rsid w:val="00091057"/>
    <w:rsid w:val="000B3D6C"/>
    <w:rsid w:val="000D45D4"/>
    <w:rsid w:val="000F4F1C"/>
    <w:rsid w:val="00107CAE"/>
    <w:rsid w:val="00121351"/>
    <w:rsid w:val="0013123D"/>
    <w:rsid w:val="00133475"/>
    <w:rsid w:val="001420CE"/>
    <w:rsid w:val="001444BC"/>
    <w:rsid w:val="00193E6B"/>
    <w:rsid w:val="00214CFE"/>
    <w:rsid w:val="00222051"/>
    <w:rsid w:val="002A7304"/>
    <w:rsid w:val="00320F3B"/>
    <w:rsid w:val="00380DF8"/>
    <w:rsid w:val="00395F74"/>
    <w:rsid w:val="003A2BFD"/>
    <w:rsid w:val="003A4E1E"/>
    <w:rsid w:val="004170CA"/>
    <w:rsid w:val="00460FA5"/>
    <w:rsid w:val="004B21DB"/>
    <w:rsid w:val="004D3383"/>
    <w:rsid w:val="004F2780"/>
    <w:rsid w:val="004F530D"/>
    <w:rsid w:val="0052625D"/>
    <w:rsid w:val="005724A8"/>
    <w:rsid w:val="00584E29"/>
    <w:rsid w:val="005D3006"/>
    <w:rsid w:val="005D57FB"/>
    <w:rsid w:val="005E0A2A"/>
    <w:rsid w:val="005F5DAF"/>
    <w:rsid w:val="00620F0D"/>
    <w:rsid w:val="00632E63"/>
    <w:rsid w:val="006A13CD"/>
    <w:rsid w:val="006A3481"/>
    <w:rsid w:val="006A75A8"/>
    <w:rsid w:val="006E6FD6"/>
    <w:rsid w:val="00702C68"/>
    <w:rsid w:val="0071192E"/>
    <w:rsid w:val="007652C2"/>
    <w:rsid w:val="00811DA2"/>
    <w:rsid w:val="0084648E"/>
    <w:rsid w:val="00855BC3"/>
    <w:rsid w:val="00860888"/>
    <w:rsid w:val="0087329F"/>
    <w:rsid w:val="008C6F47"/>
    <w:rsid w:val="008C6F87"/>
    <w:rsid w:val="008F44F5"/>
    <w:rsid w:val="008F7040"/>
    <w:rsid w:val="00916BD4"/>
    <w:rsid w:val="0093396E"/>
    <w:rsid w:val="009765AA"/>
    <w:rsid w:val="009840DA"/>
    <w:rsid w:val="00A341C8"/>
    <w:rsid w:val="00A5324E"/>
    <w:rsid w:val="00BC6DEA"/>
    <w:rsid w:val="00C35646"/>
    <w:rsid w:val="00C7350A"/>
    <w:rsid w:val="00C75FF9"/>
    <w:rsid w:val="00C802FA"/>
    <w:rsid w:val="00C84C91"/>
    <w:rsid w:val="00C861EE"/>
    <w:rsid w:val="00CB168C"/>
    <w:rsid w:val="00D03C1E"/>
    <w:rsid w:val="00D43F33"/>
    <w:rsid w:val="00D92CA7"/>
    <w:rsid w:val="00DF314A"/>
    <w:rsid w:val="00E13A0A"/>
    <w:rsid w:val="00E42B35"/>
    <w:rsid w:val="00E55F1F"/>
    <w:rsid w:val="00E90E0C"/>
    <w:rsid w:val="00F27897"/>
    <w:rsid w:val="00F348B9"/>
    <w:rsid w:val="00F6095A"/>
    <w:rsid w:val="00F81B75"/>
    <w:rsid w:val="00F85327"/>
    <w:rsid w:val="00FA620E"/>
    <w:rsid w:val="00FC13E7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52EB-3D00-497F-943E-75445E1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1"/>
    <w:qFormat/>
    <w:rsid w:val="0084648E"/>
    <w:pPr>
      <w:numPr>
        <w:numId w:val="1"/>
      </w:numPr>
      <w:autoSpaceDN/>
      <w:adjustRightInd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84648E"/>
    <w:pPr>
      <w:keepNext/>
      <w:numPr>
        <w:ilvl w:val="1"/>
        <w:numId w:val="1"/>
      </w:numPr>
      <w:autoSpaceDE/>
      <w:autoSpaceDN/>
      <w:adjustRightInd/>
      <w:ind w:left="5760" w:firstLine="720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4648E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4648E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84648E"/>
    <w:pPr>
      <w:keepNext/>
      <w:widowControl/>
      <w:numPr>
        <w:ilvl w:val="4"/>
        <w:numId w:val="1"/>
      </w:numPr>
      <w:tabs>
        <w:tab w:val="left" w:pos="0"/>
      </w:tabs>
      <w:autoSpaceDE/>
      <w:autoSpaceDN/>
      <w:adjustRightInd/>
      <w:ind w:left="1134" w:right="282"/>
      <w:jc w:val="both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4648E"/>
    <w:pPr>
      <w:keepNext/>
      <w:widowControl/>
      <w:numPr>
        <w:ilvl w:val="5"/>
        <w:numId w:val="1"/>
      </w:numPr>
      <w:autoSpaceDE/>
      <w:autoSpaceDN/>
      <w:adjustRightInd/>
      <w:jc w:val="both"/>
      <w:outlineLvl w:val="5"/>
    </w:pPr>
    <w:rPr>
      <w:b/>
      <w:sz w:val="24"/>
      <w:szCs w:val="24"/>
    </w:rPr>
  </w:style>
  <w:style w:type="paragraph" w:styleId="7">
    <w:name w:val="heading 7"/>
    <w:basedOn w:val="a0"/>
    <w:next w:val="a1"/>
    <w:link w:val="70"/>
    <w:qFormat/>
    <w:rsid w:val="0084648E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link w:val="80"/>
    <w:qFormat/>
    <w:rsid w:val="0084648E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link w:val="90"/>
    <w:qFormat/>
    <w:rsid w:val="0084648E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"/>
    <w:link w:val="a5"/>
    <w:rsid w:val="00133475"/>
  </w:style>
  <w:style w:type="character" w:customStyle="1" w:styleId="a5">
    <w:name w:val="Основной текст Знак"/>
    <w:basedOn w:val="a2"/>
    <w:link w:val="a1"/>
    <w:uiPriority w:val="99"/>
    <w:rsid w:val="00133475"/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nhideWhenUsed/>
    <w:rsid w:val="00133475"/>
    <w:rPr>
      <w:color w:val="0563C1"/>
      <w:u w:val="single"/>
    </w:rPr>
  </w:style>
  <w:style w:type="paragraph" w:customStyle="1" w:styleId="ConsPlusNonformat">
    <w:name w:val="ConsPlusNonformat"/>
    <w:rsid w:val="001334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334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1 Знак"/>
    <w:basedOn w:val="a2"/>
    <w:link w:val="1"/>
    <w:rsid w:val="0084648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84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84648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84648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84648E"/>
    <w:rPr>
      <w:rFonts w:ascii="Liberation Sans" w:eastAsia="Microsoft YaHei" w:hAnsi="Liberation Sans" w:cs="Arial Unicode MS"/>
      <w:b/>
      <w:bCs/>
      <w:lang w:eastAsia="ru-RU"/>
    </w:rPr>
  </w:style>
  <w:style w:type="character" w:customStyle="1" w:styleId="80">
    <w:name w:val="Заголовок 8 Знак"/>
    <w:basedOn w:val="a2"/>
    <w:link w:val="8"/>
    <w:rsid w:val="0084648E"/>
    <w:rPr>
      <w:rFonts w:ascii="Liberation Sans" w:eastAsia="Microsoft YaHei" w:hAnsi="Liberation Sans" w:cs="Arial Unicode MS"/>
      <w:b/>
      <w:bCs/>
      <w:i/>
      <w:iCs/>
      <w:lang w:eastAsia="ru-RU"/>
    </w:rPr>
  </w:style>
  <w:style w:type="character" w:customStyle="1" w:styleId="90">
    <w:name w:val="Заголовок 9 Знак"/>
    <w:basedOn w:val="a2"/>
    <w:link w:val="9"/>
    <w:rsid w:val="0084648E"/>
    <w:rPr>
      <w:rFonts w:ascii="Liberation Sans" w:eastAsia="Microsoft YaHei" w:hAnsi="Liberation Sans" w:cs="Arial Unicode MS"/>
      <w:b/>
      <w:bCs/>
      <w:sz w:val="21"/>
      <w:szCs w:val="21"/>
      <w:lang w:eastAsia="ru-RU"/>
    </w:rPr>
  </w:style>
  <w:style w:type="character" w:customStyle="1" w:styleId="WW8Num1z0">
    <w:name w:val="WW8Num1z0"/>
    <w:rsid w:val="0084648E"/>
  </w:style>
  <w:style w:type="character" w:customStyle="1" w:styleId="WW8Num1z1">
    <w:name w:val="WW8Num1z1"/>
    <w:rsid w:val="0084648E"/>
  </w:style>
  <w:style w:type="character" w:customStyle="1" w:styleId="WW8Num1z2">
    <w:name w:val="WW8Num1z2"/>
    <w:rsid w:val="0084648E"/>
  </w:style>
  <w:style w:type="character" w:customStyle="1" w:styleId="WW8Num1z3">
    <w:name w:val="WW8Num1z3"/>
    <w:rsid w:val="0084648E"/>
  </w:style>
  <w:style w:type="character" w:customStyle="1" w:styleId="WW8Num1z4">
    <w:name w:val="WW8Num1z4"/>
    <w:rsid w:val="0084648E"/>
  </w:style>
  <w:style w:type="character" w:customStyle="1" w:styleId="WW8Num1z5">
    <w:name w:val="WW8Num1z5"/>
    <w:rsid w:val="0084648E"/>
  </w:style>
  <w:style w:type="character" w:customStyle="1" w:styleId="WW8Num1z6">
    <w:name w:val="WW8Num1z6"/>
    <w:rsid w:val="0084648E"/>
  </w:style>
  <w:style w:type="character" w:customStyle="1" w:styleId="WW8Num1z7">
    <w:name w:val="WW8Num1z7"/>
    <w:rsid w:val="0084648E"/>
  </w:style>
  <w:style w:type="character" w:customStyle="1" w:styleId="WW8Num1z8">
    <w:name w:val="WW8Num1z8"/>
    <w:rsid w:val="0084648E"/>
  </w:style>
  <w:style w:type="character" w:customStyle="1" w:styleId="WW8Num2z0">
    <w:name w:val="WW8Num2z0"/>
    <w:rsid w:val="0084648E"/>
  </w:style>
  <w:style w:type="character" w:customStyle="1" w:styleId="WW8Num2z1">
    <w:name w:val="WW8Num2z1"/>
    <w:rsid w:val="0084648E"/>
  </w:style>
  <w:style w:type="character" w:customStyle="1" w:styleId="WW8Num2z2">
    <w:name w:val="WW8Num2z2"/>
    <w:rsid w:val="0084648E"/>
  </w:style>
  <w:style w:type="character" w:customStyle="1" w:styleId="WW8Num2z3">
    <w:name w:val="WW8Num2z3"/>
    <w:rsid w:val="0084648E"/>
  </w:style>
  <w:style w:type="character" w:customStyle="1" w:styleId="WW8Num2z4">
    <w:name w:val="WW8Num2z4"/>
    <w:rsid w:val="0084648E"/>
  </w:style>
  <w:style w:type="character" w:customStyle="1" w:styleId="WW8Num2z5">
    <w:name w:val="WW8Num2z5"/>
    <w:rsid w:val="0084648E"/>
  </w:style>
  <w:style w:type="character" w:customStyle="1" w:styleId="WW8Num2z6">
    <w:name w:val="WW8Num2z6"/>
    <w:rsid w:val="0084648E"/>
  </w:style>
  <w:style w:type="character" w:customStyle="1" w:styleId="WW8Num2z7">
    <w:name w:val="WW8Num2z7"/>
    <w:rsid w:val="0084648E"/>
  </w:style>
  <w:style w:type="character" w:customStyle="1" w:styleId="WW8Num2z8">
    <w:name w:val="WW8Num2z8"/>
    <w:rsid w:val="0084648E"/>
  </w:style>
  <w:style w:type="character" w:customStyle="1" w:styleId="WW8Num3z0">
    <w:name w:val="WW8Num3z0"/>
    <w:rsid w:val="0084648E"/>
    <w:rPr>
      <w:sz w:val="24"/>
    </w:rPr>
  </w:style>
  <w:style w:type="character" w:customStyle="1" w:styleId="WW8Num3z1">
    <w:name w:val="WW8Num3z1"/>
    <w:rsid w:val="0084648E"/>
  </w:style>
  <w:style w:type="character" w:customStyle="1" w:styleId="WW8Num3z2">
    <w:name w:val="WW8Num3z2"/>
    <w:rsid w:val="0084648E"/>
  </w:style>
  <w:style w:type="character" w:customStyle="1" w:styleId="WW8Num3z3">
    <w:name w:val="WW8Num3z3"/>
    <w:rsid w:val="0084648E"/>
  </w:style>
  <w:style w:type="character" w:customStyle="1" w:styleId="WW8Num3z4">
    <w:name w:val="WW8Num3z4"/>
    <w:rsid w:val="0084648E"/>
  </w:style>
  <w:style w:type="character" w:customStyle="1" w:styleId="WW8Num3z5">
    <w:name w:val="WW8Num3z5"/>
    <w:rsid w:val="0084648E"/>
  </w:style>
  <w:style w:type="character" w:customStyle="1" w:styleId="WW8Num3z6">
    <w:name w:val="WW8Num3z6"/>
    <w:rsid w:val="0084648E"/>
  </w:style>
  <w:style w:type="character" w:customStyle="1" w:styleId="WW8Num3z7">
    <w:name w:val="WW8Num3z7"/>
    <w:rsid w:val="0084648E"/>
  </w:style>
  <w:style w:type="character" w:customStyle="1" w:styleId="WW8Num3z8">
    <w:name w:val="WW8Num3z8"/>
    <w:rsid w:val="0084648E"/>
  </w:style>
  <w:style w:type="character" w:customStyle="1" w:styleId="51">
    <w:name w:val="Основной шрифт абзаца5"/>
    <w:rsid w:val="0084648E"/>
  </w:style>
  <w:style w:type="character" w:customStyle="1" w:styleId="WW8Num4z0">
    <w:name w:val="WW8Num4z0"/>
    <w:rsid w:val="0084648E"/>
    <w:rPr>
      <w:sz w:val="24"/>
    </w:rPr>
  </w:style>
  <w:style w:type="character" w:customStyle="1" w:styleId="WW8Num4z1">
    <w:name w:val="WW8Num4z1"/>
    <w:rsid w:val="0084648E"/>
  </w:style>
  <w:style w:type="character" w:customStyle="1" w:styleId="WW8Num4z2">
    <w:name w:val="WW8Num4z2"/>
    <w:rsid w:val="0084648E"/>
  </w:style>
  <w:style w:type="character" w:customStyle="1" w:styleId="WW8Num4z3">
    <w:name w:val="WW8Num4z3"/>
    <w:rsid w:val="0084648E"/>
  </w:style>
  <w:style w:type="character" w:customStyle="1" w:styleId="WW8Num4z4">
    <w:name w:val="WW8Num4z4"/>
    <w:rsid w:val="0084648E"/>
  </w:style>
  <w:style w:type="character" w:customStyle="1" w:styleId="WW8Num4z5">
    <w:name w:val="WW8Num4z5"/>
    <w:rsid w:val="0084648E"/>
  </w:style>
  <w:style w:type="character" w:customStyle="1" w:styleId="WW8Num4z6">
    <w:name w:val="WW8Num4z6"/>
    <w:rsid w:val="0084648E"/>
  </w:style>
  <w:style w:type="character" w:customStyle="1" w:styleId="WW8Num4z7">
    <w:name w:val="WW8Num4z7"/>
    <w:rsid w:val="0084648E"/>
  </w:style>
  <w:style w:type="character" w:customStyle="1" w:styleId="WW8Num4z8">
    <w:name w:val="WW8Num4z8"/>
    <w:rsid w:val="0084648E"/>
  </w:style>
  <w:style w:type="character" w:customStyle="1" w:styleId="41">
    <w:name w:val="Основной шрифт абзаца4"/>
    <w:rsid w:val="0084648E"/>
  </w:style>
  <w:style w:type="character" w:customStyle="1" w:styleId="31">
    <w:name w:val="Основной шрифт абзаца3"/>
    <w:rsid w:val="0084648E"/>
  </w:style>
  <w:style w:type="character" w:customStyle="1" w:styleId="21">
    <w:name w:val="Основной шрифт абзаца2"/>
    <w:rsid w:val="0084648E"/>
  </w:style>
  <w:style w:type="character" w:customStyle="1" w:styleId="12">
    <w:name w:val="Основной шрифт абзаца1"/>
    <w:rsid w:val="0084648E"/>
  </w:style>
  <w:style w:type="character" w:styleId="a8">
    <w:name w:val="page number"/>
    <w:basedOn w:val="12"/>
    <w:rsid w:val="0084648E"/>
  </w:style>
  <w:style w:type="character" w:customStyle="1" w:styleId="a9">
    <w:name w:val="Гипертекстовая ссылка"/>
    <w:rsid w:val="0084648E"/>
    <w:rPr>
      <w:b w:val="0"/>
      <w:bCs w:val="0"/>
      <w:color w:val="106BBE"/>
      <w:sz w:val="26"/>
      <w:szCs w:val="26"/>
    </w:rPr>
  </w:style>
  <w:style w:type="character" w:customStyle="1" w:styleId="apple-converted-space">
    <w:name w:val="apple-converted-space"/>
    <w:basedOn w:val="12"/>
    <w:rsid w:val="0084648E"/>
  </w:style>
  <w:style w:type="character" w:customStyle="1" w:styleId="Heading1Char">
    <w:name w:val="Heading 1 Char"/>
    <w:rsid w:val="0084648E"/>
    <w:rPr>
      <w:rFonts w:ascii="Arial" w:hAnsi="Arial" w:cs="Arial"/>
      <w:b/>
      <w:bCs/>
      <w:color w:val="26282F"/>
      <w:sz w:val="24"/>
      <w:szCs w:val="24"/>
      <w:lang w:val="ru-RU" w:bidi="ar-SA"/>
    </w:rPr>
  </w:style>
  <w:style w:type="character" w:customStyle="1" w:styleId="aa">
    <w:name w:val="Цветовое выделение"/>
    <w:rsid w:val="0084648E"/>
    <w:rPr>
      <w:b/>
      <w:color w:val="26282F"/>
      <w:sz w:val="26"/>
    </w:rPr>
  </w:style>
  <w:style w:type="character" w:styleId="ab">
    <w:name w:val="Strong"/>
    <w:qFormat/>
    <w:rsid w:val="0084648E"/>
    <w:rPr>
      <w:b/>
      <w:bCs/>
    </w:rPr>
  </w:style>
  <w:style w:type="paragraph" w:styleId="a0">
    <w:name w:val="Title"/>
    <w:basedOn w:val="a"/>
    <w:next w:val="a1"/>
    <w:link w:val="ac"/>
    <w:qFormat/>
    <w:rsid w:val="0084648E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c">
    <w:name w:val="Название Знак"/>
    <w:basedOn w:val="a2"/>
    <w:link w:val="a0"/>
    <w:rsid w:val="0084648E"/>
    <w:rPr>
      <w:rFonts w:ascii="Liberation Sans" w:eastAsia="Microsoft YaHei" w:hAnsi="Liberation Sans" w:cs="Arial Unicode MS"/>
      <w:sz w:val="28"/>
      <w:szCs w:val="28"/>
      <w:lang w:eastAsia="ru-RU"/>
    </w:rPr>
  </w:style>
  <w:style w:type="paragraph" w:styleId="ad">
    <w:name w:val="List"/>
    <w:basedOn w:val="a1"/>
    <w:rsid w:val="0084648E"/>
    <w:pPr>
      <w:suppressAutoHyphens/>
      <w:autoSpaceDE/>
      <w:autoSpaceDN/>
      <w:adjustRightInd/>
      <w:spacing w:after="283"/>
    </w:pPr>
    <w:rPr>
      <w:rFonts w:cs="Arial Unicode MS"/>
      <w:sz w:val="24"/>
      <w:szCs w:val="20"/>
    </w:rPr>
  </w:style>
  <w:style w:type="paragraph" w:styleId="ae">
    <w:name w:val="caption"/>
    <w:basedOn w:val="a"/>
    <w:qFormat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2">
    <w:name w:val="Указатель5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42">
    <w:name w:val="Название объекта4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3">
    <w:name w:val="Указатель4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32">
    <w:name w:val="Название объекта3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22">
    <w:name w:val="Название объекта2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customStyle="1" w:styleId="13">
    <w:name w:val="Название объекта1"/>
    <w:basedOn w:val="a"/>
    <w:rsid w:val="0084648E"/>
    <w:pPr>
      <w:widowControl/>
      <w:suppressLineNumbers/>
      <w:autoSpaceDE/>
      <w:autoSpaceDN/>
      <w:adjustRightInd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4">
    <w:name w:val="Указатель1"/>
    <w:basedOn w:val="a"/>
    <w:rsid w:val="0084648E"/>
    <w:pPr>
      <w:widowControl/>
      <w:suppressLineNumbers/>
      <w:autoSpaceDE/>
      <w:autoSpaceDN/>
      <w:adjustRightInd/>
    </w:pPr>
    <w:rPr>
      <w:rFonts w:cs="Arial Unicode MS"/>
      <w:sz w:val="24"/>
      <w:szCs w:val="24"/>
    </w:rPr>
  </w:style>
  <w:style w:type="paragraph" w:styleId="af">
    <w:name w:val="footer"/>
    <w:basedOn w:val="a"/>
    <w:link w:val="af0"/>
    <w:rsid w:val="0084648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0">
    <w:name w:val="Нижний колонтитул Знак"/>
    <w:basedOn w:val="a2"/>
    <w:link w:val="af"/>
    <w:rsid w:val="0084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84648E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zh-CN"/>
    </w:rPr>
  </w:style>
  <w:style w:type="character" w:customStyle="1" w:styleId="af2">
    <w:name w:val="Верхний колонтитул Знак"/>
    <w:basedOn w:val="a2"/>
    <w:link w:val="af1"/>
    <w:uiPriority w:val="99"/>
    <w:rsid w:val="0084648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No Spacing"/>
    <w:qFormat/>
    <w:rsid w:val="0084648E"/>
    <w:pPr>
      <w:suppressAutoHyphens/>
      <w:spacing w:after="0" w:line="240" w:lineRule="auto"/>
    </w:pPr>
    <w:rPr>
      <w:rFonts w:ascii="Calibri" w:eastAsia="Arial Unicode MS" w:hAnsi="Calibri" w:cs="font135"/>
      <w:kern w:val="1"/>
      <w:lang w:eastAsia="zh-CN"/>
    </w:rPr>
  </w:style>
  <w:style w:type="paragraph" w:customStyle="1" w:styleId="af4">
    <w:name w:val="Нормальный (таблица)"/>
    <w:basedOn w:val="a"/>
    <w:next w:val="a"/>
    <w:rsid w:val="0084648E"/>
    <w:pPr>
      <w:autoSpaceDN/>
      <w:adjustRightInd/>
      <w:jc w:val="both"/>
    </w:pPr>
    <w:rPr>
      <w:rFonts w:ascii="Arial" w:hAnsi="Arial" w:cs="Arial"/>
      <w:sz w:val="24"/>
      <w:szCs w:val="24"/>
    </w:rPr>
  </w:style>
  <w:style w:type="paragraph" w:customStyle="1" w:styleId="15">
    <w:name w:val="Абзац списка1"/>
    <w:basedOn w:val="a"/>
    <w:rsid w:val="0084648E"/>
    <w:pPr>
      <w:autoSpaceDN/>
      <w:adjustRightInd/>
      <w:ind w:left="720"/>
      <w:contextualSpacing/>
    </w:pPr>
    <w:rPr>
      <w:rFonts w:ascii="Arial" w:hAnsi="Arial" w:cs="Arial"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84648E"/>
    <w:pPr>
      <w:autoSpaceDN/>
      <w:adjustRightInd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8464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Маркированный список1"/>
    <w:basedOn w:val="a"/>
    <w:rsid w:val="0084648E"/>
    <w:pPr>
      <w:widowControl/>
      <w:autoSpaceDE/>
      <w:autoSpaceDN/>
      <w:adjustRightInd/>
    </w:pPr>
    <w:rPr>
      <w:sz w:val="26"/>
      <w:szCs w:val="26"/>
    </w:rPr>
  </w:style>
  <w:style w:type="paragraph" w:customStyle="1" w:styleId="af6">
    <w:name w:val="Знак"/>
    <w:basedOn w:val="a"/>
    <w:rsid w:val="0084648E"/>
    <w:pPr>
      <w:widowControl/>
      <w:autoSpaceDE/>
      <w:autoSpaceDN/>
      <w:adjustRightInd/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af7">
    <w:name w:val="Содержимое врезки"/>
    <w:basedOn w:val="a"/>
    <w:rsid w:val="0084648E"/>
    <w:pPr>
      <w:widowControl/>
      <w:autoSpaceDE/>
      <w:autoSpaceDN/>
      <w:adjustRightInd/>
    </w:pPr>
    <w:rPr>
      <w:sz w:val="24"/>
      <w:szCs w:val="24"/>
    </w:rPr>
  </w:style>
  <w:style w:type="paragraph" w:customStyle="1" w:styleId="af8">
    <w:name w:val="Содержимое таблицы"/>
    <w:basedOn w:val="a"/>
    <w:rsid w:val="0084648E"/>
    <w:pPr>
      <w:widowControl/>
      <w:suppressLineNumbers/>
      <w:autoSpaceDE/>
      <w:autoSpaceDN/>
      <w:adjustRightInd/>
    </w:pPr>
    <w:rPr>
      <w:sz w:val="24"/>
      <w:szCs w:val="24"/>
    </w:rPr>
  </w:style>
  <w:style w:type="paragraph" w:customStyle="1" w:styleId="af9">
    <w:name w:val="Заголовок таблицы"/>
    <w:basedOn w:val="af8"/>
    <w:rsid w:val="0084648E"/>
    <w:pPr>
      <w:jc w:val="center"/>
    </w:pPr>
    <w:rPr>
      <w:b/>
      <w:bCs/>
    </w:rPr>
  </w:style>
  <w:style w:type="paragraph" w:customStyle="1" w:styleId="afa">
    <w:name w:val="Текст в заданном формате"/>
    <w:basedOn w:val="a"/>
    <w:rsid w:val="0084648E"/>
    <w:pPr>
      <w:widowControl/>
      <w:autoSpaceDE/>
      <w:autoSpaceDN/>
      <w:adjustRightInd/>
    </w:pPr>
    <w:rPr>
      <w:rFonts w:ascii="Liberation Mono" w:eastAsia="NSimSun" w:hAnsi="Liberation Mono" w:cs="Liberation Mono"/>
      <w:sz w:val="20"/>
      <w:szCs w:val="20"/>
    </w:rPr>
  </w:style>
  <w:style w:type="paragraph" w:customStyle="1" w:styleId="17">
    <w:name w:val="Схема документа1"/>
    <w:basedOn w:val="a"/>
    <w:rsid w:val="0084648E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20"/>
      <w:szCs w:val="20"/>
    </w:rPr>
  </w:style>
  <w:style w:type="paragraph" w:customStyle="1" w:styleId="10">
    <w:name w:val="Заголовок 10"/>
    <w:basedOn w:val="a0"/>
    <w:next w:val="a1"/>
    <w:rsid w:val="0084648E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LO-Normal">
    <w:name w:val="LO-Normal"/>
    <w:next w:val="afb"/>
    <w:rsid w:val="00846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afc">
    <w:name w:val="Список определений"/>
    <w:basedOn w:val="a"/>
    <w:next w:val="a"/>
    <w:rsid w:val="0084648E"/>
    <w:pPr>
      <w:widowControl/>
      <w:autoSpaceDE/>
      <w:autoSpaceDN/>
      <w:adjustRightInd/>
      <w:ind w:left="360"/>
    </w:pPr>
    <w:rPr>
      <w:sz w:val="24"/>
      <w:szCs w:val="24"/>
    </w:rPr>
  </w:style>
  <w:style w:type="paragraph" w:customStyle="1" w:styleId="18">
    <w:name w:val="Основной текст1"/>
    <w:basedOn w:val="LO-Normal"/>
    <w:rsid w:val="0084648E"/>
    <w:pPr>
      <w:jc w:val="both"/>
    </w:pPr>
  </w:style>
  <w:style w:type="paragraph" w:customStyle="1" w:styleId="afb">
    <w:name w:val="Таблица"/>
    <w:basedOn w:val="42"/>
    <w:rsid w:val="0084648E"/>
  </w:style>
  <w:style w:type="paragraph" w:styleId="afd">
    <w:name w:val="Balloon Text"/>
    <w:basedOn w:val="a"/>
    <w:link w:val="afe"/>
    <w:rsid w:val="0084648E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rsid w:val="0084648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64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84648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">
    <w:name w:val="Неразрешенное упоминание"/>
    <w:uiPriority w:val="99"/>
    <w:semiHidden/>
    <w:unhideWhenUsed/>
    <w:rsid w:val="0084648E"/>
    <w:rPr>
      <w:color w:val="808080"/>
      <w:shd w:val="clear" w:color="auto" w:fill="E6E6E6"/>
    </w:rPr>
  </w:style>
  <w:style w:type="paragraph" w:styleId="aff0">
    <w:name w:val="footnote text"/>
    <w:basedOn w:val="a"/>
    <w:link w:val="aff1"/>
    <w:semiHidden/>
    <w:rsid w:val="0084648E"/>
    <w:pPr>
      <w:widowControl/>
      <w:autoSpaceDE/>
      <w:autoSpaceDN/>
      <w:adjustRightInd/>
    </w:pPr>
    <w:rPr>
      <w:sz w:val="20"/>
      <w:szCs w:val="20"/>
    </w:rPr>
  </w:style>
  <w:style w:type="character" w:customStyle="1" w:styleId="aff1">
    <w:name w:val="Текст сноски Знак"/>
    <w:basedOn w:val="a2"/>
    <w:link w:val="aff0"/>
    <w:semiHidden/>
    <w:rsid w:val="008464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84648E"/>
    <w:rPr>
      <w:vertAlign w:val="superscript"/>
    </w:rPr>
  </w:style>
  <w:style w:type="paragraph" w:styleId="aff3">
    <w:name w:val="List Paragraph"/>
    <w:basedOn w:val="a"/>
    <w:uiPriority w:val="34"/>
    <w:qFormat/>
    <w:rsid w:val="00FC13E7"/>
    <w:pPr>
      <w:ind w:left="720"/>
      <w:contextualSpacing/>
    </w:pPr>
  </w:style>
  <w:style w:type="table" w:styleId="aff4">
    <w:name w:val="Table Grid"/>
    <w:basedOn w:val="a3"/>
    <w:uiPriority w:val="39"/>
    <w:rsid w:val="002A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F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2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varna74.ru" TargetMode="External"/><Relationship Id="rId13" Type="http://schemas.openxmlformats.org/officeDocument/2006/relationships/hyperlink" Target="consultantplus://offline/ref=E8824581BE863708AC15A005779D41FFBFFF5E30D8D9D92078C8ACDF8AEFF77F903CECDD745A4704HAr2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8824581BE863708AC15A005779D41FFBFFF5D31DBDED92078C8ACDF8AHErF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824581BE863708AC15A005779D41FFBFFF5D31DBDED92078C8ACDF8AHErF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arna74.ru/" TargetMode="External"/><Relationship Id="rId10" Type="http://schemas.openxmlformats.org/officeDocument/2006/relationships/hyperlink" Target="consultantplus://offline/ref=E8824581BE863708AC15A005779D41FFBCF15C36D38A8E22299DA2HD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rna74.ru" TargetMode="External"/><Relationship Id="rId14" Type="http://schemas.openxmlformats.org/officeDocument/2006/relationships/hyperlink" Target="consultantplus://offline/ref=E8824581BE863708AC15A005779D41FFBFFA5831DFD4D92078C8ACDF8AHEr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15</Pages>
  <Words>4995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2026-02-24T09:48:00Z</cp:lastPrinted>
  <dcterms:created xsi:type="dcterms:W3CDTF">2026-01-23T06:02:00Z</dcterms:created>
  <dcterms:modified xsi:type="dcterms:W3CDTF">2026-02-26T07:05:00Z</dcterms:modified>
</cp:coreProperties>
</file>