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52-го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29 июля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внесении изменений и дополнений в бюджет Варненского муниципального района на 2024 год и на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2. Информация об исполнении условий Соглашения о сотрудничестве с АО «Михеевский ГОК» за первое полугодие 2024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3.О передаче части полномочий по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решению вопросов местного значения Варненского муниципального района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сельским поселениям на 2024 год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О дополнительной мере социальной поддержки гражданам, заключившим контракт</w:t>
      </w:r>
      <w:r>
        <w:rPr>
          <w:rFonts w:eastAsia="Calibri" w:cs="Times New Roman" w:ascii="Times New Roman" w:hAnsi="Times New Roman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 xml:space="preserve"> с Министерством обороны Российской Федерации о прохождении военной службы в Вооруженных силах Российской Федерации для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Прохорова Е.С., начальник Управления социальной защиты населения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6. О согласовании перечня движимого имущества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передаваемого из муниципальной собственности Администрации Варненского сельского поселения в муниципальную собственность Варненского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8.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9. 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внесении изменений в Прогнозный План (программу) приватизации муниципального имущества Варненского муниципального района на 2024 год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10. О согласовании перечня имущества,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Варненского сельского поселения, передаваемого в муниципальную собственность 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11. О согласовании перечня имущества, находящегося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муниципальной собственности Новоуральского сельского поселения, передаваемого в муниципальную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собственность 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11.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ar-SA"/>
        </w:rPr>
        <w:t xml:space="preserve">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О передаче части полномочий по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решению вопросов местного значения Варненского муниципального района Варненскому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сельскому поселению на 2024 год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12. О награждении Почетной грамотой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 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cs="Times New Roman" w:ascii="Times New Roman" w:hAnsi="Times New Roman"/>
          <w:color w:val="auto"/>
          <w:kern w:val="0"/>
          <w:lang w:val="ru-RU" w:eastAsia="ar-SA" w:bidi="ar-SA"/>
        </w:rPr>
        <w:t>13.Разное</w:t>
      </w:r>
    </w:p>
    <w:p>
      <w:pPr>
        <w:pStyle w:val="Normal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020" w:right="510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8" w:customStyle="1">
    <w:name w:val="Заголовок"/>
    <w:basedOn w:val="Normal"/>
    <w:next w:val="Style19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26dc"/>
    <w:pPr>
      <w:spacing w:before="0" w:after="140"/>
    </w:pPr>
    <w:rPr/>
  </w:style>
  <w:style w:type="paragraph" w:styleId="Style20">
    <w:name w:val="List"/>
    <w:basedOn w:val="Style19"/>
    <w:rsid w:val="003126dc"/>
    <w:pPr/>
    <w:rPr>
      <w:rFonts w:cs="Arial"/>
    </w:rPr>
  </w:style>
  <w:style w:type="paragraph" w:styleId="Style21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3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5" w:customStyle="1">
    <w:name w:val="Верхний и нижний колонтитулы"/>
    <w:basedOn w:val="Normal"/>
    <w:qFormat/>
    <w:rsid w:val="003126dc"/>
    <w:pPr/>
    <w:rPr/>
  </w:style>
  <w:style w:type="paragraph" w:styleId="Style26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Application>LibreOffice/6.4.0.3$Windows_X86_64 LibreOffice_project/b0a288ab3d2d4774cb44b62f04d5d28733ac6df8</Application>
  <Pages>3</Pages>
  <Words>501</Words>
  <Characters>4030</Characters>
  <CharactersWithSpaces>4647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2024-08-05T15:40:51Z</cp:lastPrinted>
  <dcterms:modified xsi:type="dcterms:W3CDTF">2024-08-07T09:31:52Z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