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C66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Катенинского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F755F">
        <w:rPr>
          <w:rFonts w:ascii="Times New Roman" w:hAnsi="Times New Roman" w:cs="Times New Roman"/>
          <w:b/>
          <w:bCs/>
          <w:sz w:val="28"/>
          <w:szCs w:val="28"/>
        </w:rPr>
        <w:t xml:space="preserve">17 января 2024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663D1">
        <w:rPr>
          <w:rFonts w:ascii="Times New Roman" w:hAnsi="Times New Roman" w:cs="Times New Roman"/>
          <w:b/>
          <w:bCs/>
          <w:sz w:val="25"/>
          <w:szCs w:val="25"/>
        </w:rPr>
        <w:t>Катенино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Pr="006F755F" w:rsidRDefault="00BB6C3A" w:rsidP="006F755F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5F">
        <w:rPr>
          <w:rFonts w:ascii="Times New Roman" w:hAnsi="Times New Roman" w:cs="Times New Roman"/>
          <w:sz w:val="28"/>
          <w:szCs w:val="28"/>
        </w:rPr>
        <w:t xml:space="preserve">О </w:t>
      </w:r>
      <w:r w:rsidR="006F755F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 Катенинского сельского поселения на 2024 год и плановый период 2025 и 2026 годов.</w:t>
      </w:r>
    </w:p>
    <w:p w:rsid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5F">
        <w:rPr>
          <w:rFonts w:ascii="Times New Roman" w:hAnsi="Times New Roman" w:cs="Times New Roman"/>
          <w:sz w:val="28"/>
          <w:szCs w:val="28"/>
        </w:rPr>
        <w:t>К.Б. Ерекенова,</w:t>
      </w:r>
      <w:r w:rsidR="00C663D1">
        <w:rPr>
          <w:rFonts w:ascii="Times New Roman" w:hAnsi="Times New Roman" w:cs="Times New Roman"/>
          <w:sz w:val="28"/>
          <w:szCs w:val="28"/>
        </w:rPr>
        <w:t xml:space="preserve"> </w:t>
      </w:r>
      <w:r w:rsidR="006F755F">
        <w:rPr>
          <w:rFonts w:ascii="Times New Roman" w:hAnsi="Times New Roman" w:cs="Times New Roman"/>
          <w:sz w:val="28"/>
          <w:szCs w:val="28"/>
        </w:rPr>
        <w:t>специалист</w:t>
      </w:r>
      <w:r w:rsidR="00C124AB">
        <w:rPr>
          <w:rFonts w:ascii="Times New Roman" w:hAnsi="Times New Roman" w:cs="Times New Roman"/>
          <w:sz w:val="28"/>
          <w:szCs w:val="28"/>
        </w:rPr>
        <w:t xml:space="preserve"> Катенинского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F755F" w:rsidRPr="006F755F" w:rsidRDefault="006F755F" w:rsidP="006F755F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и условиях представления иных межбюджетных трансфертов из бюджета Катенинского сельского поселения бюджету Варненского муниципального района.</w:t>
      </w:r>
    </w:p>
    <w:p w:rsidR="006F755F" w:rsidRDefault="006F755F" w:rsidP="006F755F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К.Б. Ерекенова, специалист Катенинского сельского поселения.</w:t>
      </w:r>
    </w:p>
    <w:p w:rsidR="006F755F" w:rsidRPr="006F755F" w:rsidRDefault="006F755F" w:rsidP="006F755F">
      <w:pPr>
        <w:pStyle w:val="af5"/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C3A" w:rsidRPr="00BB6C3A" w:rsidRDefault="00BB6C3A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DB3651A2"/>
    <w:lvl w:ilvl="0" w:tplc="FCACD6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56407AC"/>
    <w:multiLevelType w:val="hybridMultilevel"/>
    <w:tmpl w:val="C87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BFD0ECF"/>
    <w:multiLevelType w:val="hybridMultilevel"/>
    <w:tmpl w:val="5AA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6065D"/>
    <w:rsid w:val="00192009"/>
    <w:rsid w:val="00466533"/>
    <w:rsid w:val="006F755F"/>
    <w:rsid w:val="008E7FD0"/>
    <w:rsid w:val="00963DE5"/>
    <w:rsid w:val="00A77CED"/>
    <w:rsid w:val="00AC46BC"/>
    <w:rsid w:val="00BB6C3A"/>
    <w:rsid w:val="00C124AB"/>
    <w:rsid w:val="00C25D79"/>
    <w:rsid w:val="00C41D8E"/>
    <w:rsid w:val="00C663D1"/>
    <w:rsid w:val="00D5420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B994-D165-4A0C-AB87-69A9DFB1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165</cp:revision>
  <cp:lastPrinted>2024-07-15T10:44:00Z</cp:lastPrinted>
  <dcterms:created xsi:type="dcterms:W3CDTF">2024-06-28T05:25:00Z</dcterms:created>
  <dcterms:modified xsi:type="dcterms:W3CDTF">2024-07-18T11:04:00Z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