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DD" w:rsidRDefault="000234DD" w:rsidP="00757235">
      <w:pPr>
        <w:pStyle w:val="1"/>
        <w:ind w:left="708" w:firstLine="708"/>
        <w:jc w:val="both"/>
      </w:pPr>
    </w:p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-125095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Pr="00404C7B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3759D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 w:rsidR="00E40E27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3171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EA02F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C7C6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E40E27">
        <w:rPr>
          <w:rFonts w:ascii="Times New Roman" w:hAnsi="Times New Roman" w:cs="Times New Roman"/>
          <w:b w:val="0"/>
          <w:sz w:val="24"/>
          <w:szCs w:val="24"/>
        </w:rPr>
        <w:t>34</w:t>
      </w:r>
    </w:p>
    <w:p w:rsidR="000234DD" w:rsidRPr="003A0811" w:rsidRDefault="00023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</w:t>
      </w:r>
      <w:r w:rsidR="00904C75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56313D">
        <w:rPr>
          <w:rFonts w:ascii="Times New Roman" w:hAnsi="Times New Roman" w:cs="Times New Roman"/>
          <w:sz w:val="24"/>
          <w:szCs w:val="24"/>
        </w:rPr>
        <w:t>3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563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6313D">
        <w:rPr>
          <w:rFonts w:ascii="Times New Roman" w:hAnsi="Times New Roman" w:cs="Times New Roman"/>
          <w:sz w:val="24"/>
          <w:szCs w:val="24"/>
        </w:rPr>
        <w:t>5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3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4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5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312077" w:rsidRPr="003A0811">
        <w:rPr>
          <w:sz w:val="24"/>
          <w:szCs w:val="24"/>
        </w:rPr>
        <w:t xml:space="preserve"> декабря 20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904C75">
        <w:rPr>
          <w:sz w:val="24"/>
          <w:szCs w:val="24"/>
        </w:rPr>
        <w:t>3</w:t>
      </w:r>
      <w:r w:rsidR="00552E76">
        <w:rPr>
          <w:sz w:val="24"/>
          <w:szCs w:val="24"/>
        </w:rPr>
        <w:t>3</w:t>
      </w:r>
      <w:r w:rsidR="006011FC">
        <w:rPr>
          <w:sz w:val="24"/>
          <w:szCs w:val="24"/>
        </w:rPr>
        <w:t xml:space="preserve">(с изменениями от 24 </w:t>
      </w:r>
      <w:r w:rsidR="003171B9">
        <w:rPr>
          <w:sz w:val="24"/>
          <w:szCs w:val="24"/>
        </w:rPr>
        <w:t>января</w:t>
      </w:r>
      <w:r w:rsidR="006011FC">
        <w:rPr>
          <w:sz w:val="24"/>
          <w:szCs w:val="24"/>
        </w:rPr>
        <w:t xml:space="preserve"> 2023 года № 3; от 31 марта 2023 года № 4</w:t>
      </w:r>
      <w:r w:rsidR="003171B9">
        <w:rPr>
          <w:sz w:val="24"/>
          <w:szCs w:val="24"/>
        </w:rPr>
        <w:t>; от 30 июня 2023г. №9</w:t>
      </w:r>
      <w:r w:rsidR="00E40E27">
        <w:rPr>
          <w:sz w:val="24"/>
          <w:szCs w:val="24"/>
        </w:rPr>
        <w:t>; от 29 сентября 2023г; 30 ноября 2023г.</w:t>
      </w:r>
      <w:r w:rsidR="006011FC">
        <w:rPr>
          <w:sz w:val="24"/>
          <w:szCs w:val="24"/>
        </w:rPr>
        <w:t>)</w:t>
      </w:r>
      <w:r w:rsidR="000D0784" w:rsidRPr="003A0811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E40E27">
        <w:rPr>
          <w:rFonts w:ascii="Times New Roman" w:hAnsi="Times New Roman"/>
          <w:sz w:val="24"/>
          <w:szCs w:val="24"/>
        </w:rPr>
        <w:t>164705,</w:t>
      </w:r>
      <w:proofErr w:type="gramStart"/>
      <w:r w:rsidR="00E40E27">
        <w:rPr>
          <w:rFonts w:ascii="Times New Roman" w:hAnsi="Times New Roman"/>
          <w:sz w:val="24"/>
          <w:szCs w:val="24"/>
        </w:rPr>
        <w:t>41</w:t>
      </w:r>
      <w:r w:rsidR="003171B9" w:rsidRPr="00B42524">
        <w:rPr>
          <w:rFonts w:ascii="Times New Roman" w:hAnsi="Times New Roman"/>
          <w:sz w:val="24"/>
          <w:szCs w:val="24"/>
        </w:rPr>
        <w:t xml:space="preserve"> </w:t>
      </w:r>
      <w:r w:rsidR="00C63DBE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</w:t>
      </w:r>
      <w:proofErr w:type="gramEnd"/>
      <w:r w:rsidRPr="00B42524">
        <w:rPr>
          <w:rFonts w:ascii="Times New Roman" w:hAnsi="Times New Roman"/>
          <w:sz w:val="24"/>
          <w:szCs w:val="24"/>
        </w:rPr>
        <w:t xml:space="preserve"> рублей» заменить на слова «в сумме </w:t>
      </w:r>
      <w:r w:rsidR="00AC6E7D">
        <w:rPr>
          <w:rFonts w:ascii="Times New Roman" w:hAnsi="Times New Roman"/>
          <w:sz w:val="24"/>
          <w:szCs w:val="24"/>
        </w:rPr>
        <w:t>161097,07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703FCE">
        <w:rPr>
          <w:rFonts w:ascii="Times New Roman" w:hAnsi="Times New Roman"/>
          <w:sz w:val="24"/>
          <w:szCs w:val="24"/>
        </w:rPr>
        <w:t>150784,12</w:t>
      </w:r>
      <w:r w:rsidR="003171B9">
        <w:rPr>
          <w:rFonts w:ascii="Times New Roman" w:hAnsi="Times New Roman"/>
          <w:sz w:val="24"/>
          <w:szCs w:val="24"/>
        </w:rPr>
        <w:t xml:space="preserve"> </w:t>
      </w:r>
      <w:r w:rsidR="00111632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AC6E7D">
        <w:rPr>
          <w:rFonts w:ascii="Times New Roman" w:hAnsi="Times New Roman"/>
          <w:sz w:val="24"/>
          <w:szCs w:val="24"/>
        </w:rPr>
        <w:t>147175,78</w:t>
      </w:r>
      <w:r w:rsidR="00683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 xml:space="preserve">1 </w:t>
      </w:r>
      <w:proofErr w:type="spellStart"/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E40E27">
        <w:rPr>
          <w:sz w:val="24"/>
          <w:szCs w:val="24"/>
        </w:rPr>
        <w:t>167793,78</w:t>
      </w:r>
      <w:r w:rsidR="00111632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AC6E7D">
        <w:rPr>
          <w:sz w:val="24"/>
          <w:szCs w:val="24"/>
        </w:rPr>
        <w:t>164185,44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502A18" w:rsidRPr="00E43636" w:rsidRDefault="00502A18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F86B66">
        <w:rPr>
          <w:rFonts w:ascii="Times New Roman" w:hAnsi="Times New Roman"/>
          <w:sz w:val="24"/>
          <w:szCs w:val="24"/>
        </w:rPr>
        <w:t xml:space="preserve"> приложение 4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10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3</w:t>
      </w:r>
      <w:r w:rsidR="00502A18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8B45A0" w:rsidRPr="00E43636" w:rsidRDefault="008B45A0" w:rsidP="000D0784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02A18" w:rsidRPr="003A0811" w:rsidRDefault="00502A1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03416" w:rsidRDefault="003A0811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0A5A" w:rsidRPr="003A0811" w:rsidRDefault="00280A5A" w:rsidP="00280A5A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>Приложение 1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29 декабря </w:t>
      </w:r>
      <w:r w:rsidRPr="003A0811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34</w:t>
      </w:r>
      <w:r w:rsidRPr="003A0811">
        <w:rPr>
          <w:rFonts w:ascii="Times New Roman" w:hAnsi="Times New Roman"/>
        </w:rPr>
        <w:t xml:space="preserve"> </w:t>
      </w:r>
    </w:p>
    <w:p w:rsidR="00280A5A" w:rsidRPr="003A0811" w:rsidRDefault="00280A5A" w:rsidP="00280A5A">
      <w:pPr>
        <w:jc w:val="right"/>
        <w:outlineLvl w:val="0"/>
        <w:rPr>
          <w:rFonts w:ascii="Times New Roman" w:hAnsi="Times New Roman"/>
        </w:rPr>
      </w:pPr>
    </w:p>
    <w:p w:rsidR="00280A5A" w:rsidRPr="003A0811" w:rsidRDefault="00280A5A" w:rsidP="00280A5A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33</w:t>
      </w:r>
    </w:p>
    <w:p w:rsidR="00280A5A" w:rsidRPr="003A0811" w:rsidRDefault="00280A5A" w:rsidP="00280A5A">
      <w:pPr>
        <w:jc w:val="right"/>
      </w:pPr>
    </w:p>
    <w:p w:rsidR="00280A5A" w:rsidRDefault="00280A5A" w:rsidP="00280A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Варненского сельского поселения на 2023 год</w:t>
      </w:r>
    </w:p>
    <w:p w:rsidR="00280A5A" w:rsidRDefault="00280A5A" w:rsidP="00280A5A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   </w:t>
      </w:r>
      <w:r w:rsidRPr="003A0811">
        <w:rPr>
          <w:rFonts w:ascii="Times New Roman CYR" w:hAnsi="Times New Roman CYR" w:cs="Times New Roman CYR"/>
        </w:rPr>
        <w:t xml:space="preserve"> (тыс. руб.)</w:t>
      </w:r>
    </w:p>
    <w:tbl>
      <w:tblPr>
        <w:tblW w:w="10019" w:type="dxa"/>
        <w:tblInd w:w="-572" w:type="dxa"/>
        <w:tblLook w:val="04A0" w:firstRow="1" w:lastRow="0" w:firstColumn="1" w:lastColumn="0" w:noHBand="0" w:noVBand="1"/>
      </w:tblPr>
      <w:tblGrid>
        <w:gridCol w:w="4248"/>
        <w:gridCol w:w="851"/>
        <w:gridCol w:w="1120"/>
        <w:gridCol w:w="1168"/>
        <w:gridCol w:w="972"/>
        <w:gridCol w:w="1660"/>
      </w:tblGrid>
      <w:tr w:rsidR="00280A5A" w:rsidRPr="006647C2" w:rsidTr="00994408">
        <w:trPr>
          <w:trHeight w:val="2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164 185,44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34 860,26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1 309,39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64,12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64,12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1 245,27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1 245,27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1 245,27</w:t>
            </w:r>
          </w:p>
        </w:tc>
      </w:tr>
      <w:tr w:rsidR="00280A5A" w:rsidRPr="006647C2" w:rsidTr="00994408">
        <w:trPr>
          <w:trHeight w:val="10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8 228,61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8 019,93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8 019,93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3 963,02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4 001,86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208,67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208,67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208,67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23 107,85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94,79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94,79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213,90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213,90</w:t>
            </w:r>
          </w:p>
        </w:tc>
      </w:tr>
      <w:tr w:rsidR="00280A5A" w:rsidRPr="006647C2" w:rsidTr="00994408">
        <w:trPr>
          <w:trHeight w:val="12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21 716,51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21 716,51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100,30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100,30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16,60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7500075001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16,60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площадки в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п.Кызыл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-Маяк"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99,64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99,64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99,64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632,37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26,34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1 763,18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1 763,18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85 118,81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85 118,81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5 889,21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5 889,21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1 364,33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1 364,33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6 714,99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6 714,99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Ремонт объекта: Плотина-дамба участок дороги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ул.Магнитогорская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с.Варна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43 424,98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43 424,98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23 557,62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22 650,72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4 395,21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4 395,21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14 394,85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14 394,85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2 262,20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2 262,20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1 102,55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646,52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456,03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223,94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223,94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135,85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135,85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787,02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46,31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740,70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177,05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177,05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563,65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563,65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7 718,47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7 718,47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5 298,32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5 298,32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2 351,63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2 351,63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990,90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549,60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8 919,90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8 919,90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2 233,00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12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14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280A5A" w:rsidRPr="006647C2" w:rsidTr="00994408">
        <w:trPr>
          <w:trHeight w:val="18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Развитие адаптивной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3 760,65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3 332,80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330,19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93,66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313,99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313,99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698,48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698,48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255,83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255,83</w:t>
            </w:r>
          </w:p>
        </w:tc>
      </w:tr>
    </w:tbl>
    <w:p w:rsidR="00280A5A" w:rsidRDefault="00280A5A" w:rsidP="00280A5A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280A5A" w:rsidRDefault="00280A5A" w:rsidP="00280A5A"/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280A5A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280A5A" w:rsidRPr="003A0811" w:rsidRDefault="00280A5A" w:rsidP="00280A5A">
      <w:pPr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r w:rsidRPr="003A0811">
        <w:rPr>
          <w:rFonts w:ascii="Times New Roman" w:hAnsi="Times New Roman"/>
        </w:rPr>
        <w:t>иложение</w:t>
      </w:r>
      <w:proofErr w:type="spellEnd"/>
      <w:r w:rsidRPr="003A08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29 декабря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34</w:t>
      </w:r>
      <w:r w:rsidRPr="003A0811">
        <w:rPr>
          <w:rFonts w:ascii="Times New Roman" w:hAnsi="Times New Roman"/>
        </w:rPr>
        <w:t xml:space="preserve"> </w:t>
      </w:r>
    </w:p>
    <w:p w:rsidR="00280A5A" w:rsidRPr="003A0811" w:rsidRDefault="00280A5A" w:rsidP="00280A5A">
      <w:pPr>
        <w:jc w:val="right"/>
        <w:outlineLvl w:val="0"/>
        <w:rPr>
          <w:rFonts w:ascii="Times New Roman" w:hAnsi="Times New Roman"/>
        </w:rPr>
      </w:pPr>
    </w:p>
    <w:p w:rsidR="00280A5A" w:rsidRPr="003A0811" w:rsidRDefault="00280A5A" w:rsidP="00280A5A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280A5A" w:rsidRPr="003A0811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33</w:t>
      </w:r>
    </w:p>
    <w:p w:rsidR="00280A5A" w:rsidRPr="003A0811" w:rsidRDefault="00280A5A" w:rsidP="00280A5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A5A" w:rsidRDefault="00280A5A" w:rsidP="00280A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 сельского поселения</w:t>
      </w:r>
    </w:p>
    <w:p w:rsidR="00280A5A" w:rsidRDefault="00280A5A" w:rsidP="00280A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80A5A" w:rsidRDefault="00280A5A" w:rsidP="00280A5A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Pr="003A0811">
        <w:rPr>
          <w:rFonts w:ascii="Times New Roman" w:hAnsi="Times New Roman" w:cs="Times New Roman"/>
        </w:rPr>
        <w:t xml:space="preserve"> (тыс. руб.)</w:t>
      </w:r>
    </w:p>
    <w:tbl>
      <w:tblPr>
        <w:tblW w:w="100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784"/>
        <w:gridCol w:w="1120"/>
        <w:gridCol w:w="1215"/>
        <w:gridCol w:w="568"/>
        <w:gridCol w:w="1275"/>
      </w:tblGrid>
      <w:tr w:rsidR="00280A5A" w:rsidRPr="006647C2" w:rsidTr="00994408">
        <w:trPr>
          <w:trHeight w:val="2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sz w:val="16"/>
                <w:szCs w:val="16"/>
              </w:rPr>
              <w:t>164 185,44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164 185,44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34 860,26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1 309,39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64,12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64,12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1 245,27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1 245,27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1 245,27</w:t>
            </w:r>
          </w:p>
        </w:tc>
      </w:tr>
      <w:tr w:rsidR="00280A5A" w:rsidRPr="006647C2" w:rsidTr="00994408">
        <w:trPr>
          <w:trHeight w:val="10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8 228,61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8 019,93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8 019,93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3 963,02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4 001,86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208,67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208,67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208,67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2 214,41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23 107,85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94,79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94,79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213,90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213,90</w:t>
            </w:r>
          </w:p>
        </w:tc>
      </w:tr>
      <w:tr w:rsidR="00280A5A" w:rsidRPr="006647C2" w:rsidTr="00994408">
        <w:trPr>
          <w:trHeight w:val="12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21 716,51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21 716,51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100,30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100,30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16,60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7500075001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16,60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площадки в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п.Кызыл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-Маяк"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99,64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99,64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99,64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658,71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632,37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26,34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1 763,18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1 763,18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85 118,81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85 118,81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5 889,21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5 889,21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1 364,33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1 364,33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6 714,99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6 714,99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Ремонт объекта: Плотина-дамба участок дороги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ул.Магнитогорская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с.Варна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43 424,98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43 424,98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23 557,62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119,88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22 650,72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4 395,21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4 395,21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14 394,85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14 394,85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2 262,20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2 262,20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1 102,55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646,52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456,03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223,94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223,94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135,85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135,85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787,02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46,31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46,31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46,31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740,70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177,05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177,05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0930102000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563,65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563,65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7 718,47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7 718,47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5 298,32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5 298,32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2 351,63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2 351,63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1 540,50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990,90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549,60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8 919,90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8 919,90</w:t>
            </w:r>
          </w:p>
        </w:tc>
      </w:tr>
      <w:tr w:rsidR="00280A5A" w:rsidRPr="006647C2" w:rsidTr="00994408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2 233,00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12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280A5A" w:rsidRPr="006647C2" w:rsidTr="00994408">
        <w:trPr>
          <w:trHeight w:val="14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280A5A" w:rsidRPr="006647C2" w:rsidTr="00994408">
        <w:trPr>
          <w:trHeight w:val="18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280A5A" w:rsidRPr="006647C2" w:rsidTr="00994408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3 760,65</w:t>
            </w:r>
          </w:p>
        </w:tc>
      </w:tr>
      <w:tr w:rsidR="00280A5A" w:rsidRPr="006647C2" w:rsidTr="00994408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3 332,80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330,19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93,66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313,99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313,99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698,48</w:t>
            </w:r>
          </w:p>
        </w:tc>
      </w:tr>
      <w:tr w:rsidR="00280A5A" w:rsidRPr="006647C2" w:rsidTr="00994408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698,48</w:t>
            </w:r>
          </w:p>
        </w:tc>
      </w:tr>
      <w:tr w:rsidR="00280A5A" w:rsidRPr="006647C2" w:rsidTr="00994408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647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255,83</w:t>
            </w:r>
          </w:p>
        </w:tc>
      </w:tr>
      <w:tr w:rsidR="00280A5A" w:rsidRPr="006647C2" w:rsidTr="00994408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5A" w:rsidRPr="006647C2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647C2">
              <w:rPr>
                <w:rFonts w:ascii="Arial" w:hAnsi="Arial" w:cs="Arial"/>
                <w:sz w:val="16"/>
                <w:szCs w:val="16"/>
              </w:rPr>
              <w:t>255,83</w:t>
            </w:r>
          </w:p>
        </w:tc>
      </w:tr>
    </w:tbl>
    <w:p w:rsidR="00280A5A" w:rsidRDefault="00280A5A" w:rsidP="00280A5A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280A5A" w:rsidRDefault="00280A5A" w:rsidP="00280A5A"/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280A5A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280A5A" w:rsidRDefault="00280A5A" w:rsidP="00280A5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280A5A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280A5A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Варненского сельского поселения</w:t>
      </w:r>
    </w:p>
    <w:p w:rsidR="00280A5A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280A5A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 декабря 2023 года № 34</w:t>
      </w:r>
    </w:p>
    <w:p w:rsidR="00280A5A" w:rsidRDefault="00280A5A" w:rsidP="00280A5A">
      <w:pPr>
        <w:jc w:val="right"/>
        <w:outlineLvl w:val="0"/>
        <w:rPr>
          <w:rFonts w:ascii="Times New Roman" w:hAnsi="Times New Roman"/>
        </w:rPr>
      </w:pPr>
    </w:p>
    <w:p w:rsidR="00280A5A" w:rsidRDefault="00280A5A" w:rsidP="00280A5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280A5A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Варненского сельского поселения</w:t>
      </w:r>
    </w:p>
    <w:p w:rsidR="00280A5A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280A5A" w:rsidRDefault="00280A5A" w:rsidP="00280A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33</w:t>
      </w:r>
    </w:p>
    <w:p w:rsidR="00280A5A" w:rsidRDefault="00280A5A" w:rsidP="00280A5A">
      <w:pPr>
        <w:jc w:val="right"/>
        <w:rPr>
          <w:rFonts w:ascii="Times New Roman" w:hAnsi="Times New Roman"/>
          <w:sz w:val="26"/>
          <w:szCs w:val="26"/>
        </w:rPr>
      </w:pPr>
    </w:p>
    <w:p w:rsidR="00280A5A" w:rsidRDefault="00280A5A" w:rsidP="00280A5A">
      <w:pPr>
        <w:jc w:val="both"/>
        <w:rPr>
          <w:rFonts w:ascii="Times New Roman" w:hAnsi="Times New Roman"/>
          <w:sz w:val="32"/>
          <w:szCs w:val="32"/>
        </w:rPr>
      </w:pPr>
    </w:p>
    <w:p w:rsidR="00280A5A" w:rsidRDefault="00280A5A" w:rsidP="00280A5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280A5A" w:rsidRDefault="00280A5A" w:rsidP="00280A5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Варненского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 год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2120"/>
        <w:gridCol w:w="2973"/>
        <w:gridCol w:w="851"/>
        <w:gridCol w:w="1984"/>
        <w:gridCol w:w="1701"/>
      </w:tblGrid>
      <w:tr w:rsidR="00280A5A" w:rsidRPr="00307980" w:rsidTr="00994408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0A5A" w:rsidRPr="00307980" w:rsidTr="00994408">
        <w:trPr>
          <w:trHeight w:val="255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A5A" w:rsidRPr="00307980" w:rsidTr="00994408">
        <w:trPr>
          <w:trHeight w:val="237"/>
        </w:trPr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0A5A" w:rsidRDefault="00280A5A" w:rsidP="00994408">
            <w:pPr>
              <w:pStyle w:val="ConsPlusNonformat"/>
              <w:ind w:right="1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(тыс. рублей)</w:t>
            </w:r>
          </w:p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0A5A" w:rsidRPr="00307980" w:rsidRDefault="00280A5A" w:rsidP="00994408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280A5A" w:rsidRPr="00307980" w:rsidTr="00994408">
        <w:trPr>
          <w:trHeight w:val="276"/>
        </w:trPr>
        <w:tc>
          <w:tcPr>
            <w:tcW w:w="50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A5A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280A5A" w:rsidRPr="00307980" w:rsidTr="00994408">
        <w:trPr>
          <w:trHeight w:val="276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0A5A" w:rsidRPr="00307980" w:rsidTr="00994408">
        <w:trPr>
          <w:trHeight w:val="320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0A5A" w:rsidRPr="00307980" w:rsidTr="00994408">
        <w:trPr>
          <w:trHeight w:val="255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80A5A" w:rsidRPr="00307980" w:rsidTr="00994408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3088,37</w:t>
            </w:r>
          </w:p>
        </w:tc>
      </w:tr>
      <w:tr w:rsidR="00280A5A" w:rsidRPr="006833AE" w:rsidTr="00994408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Увеличение прочих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A5A" w:rsidRPr="006833AE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33A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161097,07</w:t>
            </w:r>
          </w:p>
        </w:tc>
      </w:tr>
      <w:tr w:rsidR="00280A5A" w:rsidRPr="00307980" w:rsidTr="00994408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Default="00280A5A" w:rsidP="00994408">
            <w:pPr>
              <w:jc w:val="right"/>
            </w:pPr>
            <w:r w:rsidRPr="00917911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161097,07</w:t>
            </w:r>
          </w:p>
        </w:tc>
      </w:tr>
      <w:tr w:rsidR="00280A5A" w:rsidRPr="00307980" w:rsidTr="00994408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Default="00280A5A" w:rsidP="00994408">
            <w:pPr>
              <w:jc w:val="right"/>
            </w:pPr>
            <w:r w:rsidRPr="00ED63E7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ED63E7">
              <w:rPr>
                <w:rFonts w:ascii="Arial" w:hAnsi="Arial" w:cs="Arial"/>
                <w:color w:val="000000"/>
                <w:sz w:val="16"/>
                <w:szCs w:val="16"/>
              </w:rPr>
              <w:t>161097,07</w:t>
            </w:r>
          </w:p>
        </w:tc>
      </w:tr>
      <w:tr w:rsidR="00280A5A" w:rsidRPr="00307980" w:rsidTr="00994408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Default="00280A5A" w:rsidP="00994408">
            <w:pPr>
              <w:jc w:val="right"/>
            </w:pPr>
            <w:r w:rsidRPr="00ED63E7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ED63E7">
              <w:rPr>
                <w:rFonts w:ascii="Arial" w:hAnsi="Arial" w:cs="Arial"/>
                <w:color w:val="000000"/>
                <w:sz w:val="16"/>
                <w:szCs w:val="16"/>
              </w:rPr>
              <w:t>161097,07</w:t>
            </w:r>
          </w:p>
        </w:tc>
      </w:tr>
      <w:tr w:rsidR="00280A5A" w:rsidRPr="00307980" w:rsidTr="00994408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0A5A" w:rsidRDefault="00280A5A" w:rsidP="00994408">
            <w:pPr>
              <w:jc w:val="right"/>
            </w:pPr>
            <w:r w:rsidRPr="00ED63E7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ED63E7">
              <w:rPr>
                <w:rFonts w:ascii="Arial" w:hAnsi="Arial" w:cs="Arial"/>
                <w:color w:val="000000"/>
                <w:sz w:val="16"/>
                <w:szCs w:val="16"/>
              </w:rPr>
              <w:t>161097,07</w:t>
            </w:r>
          </w:p>
        </w:tc>
      </w:tr>
      <w:tr w:rsidR="00280A5A" w:rsidRPr="00307980" w:rsidTr="00994408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D11B6D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833AE" w:rsidRDefault="00280A5A" w:rsidP="0099440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164185,44</w:t>
            </w:r>
          </w:p>
        </w:tc>
      </w:tr>
      <w:tr w:rsidR="00280A5A" w:rsidRPr="00307980" w:rsidTr="00994408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Pr="006D6F4B" w:rsidRDefault="00280A5A" w:rsidP="00994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Pr="006F5C3F" w:rsidRDefault="00280A5A" w:rsidP="00994408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164185,44</w:t>
            </w:r>
          </w:p>
        </w:tc>
      </w:tr>
      <w:tr w:rsidR="00280A5A" w:rsidRPr="00307980" w:rsidTr="00994408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Pr="006D6F4B" w:rsidRDefault="00280A5A" w:rsidP="00994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Default="00280A5A" w:rsidP="00994408">
            <w:pPr>
              <w:jc w:val="right"/>
            </w:pPr>
            <w:r w:rsidRPr="0090281F">
              <w:rPr>
                <w:rFonts w:ascii="Arial" w:hAnsi="Arial" w:cs="Arial"/>
                <w:color w:val="000000"/>
                <w:sz w:val="16"/>
                <w:szCs w:val="16"/>
              </w:rPr>
              <w:t>164185,44</w:t>
            </w:r>
          </w:p>
        </w:tc>
      </w:tr>
      <w:tr w:rsidR="00280A5A" w:rsidRPr="00307980" w:rsidTr="00994408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0A5A" w:rsidRPr="006D6F4B" w:rsidRDefault="00280A5A" w:rsidP="009944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0A5A" w:rsidRDefault="00280A5A" w:rsidP="00994408">
            <w:pPr>
              <w:jc w:val="right"/>
            </w:pPr>
            <w:r w:rsidRPr="0090281F">
              <w:rPr>
                <w:rFonts w:ascii="Arial" w:hAnsi="Arial" w:cs="Arial"/>
                <w:color w:val="000000"/>
                <w:sz w:val="16"/>
                <w:szCs w:val="16"/>
              </w:rPr>
              <w:t>164185,44</w:t>
            </w:r>
          </w:p>
        </w:tc>
      </w:tr>
      <w:tr w:rsidR="00280A5A" w:rsidRPr="00307980" w:rsidTr="00994408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Pr="006D6F4B" w:rsidRDefault="00280A5A" w:rsidP="009944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A5A" w:rsidRPr="006D6F4B" w:rsidRDefault="00280A5A" w:rsidP="009944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0A5A" w:rsidRDefault="00280A5A" w:rsidP="00994408">
            <w:pPr>
              <w:jc w:val="right"/>
            </w:pPr>
            <w:r w:rsidRPr="0090281F">
              <w:rPr>
                <w:rFonts w:ascii="Arial" w:hAnsi="Arial" w:cs="Arial"/>
                <w:color w:val="000000"/>
                <w:sz w:val="16"/>
                <w:szCs w:val="16"/>
              </w:rPr>
              <w:t>164185,44</w:t>
            </w:r>
          </w:p>
        </w:tc>
      </w:tr>
    </w:tbl>
    <w:p w:rsidR="00280A5A" w:rsidRDefault="00280A5A" w:rsidP="00280A5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80A5A" w:rsidRDefault="00280A5A" w:rsidP="00280A5A"/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p w:rsidR="00280A5A" w:rsidRPr="002560B2" w:rsidRDefault="00280A5A" w:rsidP="00637EC6">
      <w:pPr>
        <w:tabs>
          <w:tab w:val="left" w:pos="7513"/>
          <w:tab w:val="left" w:pos="7655"/>
          <w:tab w:val="left" w:pos="7938"/>
        </w:tabs>
        <w:jc w:val="both"/>
        <w:rPr>
          <w:b/>
          <w:sz w:val="24"/>
          <w:szCs w:val="24"/>
        </w:rPr>
      </w:pPr>
    </w:p>
    <w:sectPr w:rsidR="00280A5A" w:rsidRPr="002560B2" w:rsidSect="00BE7516">
      <w:footerReference w:type="even" r:id="rId9"/>
      <w:footerReference w:type="default" r:id="rId10"/>
      <w:pgSz w:w="11906" w:h="16838" w:code="9"/>
      <w:pgMar w:top="962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C2" w:rsidRDefault="006647C2">
      <w:r>
        <w:separator/>
      </w:r>
    </w:p>
  </w:endnote>
  <w:endnote w:type="continuationSeparator" w:id="0">
    <w:p w:rsidR="006647C2" w:rsidRDefault="006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C2" w:rsidRDefault="006647C2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7C2" w:rsidRDefault="006647C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C2" w:rsidRDefault="006647C2" w:rsidP="00F114DD">
    <w:pPr>
      <w:pStyle w:val="a3"/>
      <w:framePr w:wrap="around" w:vAnchor="text" w:hAnchor="margin" w:xAlign="right" w:y="1"/>
      <w:rPr>
        <w:rStyle w:val="a5"/>
      </w:rPr>
    </w:pPr>
  </w:p>
  <w:p w:rsidR="006647C2" w:rsidRDefault="006647C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C2" w:rsidRDefault="006647C2">
      <w:r>
        <w:separator/>
      </w:r>
    </w:p>
  </w:footnote>
  <w:footnote w:type="continuationSeparator" w:id="0">
    <w:p w:rsidR="006647C2" w:rsidRDefault="0066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4C2"/>
    <w:rsid w:val="00006C26"/>
    <w:rsid w:val="000101E8"/>
    <w:rsid w:val="000123F7"/>
    <w:rsid w:val="0001496A"/>
    <w:rsid w:val="00014BD8"/>
    <w:rsid w:val="00017574"/>
    <w:rsid w:val="000234DD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159E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1A60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1632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38B5"/>
    <w:rsid w:val="00146446"/>
    <w:rsid w:val="0015098B"/>
    <w:rsid w:val="00151B55"/>
    <w:rsid w:val="00151D56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54B0"/>
    <w:rsid w:val="00177B69"/>
    <w:rsid w:val="00180241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7C9"/>
    <w:rsid w:val="0021508F"/>
    <w:rsid w:val="0021534C"/>
    <w:rsid w:val="00216C66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75B7"/>
    <w:rsid w:val="002713B0"/>
    <w:rsid w:val="00280A5A"/>
    <w:rsid w:val="00280EA9"/>
    <w:rsid w:val="00286848"/>
    <w:rsid w:val="002868A6"/>
    <w:rsid w:val="0029047C"/>
    <w:rsid w:val="00293543"/>
    <w:rsid w:val="00293D9F"/>
    <w:rsid w:val="00294E0A"/>
    <w:rsid w:val="002A5F9B"/>
    <w:rsid w:val="002A6686"/>
    <w:rsid w:val="002B0074"/>
    <w:rsid w:val="002B3550"/>
    <w:rsid w:val="002B7071"/>
    <w:rsid w:val="002C176F"/>
    <w:rsid w:val="002C26C2"/>
    <w:rsid w:val="002C4798"/>
    <w:rsid w:val="002C7548"/>
    <w:rsid w:val="002D065B"/>
    <w:rsid w:val="002D19EF"/>
    <w:rsid w:val="002E0280"/>
    <w:rsid w:val="002E07FB"/>
    <w:rsid w:val="002E283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07980"/>
    <w:rsid w:val="00312077"/>
    <w:rsid w:val="003144DA"/>
    <w:rsid w:val="00315C90"/>
    <w:rsid w:val="003171B9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E2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B6ED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9F9"/>
    <w:rsid w:val="0043295B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4974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2A18"/>
    <w:rsid w:val="00503F38"/>
    <w:rsid w:val="005054D3"/>
    <w:rsid w:val="00505792"/>
    <w:rsid w:val="00507C7A"/>
    <w:rsid w:val="005112AD"/>
    <w:rsid w:val="005173F5"/>
    <w:rsid w:val="0052305B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2E76"/>
    <w:rsid w:val="005539BF"/>
    <w:rsid w:val="00554257"/>
    <w:rsid w:val="005572F3"/>
    <w:rsid w:val="00561F6D"/>
    <w:rsid w:val="005623D1"/>
    <w:rsid w:val="0056313D"/>
    <w:rsid w:val="0056537B"/>
    <w:rsid w:val="00570D3B"/>
    <w:rsid w:val="00571EA6"/>
    <w:rsid w:val="005734F2"/>
    <w:rsid w:val="00573D43"/>
    <w:rsid w:val="0057711C"/>
    <w:rsid w:val="005842C5"/>
    <w:rsid w:val="00587EEC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0BB3"/>
    <w:rsid w:val="005F5274"/>
    <w:rsid w:val="005F54DD"/>
    <w:rsid w:val="0060078A"/>
    <w:rsid w:val="006011FC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37EC6"/>
    <w:rsid w:val="00642EF0"/>
    <w:rsid w:val="006525BE"/>
    <w:rsid w:val="006561AD"/>
    <w:rsid w:val="00660025"/>
    <w:rsid w:val="006616B7"/>
    <w:rsid w:val="006626E9"/>
    <w:rsid w:val="006647C2"/>
    <w:rsid w:val="00664A8D"/>
    <w:rsid w:val="00664C84"/>
    <w:rsid w:val="00666E66"/>
    <w:rsid w:val="00667E6B"/>
    <w:rsid w:val="006702D7"/>
    <w:rsid w:val="00670CA4"/>
    <w:rsid w:val="00672389"/>
    <w:rsid w:val="006833AE"/>
    <w:rsid w:val="00684789"/>
    <w:rsid w:val="00685FC9"/>
    <w:rsid w:val="0068637A"/>
    <w:rsid w:val="0069255B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B"/>
    <w:rsid w:val="006B1981"/>
    <w:rsid w:val="006B1F91"/>
    <w:rsid w:val="006B35E5"/>
    <w:rsid w:val="006B4DBE"/>
    <w:rsid w:val="006B78AF"/>
    <w:rsid w:val="006C057E"/>
    <w:rsid w:val="006C376E"/>
    <w:rsid w:val="006C4E3B"/>
    <w:rsid w:val="006C52FF"/>
    <w:rsid w:val="006C58AC"/>
    <w:rsid w:val="006C711B"/>
    <w:rsid w:val="006D6F4B"/>
    <w:rsid w:val="006E0E0D"/>
    <w:rsid w:val="006E3C19"/>
    <w:rsid w:val="006E5BC7"/>
    <w:rsid w:val="006F5C3F"/>
    <w:rsid w:val="006F7D64"/>
    <w:rsid w:val="00702DCD"/>
    <w:rsid w:val="007039C8"/>
    <w:rsid w:val="00703BAF"/>
    <w:rsid w:val="00703FCE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0914"/>
    <w:rsid w:val="00781253"/>
    <w:rsid w:val="007824BA"/>
    <w:rsid w:val="00782A54"/>
    <w:rsid w:val="00782F10"/>
    <w:rsid w:val="00783941"/>
    <w:rsid w:val="0078781C"/>
    <w:rsid w:val="007912B0"/>
    <w:rsid w:val="00793F0B"/>
    <w:rsid w:val="007A0923"/>
    <w:rsid w:val="007A50EE"/>
    <w:rsid w:val="007B4B34"/>
    <w:rsid w:val="007B4FF1"/>
    <w:rsid w:val="007B6500"/>
    <w:rsid w:val="007C22F9"/>
    <w:rsid w:val="007C51C4"/>
    <w:rsid w:val="007C67CA"/>
    <w:rsid w:val="007C798A"/>
    <w:rsid w:val="007C7C6E"/>
    <w:rsid w:val="007D285E"/>
    <w:rsid w:val="007D3135"/>
    <w:rsid w:val="007D479A"/>
    <w:rsid w:val="007D6BB7"/>
    <w:rsid w:val="007E0D3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45D6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C700C"/>
    <w:rsid w:val="008D2640"/>
    <w:rsid w:val="008D6AF5"/>
    <w:rsid w:val="008D7B6E"/>
    <w:rsid w:val="008E0175"/>
    <w:rsid w:val="008E30E3"/>
    <w:rsid w:val="008F11C8"/>
    <w:rsid w:val="008F2DEC"/>
    <w:rsid w:val="008F3FFC"/>
    <w:rsid w:val="008F4B1E"/>
    <w:rsid w:val="008F649E"/>
    <w:rsid w:val="0090048D"/>
    <w:rsid w:val="0090049F"/>
    <w:rsid w:val="009047DF"/>
    <w:rsid w:val="00904C75"/>
    <w:rsid w:val="009059EE"/>
    <w:rsid w:val="009060BA"/>
    <w:rsid w:val="00914933"/>
    <w:rsid w:val="009150A5"/>
    <w:rsid w:val="00925CF9"/>
    <w:rsid w:val="009265BD"/>
    <w:rsid w:val="0093177B"/>
    <w:rsid w:val="00931AEC"/>
    <w:rsid w:val="00933382"/>
    <w:rsid w:val="0093759D"/>
    <w:rsid w:val="00937DF8"/>
    <w:rsid w:val="00942743"/>
    <w:rsid w:val="009434AC"/>
    <w:rsid w:val="00946305"/>
    <w:rsid w:val="009503A7"/>
    <w:rsid w:val="009533C4"/>
    <w:rsid w:val="00962DF6"/>
    <w:rsid w:val="00967BA5"/>
    <w:rsid w:val="00970684"/>
    <w:rsid w:val="0097090A"/>
    <w:rsid w:val="00973701"/>
    <w:rsid w:val="0097622E"/>
    <w:rsid w:val="00976231"/>
    <w:rsid w:val="00976EDF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E1129"/>
    <w:rsid w:val="009E20D2"/>
    <w:rsid w:val="009E21F8"/>
    <w:rsid w:val="009E5636"/>
    <w:rsid w:val="009F4442"/>
    <w:rsid w:val="009F77DE"/>
    <w:rsid w:val="009F7B64"/>
    <w:rsid w:val="00A00AE4"/>
    <w:rsid w:val="00A031C5"/>
    <w:rsid w:val="00A03416"/>
    <w:rsid w:val="00A056AB"/>
    <w:rsid w:val="00A07477"/>
    <w:rsid w:val="00A13D9E"/>
    <w:rsid w:val="00A1697F"/>
    <w:rsid w:val="00A16FBB"/>
    <w:rsid w:val="00A179AA"/>
    <w:rsid w:val="00A217F2"/>
    <w:rsid w:val="00A22E2A"/>
    <w:rsid w:val="00A253BB"/>
    <w:rsid w:val="00A34299"/>
    <w:rsid w:val="00A34ADC"/>
    <w:rsid w:val="00A432D8"/>
    <w:rsid w:val="00A5131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C6E7D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3800"/>
    <w:rsid w:val="00B56836"/>
    <w:rsid w:val="00B61E4F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B43"/>
    <w:rsid w:val="00BA2DB1"/>
    <w:rsid w:val="00BA4F6E"/>
    <w:rsid w:val="00BA7450"/>
    <w:rsid w:val="00BB160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7516"/>
    <w:rsid w:val="00BF1464"/>
    <w:rsid w:val="00BF2867"/>
    <w:rsid w:val="00BF3DCF"/>
    <w:rsid w:val="00C00BB4"/>
    <w:rsid w:val="00C025DC"/>
    <w:rsid w:val="00C036D6"/>
    <w:rsid w:val="00C04815"/>
    <w:rsid w:val="00C11BA5"/>
    <w:rsid w:val="00C12749"/>
    <w:rsid w:val="00C1363C"/>
    <w:rsid w:val="00C17E27"/>
    <w:rsid w:val="00C23AF8"/>
    <w:rsid w:val="00C32E91"/>
    <w:rsid w:val="00C33D49"/>
    <w:rsid w:val="00C40342"/>
    <w:rsid w:val="00C41484"/>
    <w:rsid w:val="00C46C9C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1FF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C0B33"/>
    <w:rsid w:val="00CC35F8"/>
    <w:rsid w:val="00CC78D7"/>
    <w:rsid w:val="00CD25AE"/>
    <w:rsid w:val="00CD31E3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1B6D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57BD5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1B9D"/>
    <w:rsid w:val="00E00B35"/>
    <w:rsid w:val="00E00BF7"/>
    <w:rsid w:val="00E00F45"/>
    <w:rsid w:val="00E01C13"/>
    <w:rsid w:val="00E05751"/>
    <w:rsid w:val="00E16368"/>
    <w:rsid w:val="00E36E82"/>
    <w:rsid w:val="00E36F26"/>
    <w:rsid w:val="00E40E27"/>
    <w:rsid w:val="00E42C5D"/>
    <w:rsid w:val="00E43636"/>
    <w:rsid w:val="00E439BB"/>
    <w:rsid w:val="00E45AA4"/>
    <w:rsid w:val="00E5104C"/>
    <w:rsid w:val="00E541BA"/>
    <w:rsid w:val="00E54970"/>
    <w:rsid w:val="00E6190E"/>
    <w:rsid w:val="00E639EB"/>
    <w:rsid w:val="00E64719"/>
    <w:rsid w:val="00E65A16"/>
    <w:rsid w:val="00E66FCA"/>
    <w:rsid w:val="00E83AFB"/>
    <w:rsid w:val="00E84301"/>
    <w:rsid w:val="00E845AB"/>
    <w:rsid w:val="00E85E43"/>
    <w:rsid w:val="00E90343"/>
    <w:rsid w:val="00E92092"/>
    <w:rsid w:val="00E93CB2"/>
    <w:rsid w:val="00E9684A"/>
    <w:rsid w:val="00E97548"/>
    <w:rsid w:val="00EA01D3"/>
    <w:rsid w:val="00EA02F2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37100"/>
    <w:rsid w:val="00F411D9"/>
    <w:rsid w:val="00F4475E"/>
    <w:rsid w:val="00F45567"/>
    <w:rsid w:val="00F52855"/>
    <w:rsid w:val="00F54837"/>
    <w:rsid w:val="00F556FF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6B66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55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5BAE9-4C15-4473-AEB9-E489E7D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6925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69255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280A5A"/>
    <w:rPr>
      <w:snapToGrid w:val="0"/>
      <w:sz w:val="28"/>
    </w:rPr>
  </w:style>
  <w:style w:type="character" w:customStyle="1" w:styleId="a4">
    <w:name w:val="Нижний колонтитул Знак"/>
    <w:basedOn w:val="a0"/>
    <w:link w:val="a3"/>
    <w:rsid w:val="00280A5A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280A5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5BBB-88DE-460F-AB93-EC57CA06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14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150</cp:revision>
  <cp:lastPrinted>2024-02-02T04:30:00Z</cp:lastPrinted>
  <dcterms:created xsi:type="dcterms:W3CDTF">2009-11-11T04:03:00Z</dcterms:created>
  <dcterms:modified xsi:type="dcterms:W3CDTF">2024-06-17T10:39:00Z</dcterms:modified>
</cp:coreProperties>
</file>