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5F1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277C74">
      <w:pPr>
        <w:pStyle w:val="2"/>
        <w:ind w:left="708" w:firstLine="708"/>
        <w:jc w:val="both"/>
      </w:pPr>
    </w:p>
    <w:p w14:paraId="4548C980">
      <w:pPr>
        <w:pStyle w:val="2"/>
        <w:ind w:left="708" w:firstLine="708"/>
        <w:jc w:val="both"/>
        <w:rPr>
          <w:sz w:val="36"/>
        </w:rPr>
      </w:pPr>
    </w:p>
    <w:p w14:paraId="3FCD5C66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B52141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43CA64C6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14:paraId="1BBEE264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14:paraId="17A95FA2">
      <w:pPr>
        <w:pStyle w:val="12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67AC3ABC">
      <w:pPr>
        <w:pStyle w:val="12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AB639C4">
      <w:pPr>
        <w:pStyle w:val="12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6904E2F1">
      <w:pPr>
        <w:pStyle w:val="12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D89C24">
      <w:pPr>
        <w:pStyle w:val="12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DD23E60">
      <w:pPr>
        <w:pStyle w:val="12"/>
        <w:widowControl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0 августа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2024  года                                    № 1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5</w:t>
      </w:r>
    </w:p>
    <w:p w14:paraId="7C30471A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14:paraId="53C78CE3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бюджет Николаевского сельского</w:t>
      </w:r>
    </w:p>
    <w:p w14:paraId="5EA5DB9D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на 2024 год и на плановый</w:t>
      </w:r>
    </w:p>
    <w:p w14:paraId="0FD7D3B5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период 2025 и 2026 годов</w:t>
      </w:r>
    </w:p>
    <w:p w14:paraId="46358ABD">
      <w:pPr>
        <w:pStyle w:val="12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8A59B3E">
      <w:pPr>
        <w:pStyle w:val="11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Николаевского сельского поселения </w:t>
      </w:r>
    </w:p>
    <w:p w14:paraId="010924A9">
      <w:pPr>
        <w:pStyle w:val="11"/>
        <w:widowControl/>
        <w:ind w:firstLine="0"/>
        <w:jc w:val="both"/>
        <w:rPr>
          <w:b/>
          <w:sz w:val="24"/>
          <w:szCs w:val="24"/>
        </w:rPr>
      </w:pPr>
    </w:p>
    <w:p w14:paraId="43F9DC07">
      <w:pPr>
        <w:pStyle w:val="11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14:paraId="42952FD3">
      <w:pPr>
        <w:pStyle w:val="11"/>
        <w:widowControl/>
        <w:ind w:firstLine="0"/>
        <w:jc w:val="center"/>
        <w:rPr>
          <w:b/>
          <w:sz w:val="24"/>
          <w:szCs w:val="24"/>
        </w:rPr>
      </w:pPr>
    </w:p>
    <w:p w14:paraId="4459C33B">
      <w:pPr>
        <w:pStyle w:val="11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бюджет Николаевского сельского поселения на 2024 год и на плановый период 2025 и 2026 годов, принятый Решением Совета депутатов Николаевского сельского поселения Варненского муниципального района Челябинской области от 20 декабря 2023 года                                        (с  изменениями  от 22 января 2024 г № 1; 29 февраля 2024 г № 4; 29 марта 2024 № 6; 27 апреля 2024 г № 7; 31 мая 2024 г №9; 28 июня 2024 г №11</w:t>
      </w:r>
      <w:r>
        <w:rPr>
          <w:rFonts w:hint="default"/>
          <w:sz w:val="24"/>
          <w:szCs w:val="24"/>
          <w:lang w:val="ru-RU"/>
        </w:rPr>
        <w:t>; 31 июля 2024 г №12</w:t>
      </w:r>
      <w:r>
        <w:rPr>
          <w:sz w:val="24"/>
          <w:szCs w:val="24"/>
        </w:rPr>
        <w:t>)   следующие изменения:</w:t>
      </w:r>
    </w:p>
    <w:p w14:paraId="096B333E">
      <w:pPr>
        <w:pStyle w:val="11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14:paraId="35C13E02">
      <w:pPr>
        <w:pStyle w:val="11"/>
        <w:widowControl/>
        <w:ind w:firstLine="708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 xml:space="preserve">в пункте 1 п.п. 1 слова «в сумме </w:t>
      </w:r>
      <w:r>
        <w:rPr>
          <w:rFonts w:hint="default"/>
          <w:sz w:val="24"/>
          <w:szCs w:val="24"/>
          <w:highlight w:val="none"/>
          <w:lang w:val="ru-RU"/>
        </w:rPr>
        <w:t>9515,37</w:t>
      </w:r>
      <w:r>
        <w:rPr>
          <w:sz w:val="24"/>
          <w:szCs w:val="24"/>
          <w:highlight w:val="none"/>
        </w:rPr>
        <w:t xml:space="preserve"> тыс. рублей» заменить на слова «в 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9520,57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тыс. рублей», слова «в 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8698,01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тыс. рублей» заменить на слова «в 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8703,22</w:t>
      </w:r>
      <w:bookmarkStart w:id="0" w:name="_GoBack"/>
      <w:bookmarkEnd w:id="0"/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тыс. рублей»;</w:t>
      </w:r>
    </w:p>
    <w:p w14:paraId="10AE66C9">
      <w:pPr>
        <w:pStyle w:val="11"/>
        <w:widowControl/>
        <w:ind w:firstLine="708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в пункте 1 п.п. 2 слова «в сумме </w:t>
      </w:r>
      <w:r>
        <w:rPr>
          <w:rFonts w:hint="default"/>
          <w:sz w:val="24"/>
          <w:szCs w:val="24"/>
          <w:highlight w:val="none"/>
          <w:lang w:val="ru-RU"/>
        </w:rPr>
        <w:t>10015,28</w:t>
      </w:r>
      <w:r>
        <w:rPr>
          <w:sz w:val="24"/>
          <w:szCs w:val="24"/>
          <w:highlight w:val="none"/>
        </w:rPr>
        <w:t xml:space="preserve"> тыс. рублей» заменить на слова «в сумме 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100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49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4"/>
          <w:szCs w:val="24"/>
          <w:highlight w:val="none"/>
        </w:rPr>
        <w:t>тыс. рублей»;</w:t>
      </w:r>
    </w:p>
    <w:p w14:paraId="203EA3A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>- приложение 1 изложить в новой редакции (приложение</w:t>
      </w:r>
      <w:r>
        <w:rPr>
          <w:rFonts w:ascii="Times New Roman" w:hAnsi="Times New Roman"/>
          <w:sz w:val="24"/>
          <w:szCs w:val="24"/>
        </w:rPr>
        <w:t xml:space="preserve"> № 1 к настоящему Решению);</w:t>
      </w:r>
    </w:p>
    <w:p w14:paraId="2F8CCC0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14:paraId="63932F90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14:paraId="1C895537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</w:p>
    <w:p w14:paraId="7FAFDCBC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</w:p>
    <w:p w14:paraId="5665D59A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</w:p>
    <w:p w14:paraId="193DD168">
      <w:pPr>
        <w:pStyle w:val="11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14:paraId="77C328BE">
      <w:pPr>
        <w:pStyle w:val="11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Глава </w:t>
      </w:r>
      <w:r>
        <w:rPr>
          <w:sz w:val="24"/>
          <w:szCs w:val="24"/>
        </w:rPr>
        <w:t>Николаевского</w:t>
      </w:r>
      <w:r>
        <w:rPr>
          <w:snapToGrid w:val="0"/>
          <w:sz w:val="24"/>
          <w:szCs w:val="24"/>
        </w:rPr>
        <w:t xml:space="preserve"> сельского поселения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______________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Кульков А.Ю.</w:t>
      </w:r>
    </w:p>
    <w:p w14:paraId="4CC4DC2C">
      <w:pPr>
        <w:pStyle w:val="11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14:paraId="2E68E394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Бочкарёва В.А.</w:t>
      </w:r>
    </w:p>
    <w:p w14:paraId="1A4F08D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3F9A2E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891475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987152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2033E2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4F77D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599BB8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848B94">
      <w:pPr>
        <w:jc w:val="right"/>
        <w:outlineLvl w:val="0"/>
        <w:rPr>
          <w:rFonts w:ascii="Times New Roman" w:hAnsi="Times New Roman"/>
        </w:rPr>
      </w:pPr>
    </w:p>
    <w:p w14:paraId="71A87FA8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00DB0F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14:paraId="2EF4B81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14:paraId="26F8FA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5BF2058D">
      <w:pPr>
        <w:jc w:val="right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от 3</w:t>
      </w:r>
      <w:r>
        <w:rPr>
          <w:rFonts w:hint="default" w:ascii="Times New Roman" w:hAnsi="Times New Roman"/>
          <w:lang w:val="ru-RU"/>
        </w:rPr>
        <w:t>0 августа</w:t>
      </w:r>
      <w:r>
        <w:rPr>
          <w:rFonts w:ascii="Times New Roman" w:hAnsi="Times New Roman"/>
        </w:rPr>
        <w:t xml:space="preserve"> 2024 года № 1</w:t>
      </w:r>
      <w:r>
        <w:rPr>
          <w:rFonts w:hint="default" w:ascii="Times New Roman" w:hAnsi="Times New Roman"/>
          <w:lang w:val="ru-RU"/>
        </w:rPr>
        <w:t>5</w:t>
      </w:r>
    </w:p>
    <w:p w14:paraId="72CA7E93">
      <w:pPr>
        <w:jc w:val="right"/>
        <w:rPr>
          <w:rFonts w:ascii="Times New Roman" w:hAnsi="Times New Roman"/>
        </w:rPr>
      </w:pPr>
    </w:p>
    <w:p w14:paraId="0FA4189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3E89FBB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14:paraId="19CAD04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6FFC11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14:paraId="75C9B4AD">
      <w:pPr>
        <w:jc w:val="right"/>
        <w:rPr>
          <w:rFonts w:ascii="Times New Roman" w:hAnsi="Times New Roman"/>
        </w:rPr>
      </w:pPr>
    </w:p>
    <w:p w14:paraId="07B01BA4">
      <w:pPr>
        <w:jc w:val="right"/>
        <w:rPr>
          <w:rFonts w:ascii="Times New Roman" w:hAnsi="Times New Roman"/>
        </w:rPr>
      </w:pPr>
    </w:p>
    <w:p w14:paraId="4CC0B3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классификации расходов  бюджета Николаевского сельского поселения на 2024 год  и на плановый период 2025 и 2026 годов</w:t>
      </w:r>
    </w:p>
    <w:p w14:paraId="79969A81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(тыс. руб.)</w:t>
      </w:r>
    </w:p>
    <w:p w14:paraId="7D7AB26C">
      <w:pPr>
        <w:jc w:val="right"/>
        <w:rPr>
          <w:rFonts w:ascii="Times New Roman CYR" w:hAnsi="Times New Roman CYR" w:cs="Times New Roman CYR"/>
        </w:rPr>
      </w:pPr>
    </w:p>
    <w:tbl>
      <w:tblPr>
        <w:tblStyle w:val="4"/>
        <w:tblW w:w="11404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3"/>
        <w:gridCol w:w="451"/>
        <w:gridCol w:w="645"/>
        <w:gridCol w:w="1196"/>
        <w:gridCol w:w="672"/>
        <w:gridCol w:w="966"/>
        <w:gridCol w:w="902"/>
        <w:gridCol w:w="839"/>
      </w:tblGrid>
      <w:tr w14:paraId="7D6B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3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0E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29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0D85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КБК</w:t>
            </w:r>
          </w:p>
        </w:tc>
        <w:tc>
          <w:tcPr>
            <w:tcW w:w="9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ABD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ru-RU"/>
              </w:rPr>
              <w:t>2024 г</w:t>
            </w:r>
          </w:p>
        </w:tc>
        <w:tc>
          <w:tcPr>
            <w:tcW w:w="9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38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ru-RU"/>
              </w:rPr>
              <w:t>2025 г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7C2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ru-RU"/>
              </w:rPr>
              <w:t>2026 г</w:t>
            </w:r>
          </w:p>
        </w:tc>
      </w:tr>
      <w:tr w14:paraId="1A62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3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152243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A3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з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57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р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D03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КЦСР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B8F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КВР</w:t>
            </w:r>
          </w:p>
        </w:tc>
        <w:tc>
          <w:tcPr>
            <w:tcW w:w="9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DEA1E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437812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190E4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34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58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06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EF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69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2D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35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DA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DE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</w:tr>
      <w:tr w14:paraId="583B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6070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ВСЕГО: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D7F05F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2E2E52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28407B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AA4869C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6D00F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10 020,49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E961B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4 682,24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ABC4B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4 675,00</w:t>
            </w:r>
          </w:p>
        </w:tc>
      </w:tr>
      <w:tr w14:paraId="68FB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AD5C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F1D8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7759B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D4CB0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6BAC1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6C0FC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3 267,65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D3A6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2 090,79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C4F7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2 611,89</w:t>
            </w:r>
          </w:p>
        </w:tc>
      </w:tr>
      <w:tr w14:paraId="0A83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3C13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87AB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359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A1B35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7B4DF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1AF1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554,21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FE1B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308,70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2A7F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608,70</w:t>
            </w:r>
          </w:p>
        </w:tc>
      </w:tr>
      <w:tr w14:paraId="454A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F376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1433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9914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B89A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0DDBC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49F9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554,21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C377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308,70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1CEE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608,70</w:t>
            </w:r>
          </w:p>
        </w:tc>
      </w:tr>
      <w:tr w14:paraId="2195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1EFA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Глава муниципального образования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243B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18C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6244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9900420301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54939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09EF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554,21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1B98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308,70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FED3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608,70</w:t>
            </w:r>
          </w:p>
        </w:tc>
      </w:tr>
      <w:tr w14:paraId="5C00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C9EA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4D17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E88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0841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9900420301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9F2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1A1C9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554,21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2A38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308,70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5D42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608,70</w:t>
            </w:r>
          </w:p>
        </w:tc>
      </w:tr>
      <w:tr w14:paraId="7475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A37A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A772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6EC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C2F3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1AC7D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0E58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1 993,30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7E94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1 028,37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E849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1 390,96</w:t>
            </w:r>
          </w:p>
        </w:tc>
      </w:tr>
      <w:tr w14:paraId="135FE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0E8B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5CA2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3EB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D546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ED089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738D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1 989,34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CBFB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1 028,37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2DADE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1 390,96</w:t>
            </w:r>
          </w:p>
        </w:tc>
      </w:tr>
      <w:tr w14:paraId="47368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BAA9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Центральный аппарат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F0EF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EAE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4546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DBFD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79F2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1 989,34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8D41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1 028,37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D3A5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1 390,96</w:t>
            </w:r>
          </w:p>
        </w:tc>
      </w:tr>
      <w:tr w14:paraId="3CA1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B9D4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A1D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A6F2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980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CA8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3317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1 000,99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EDE12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753,50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A167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1 018,50</w:t>
            </w:r>
          </w:p>
        </w:tc>
      </w:tr>
      <w:tr w14:paraId="322F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2D89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8368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FFF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841B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756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8D8D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923,44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107A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272,87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8154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370,46</w:t>
            </w:r>
          </w:p>
        </w:tc>
      </w:tr>
      <w:tr w14:paraId="7465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27ED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4933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8AA1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82CF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5280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5DEB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64,91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46A7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3B86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9E1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B3E9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50F0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39C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58C3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7DE2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CFCB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8FF6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3D55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2,00</w:t>
            </w:r>
          </w:p>
        </w:tc>
      </w:tr>
      <w:tr w14:paraId="73C1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806D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DB6B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4CBF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40AA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9908900000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C9FD6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8967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3,96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384E7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A70A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A5F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1D54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B31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D404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9A5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9908920401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DA36A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58B2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3,96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FFA4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E19E4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6B2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DA00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11A6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E0BF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3776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9908920401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DBE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CCB4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3,96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9632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F209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6687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9646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82C2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A2A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34DE9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13B5A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F31B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318,47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C2FD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753,73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6AFD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612,23</w:t>
            </w:r>
          </w:p>
        </w:tc>
      </w:tr>
      <w:tr w14:paraId="17BD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F4B1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9E26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FB5C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FB97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C2601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C689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318,47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738C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753,73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2FA2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612,23</w:t>
            </w:r>
          </w:p>
        </w:tc>
      </w:tr>
      <w:tr w14:paraId="0B6A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6111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Центральный аппарат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C2B7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6CD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F92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719D1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8533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318,47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765C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753,73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9700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612,23</w:t>
            </w:r>
          </w:p>
        </w:tc>
      </w:tr>
      <w:tr w14:paraId="4F6E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EA75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3E60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FCB7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DB89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170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0B6C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318,47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167E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753,73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76F2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612,23</w:t>
            </w:r>
          </w:p>
        </w:tc>
      </w:tr>
      <w:tr w14:paraId="1793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C7F1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002B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5F76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18B92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E009F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C036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401,68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3756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5D30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F34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D927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0817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28D4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348A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640G200000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E9AF1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4A1B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363,60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EBF58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D823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944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E219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1946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A78F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FF24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640G243040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32CA1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DD18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363,60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B02C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5629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5B1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8460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DB8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19F0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2F26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640G243040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77EE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92B5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363,60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3F9B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066E6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1B3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0BD6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E90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4A59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CC9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7200072002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9960B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1D29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27,50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A303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A8F6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CAC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2714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B03C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2323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7337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7200072002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3973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4451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27,50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D769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DA39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5A0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7B19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Другие мероприятия по реализации государственных функций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2049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AA1C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97BC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9900900000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129B9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4A28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10,57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7320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01EB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C65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3235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Выполнение других обязательств государства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64DE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69C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1BCE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9900999300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E6928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5977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10,57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7751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A79F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FB2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8C3E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32CF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0ED0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E64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9900999300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93D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5226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10,57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8B5B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0199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2E1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7D9C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41F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AE4E8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561A8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0A51B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1F65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158,18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9FA7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174,07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12D0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190,22</w:t>
            </w:r>
          </w:p>
        </w:tc>
      </w:tr>
      <w:tr w14:paraId="50446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D1BA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44EB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58DF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D5DB3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4195D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DFFE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158,18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E7FA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174,07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DA8D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190,22</w:t>
            </w:r>
          </w:p>
        </w:tc>
      </w:tr>
      <w:tr w14:paraId="136E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3F90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FD3C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0AD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20B2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4640000000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18B45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16AD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158,18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30C2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174,07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EB5C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190,22</w:t>
            </w:r>
          </w:p>
        </w:tc>
      </w:tr>
      <w:tr w14:paraId="72EE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D000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A237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596E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B24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4640800000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1432D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42B1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158,18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90C6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174,07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B958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190,22</w:t>
            </w:r>
          </w:p>
        </w:tc>
      </w:tr>
      <w:tr w14:paraId="5B63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6EB2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6A8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E4CB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FDB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4640851180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11F4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2303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138,28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C8BF7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138,28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7EE1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138,28</w:t>
            </w:r>
          </w:p>
        </w:tc>
      </w:tr>
      <w:tr w14:paraId="419B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06C1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35BF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458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DF8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4640851180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5A78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137D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19,90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F061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35,79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9A11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51,94</w:t>
            </w:r>
          </w:p>
        </w:tc>
      </w:tr>
      <w:tr w14:paraId="5376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B581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FEAD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CE82F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08360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48843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4DB9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1 309,13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C0C2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395,10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A168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411,16</w:t>
            </w:r>
          </w:p>
        </w:tc>
      </w:tr>
      <w:tr w14:paraId="3972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F1AB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ED5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AD5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8EDE9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E1DEC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67BC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1 309,13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9E7D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395,10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8865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411,16</w:t>
            </w:r>
          </w:p>
        </w:tc>
      </w:tr>
      <w:tr w14:paraId="7D96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3188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541A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EC28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278F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5AAA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0156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846,86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2259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395,10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56C3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411,16</w:t>
            </w:r>
          </w:p>
        </w:tc>
      </w:tr>
      <w:tr w14:paraId="26CC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7AB4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80B2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E6A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D619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00FF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5AD7F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191,12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F6840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45,10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1125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51,16</w:t>
            </w:r>
          </w:p>
        </w:tc>
      </w:tr>
      <w:tr w14:paraId="1069D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670B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C029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2270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429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FAE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4FA1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654,00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FF658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AD68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360,00</w:t>
            </w:r>
          </w:p>
        </w:tc>
      </w:tr>
      <w:tr w14:paraId="3CEF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BAB5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A3F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B53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EF8B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4ED2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8583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1,74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2430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1B0F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A50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E5A8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DD7F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D91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67D1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71000S6140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04C96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B84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462,27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AC67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8C87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DFA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91F8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001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A9D6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02EC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71000S6140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E5EF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979E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462,27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5CCB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DDEE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3814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BCF8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D80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8FED5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28E21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3A07C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85097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2 341,99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FFD9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A136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17D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5AA4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FF38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9224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92D41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AF3AC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FFE8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2 341,99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D8BF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20CE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E9B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3BE4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98D9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5AE7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2D2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1800018001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6CCC9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D047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600,02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14EB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2CED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121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248E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F7A7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C8C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02A5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1800018001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9BB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1373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600,02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2476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15AF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8D7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A763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338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63BF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C6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2400024002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44D22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19C16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300,00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ABFF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7C77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E54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C990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905F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0391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EBBD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2400024002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C724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3B09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300,00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EA72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5493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709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913C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FD68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420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7616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65000S6200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26DD7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9AD5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1 441,97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64A6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5023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AE1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1F3B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8F4E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DEEC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54CA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65000S6200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0044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5883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1 441,97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90B8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A026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0D2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7D0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D87B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D373D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06B9B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BD227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A7BF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1 035,94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147D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85,60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C09E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107,40</w:t>
            </w:r>
          </w:p>
        </w:tc>
      </w:tr>
      <w:tr w14:paraId="4EFC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0D52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7B71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56EA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F076A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A2E8D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EFCE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1 035,94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CB5C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85,60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D74F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107,40</w:t>
            </w:r>
          </w:p>
        </w:tc>
      </w:tr>
      <w:tr w14:paraId="1B62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4B63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B97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E6B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F03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7400064003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ABBCC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36CDE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4,98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D501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97E0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1C4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E9F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0ED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9C0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941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7400064003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0742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9CD6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4,98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C93D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90BB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381C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5FC2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Освещение населённых пунктов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E50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BDE6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C6F3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7400074001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39688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B98CC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292,62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534E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15,60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5E8F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32,40</w:t>
            </w:r>
          </w:p>
        </w:tc>
      </w:tr>
      <w:tr w14:paraId="3027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01E7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DB19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4CD2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2D4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F897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58B3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292,62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8E46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15,60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D237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32,40</w:t>
            </w:r>
          </w:p>
        </w:tc>
      </w:tr>
      <w:tr w14:paraId="5AC6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BF5C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435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82C0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A06D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7400074002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729DC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37FA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9,43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CA09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886D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DF1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7D90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7C9C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B1B8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3CBC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7400074002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55C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9F19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9,43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900B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C244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08D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0579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Обслуживание и ремонт сетей уличного освещения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68C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E9C8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0DEF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7400074003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F5DB2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E6686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175,77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754D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2143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75,00</w:t>
            </w:r>
          </w:p>
        </w:tc>
      </w:tr>
      <w:tr w14:paraId="663A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C19D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8A9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3798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D404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7400074003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4E69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4F27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175,77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CBB2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5C9C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75,00</w:t>
            </w:r>
          </w:p>
        </w:tc>
      </w:tr>
      <w:tr w14:paraId="3335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058A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3A01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F52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65C4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22EBB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69F0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553,15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67B8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27C2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410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686A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FBCA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C9B9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551A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6E64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D7B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553,15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D496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BE206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748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9E16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ОБРАЗОВАНИЕ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9DE5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A6B71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019DF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64E83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EA9A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003E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DF54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DC7B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36BE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6D45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17A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6800C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F4AE4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20C6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A016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7772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3EF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25EF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C103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7197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837C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169D0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44D1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4B12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8FEA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16C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BC95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0165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6D14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A864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601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F9BA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294B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37A5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F4E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411D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9A8D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5E21C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F8B51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20A68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C0EF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1 736,60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EF99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1 887,65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53D7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1 331,17</w:t>
            </w:r>
          </w:p>
        </w:tc>
      </w:tr>
      <w:tr w14:paraId="7C8E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DCF8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BFDA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3887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7D8F8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A853A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4ED4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1 736,60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6E9E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1 887,65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680A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1 331,17</w:t>
            </w:r>
          </w:p>
        </w:tc>
      </w:tr>
      <w:tr w14:paraId="44B5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81C6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Организация деятельности клубных формирований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FAF4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4752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D94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0FB5D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98D4D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1 702,88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51EF8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1 887,65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07C1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1 331,17</w:t>
            </w:r>
          </w:p>
        </w:tc>
      </w:tr>
      <w:tr w14:paraId="4A8C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75CF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22D0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09F5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8C70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D8D3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1911B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1 238,45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839E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1 659,08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9653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1 235,57</w:t>
            </w:r>
          </w:p>
        </w:tc>
      </w:tr>
      <w:tr w14:paraId="11E5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6A3D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4983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2243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BAD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B08F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DEB04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464,43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EC99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228,57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C44E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95,60</w:t>
            </w:r>
          </w:p>
        </w:tc>
      </w:tr>
      <w:tr w14:paraId="18A0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EACA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F4FA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DD8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CBF4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375BB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7154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6,72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11EF1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09F0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FB1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934D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60FF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CA9D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54F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C089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AE27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6,72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615B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BE5A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1F4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57CB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B695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3359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2134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7300073003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44D3D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D9EA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27,00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AAE4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DC19F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597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BD6E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1904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859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EB5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7300073003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E179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0DD7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27,00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4B97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DAF0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016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4104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1824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A7FCE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BD4E4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58809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4E1F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41,44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BEF1F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1FFD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5AF9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3268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Социальное обеспечение населения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11D9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0D4B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5BB67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DBA8F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3895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41,44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751B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41A4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32CD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BEA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C90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421C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AAE7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2840000000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BED7C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458B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41,44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6D18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130C6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996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9157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2645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5525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4DB8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2840300000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25757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EFE5C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41,44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7651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D708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C1B0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428F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9CD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8647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612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2840328430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7A5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06A9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41,44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4B1E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027B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FDE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BD65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2FCC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4CB4A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1C870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70892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427DC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123,47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A7D0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49,04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89464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23,16</w:t>
            </w:r>
          </w:p>
        </w:tc>
      </w:tr>
      <w:tr w14:paraId="34B6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A800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Массовый спорт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2696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5C3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EA17A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D098F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143C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123,47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1175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49,04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361A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23,16</w:t>
            </w:r>
          </w:p>
        </w:tc>
      </w:tr>
      <w:tr w14:paraId="36D2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9EBE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C88C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11A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7DA2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7000070001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EE9F0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0367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103,72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94E3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43A9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32D5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A289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9403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0F4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00F6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7000070001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838C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8AA8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103,72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E2DA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E0DE0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3EC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83B1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839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442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96B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7000070002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3FB99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ED2E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19,75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7379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49,04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2A3A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23,16</w:t>
            </w:r>
          </w:p>
        </w:tc>
      </w:tr>
      <w:tr w14:paraId="7EA4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F318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07FB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78EC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9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31B4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7000070002</w:t>
            </w:r>
          </w:p>
        </w:tc>
        <w:tc>
          <w:tcPr>
            <w:tcW w:w="6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B35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0CA8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19,75</w:t>
            </w:r>
          </w:p>
        </w:tc>
        <w:tc>
          <w:tcPr>
            <w:tcW w:w="90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2F18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49,04</w:t>
            </w:r>
          </w:p>
        </w:tc>
        <w:tc>
          <w:tcPr>
            <w:tcW w:w="83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8431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23,16</w:t>
            </w:r>
          </w:p>
        </w:tc>
      </w:tr>
    </w:tbl>
    <w:p w14:paraId="4A52A5DC">
      <w:pPr>
        <w:jc w:val="right"/>
        <w:outlineLvl w:val="0"/>
        <w:rPr>
          <w:rFonts w:ascii="Times New Roman" w:hAnsi="Times New Roman"/>
        </w:rPr>
      </w:pPr>
    </w:p>
    <w:p w14:paraId="70E708A8">
      <w:pPr>
        <w:jc w:val="right"/>
        <w:outlineLvl w:val="0"/>
        <w:rPr>
          <w:rFonts w:ascii="Times New Roman" w:hAnsi="Times New Roman"/>
        </w:rPr>
      </w:pPr>
    </w:p>
    <w:p w14:paraId="6ACEEC92">
      <w:pPr>
        <w:jc w:val="right"/>
        <w:outlineLvl w:val="0"/>
        <w:rPr>
          <w:rFonts w:ascii="Times New Roman" w:hAnsi="Times New Roman"/>
        </w:rPr>
      </w:pPr>
    </w:p>
    <w:p w14:paraId="1C4ECEF8">
      <w:pPr>
        <w:jc w:val="right"/>
        <w:outlineLvl w:val="0"/>
        <w:rPr>
          <w:rFonts w:ascii="Times New Roman" w:hAnsi="Times New Roman"/>
        </w:rPr>
      </w:pPr>
    </w:p>
    <w:p w14:paraId="2F4135B1">
      <w:pPr>
        <w:jc w:val="right"/>
        <w:outlineLvl w:val="0"/>
        <w:rPr>
          <w:rFonts w:ascii="Times New Roman" w:hAnsi="Times New Roman"/>
        </w:rPr>
      </w:pPr>
    </w:p>
    <w:p w14:paraId="4C2ABE9A">
      <w:pPr>
        <w:jc w:val="right"/>
        <w:outlineLvl w:val="0"/>
        <w:rPr>
          <w:rFonts w:ascii="Times New Roman" w:hAnsi="Times New Roman"/>
        </w:rPr>
      </w:pPr>
    </w:p>
    <w:p w14:paraId="4D7F74AB">
      <w:pPr>
        <w:jc w:val="right"/>
        <w:outlineLvl w:val="0"/>
        <w:rPr>
          <w:rFonts w:ascii="Times New Roman" w:hAnsi="Times New Roman"/>
        </w:rPr>
      </w:pPr>
    </w:p>
    <w:p w14:paraId="328EFEDD">
      <w:pPr>
        <w:jc w:val="right"/>
        <w:outlineLvl w:val="0"/>
        <w:rPr>
          <w:rFonts w:ascii="Times New Roman" w:hAnsi="Times New Roman"/>
        </w:rPr>
      </w:pPr>
    </w:p>
    <w:p w14:paraId="5BE04636">
      <w:pPr>
        <w:jc w:val="right"/>
        <w:outlineLvl w:val="0"/>
        <w:rPr>
          <w:rFonts w:ascii="Times New Roman" w:hAnsi="Times New Roman"/>
        </w:rPr>
      </w:pPr>
    </w:p>
    <w:p w14:paraId="3BF5AEEF">
      <w:pPr>
        <w:jc w:val="right"/>
        <w:outlineLvl w:val="0"/>
        <w:rPr>
          <w:rFonts w:ascii="Times New Roman" w:hAnsi="Times New Roman"/>
        </w:rPr>
      </w:pPr>
    </w:p>
    <w:p w14:paraId="44A5FD19">
      <w:pPr>
        <w:jc w:val="right"/>
        <w:outlineLvl w:val="0"/>
        <w:rPr>
          <w:rFonts w:ascii="Times New Roman" w:hAnsi="Times New Roman"/>
        </w:rPr>
      </w:pPr>
    </w:p>
    <w:p w14:paraId="21462E97">
      <w:pPr>
        <w:jc w:val="right"/>
        <w:outlineLvl w:val="0"/>
        <w:rPr>
          <w:rFonts w:ascii="Times New Roman" w:hAnsi="Times New Roman"/>
        </w:rPr>
      </w:pPr>
    </w:p>
    <w:p w14:paraId="790A6CD2">
      <w:pPr>
        <w:jc w:val="right"/>
        <w:outlineLvl w:val="0"/>
        <w:rPr>
          <w:rFonts w:ascii="Times New Roman" w:hAnsi="Times New Roman"/>
        </w:rPr>
      </w:pPr>
    </w:p>
    <w:p w14:paraId="306D1D76">
      <w:pPr>
        <w:jc w:val="right"/>
        <w:outlineLvl w:val="0"/>
        <w:rPr>
          <w:rFonts w:ascii="Times New Roman" w:hAnsi="Times New Roman"/>
        </w:rPr>
      </w:pPr>
    </w:p>
    <w:p w14:paraId="518720F8">
      <w:pPr>
        <w:jc w:val="right"/>
        <w:outlineLvl w:val="0"/>
        <w:rPr>
          <w:rFonts w:ascii="Times New Roman" w:hAnsi="Times New Roman"/>
        </w:rPr>
      </w:pPr>
    </w:p>
    <w:p w14:paraId="270A9841">
      <w:pPr>
        <w:jc w:val="right"/>
        <w:outlineLvl w:val="0"/>
        <w:rPr>
          <w:rFonts w:ascii="Times New Roman" w:hAnsi="Times New Roman"/>
        </w:rPr>
      </w:pPr>
    </w:p>
    <w:p w14:paraId="230FA80D">
      <w:pPr>
        <w:jc w:val="right"/>
        <w:outlineLvl w:val="0"/>
        <w:rPr>
          <w:rFonts w:ascii="Times New Roman" w:hAnsi="Times New Roman"/>
        </w:rPr>
      </w:pPr>
    </w:p>
    <w:p w14:paraId="4CFB9288">
      <w:pPr>
        <w:jc w:val="right"/>
        <w:outlineLvl w:val="0"/>
        <w:rPr>
          <w:rFonts w:ascii="Times New Roman" w:hAnsi="Times New Roman"/>
        </w:rPr>
      </w:pPr>
    </w:p>
    <w:p w14:paraId="16132AF1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7A0363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14:paraId="7A1FDD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14:paraId="75779FA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09DBA8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>
        <w:rPr>
          <w:rFonts w:hint="default" w:ascii="Times New Roman" w:hAnsi="Times New Roman"/>
          <w:lang w:val="ru-RU"/>
        </w:rPr>
        <w:t>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августа</w:t>
      </w:r>
      <w:r>
        <w:rPr>
          <w:rFonts w:ascii="Times New Roman" w:hAnsi="Times New Roman"/>
        </w:rPr>
        <w:t xml:space="preserve"> 2024 года № 1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</w:rPr>
        <w:t xml:space="preserve"> </w:t>
      </w:r>
    </w:p>
    <w:p w14:paraId="7C6D7FD9">
      <w:pPr>
        <w:jc w:val="right"/>
        <w:rPr>
          <w:rFonts w:ascii="Times New Roman" w:hAnsi="Times New Roman"/>
        </w:rPr>
      </w:pPr>
    </w:p>
    <w:p w14:paraId="72DE112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6C05E8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14:paraId="3689A1D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1DE8A0E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14:paraId="3F404E9A">
      <w:pPr>
        <w:jc w:val="right"/>
        <w:rPr>
          <w:rFonts w:ascii="Times New Roman" w:hAnsi="Times New Roman"/>
        </w:rPr>
      </w:pPr>
    </w:p>
    <w:p w14:paraId="34B125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Николаевского сельского поселения</w:t>
      </w:r>
    </w:p>
    <w:p w14:paraId="690054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14:paraId="4D475A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p w14:paraId="0669534D">
      <w:pPr>
        <w:jc w:val="right"/>
        <w:rPr>
          <w:rFonts w:ascii="Times New Roman" w:hAnsi="Times New Roman" w:cs="Times New Roman"/>
        </w:rPr>
      </w:pPr>
    </w:p>
    <w:tbl>
      <w:tblPr>
        <w:tblStyle w:val="4"/>
        <w:tblW w:w="11314" w:type="dxa"/>
        <w:tblInd w:w="-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8"/>
        <w:gridCol w:w="816"/>
        <w:gridCol w:w="614"/>
        <w:gridCol w:w="579"/>
        <w:gridCol w:w="1184"/>
        <w:gridCol w:w="640"/>
        <w:gridCol w:w="974"/>
        <w:gridCol w:w="930"/>
        <w:gridCol w:w="929"/>
      </w:tblGrid>
      <w:tr w14:paraId="66FA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6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52B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383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352B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КБК</w:t>
            </w:r>
          </w:p>
        </w:tc>
        <w:tc>
          <w:tcPr>
            <w:tcW w:w="97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AD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 г</w:t>
            </w:r>
          </w:p>
        </w:tc>
        <w:tc>
          <w:tcPr>
            <w:tcW w:w="9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97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 г</w:t>
            </w:r>
          </w:p>
        </w:tc>
        <w:tc>
          <w:tcPr>
            <w:tcW w:w="9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8B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 г</w:t>
            </w:r>
          </w:p>
        </w:tc>
      </w:tr>
      <w:tr w14:paraId="7BA7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464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F5B950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1D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КВСР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E0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з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ACE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ru-RU" w:eastAsia="zh-CN" w:bidi="ar"/>
              </w:rPr>
              <w:t>Пр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4F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КЦСР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9A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КВР</w:t>
            </w:r>
          </w:p>
        </w:tc>
        <w:tc>
          <w:tcPr>
            <w:tcW w:w="97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F456BE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E35CEF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52C8F2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8AE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09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2E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FA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9B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D4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5B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71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15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D7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</w:tr>
      <w:tr w14:paraId="0AA7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982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ВСЕГО: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58A50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CC7DD4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7F87C1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6BA44E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B5B16D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E7602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10 020,49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F8DED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4 682,24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1AF26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4 675,00</w:t>
            </w:r>
          </w:p>
        </w:tc>
      </w:tr>
      <w:tr w14:paraId="6B8E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5F74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D707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E931F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5A7EF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4580D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8F39B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D78B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10 020,49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FB84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4 682,24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8DF6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4 675,00</w:t>
            </w:r>
          </w:p>
        </w:tc>
      </w:tr>
      <w:tr w14:paraId="6832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71E1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D46D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67DB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1AC56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0286E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BD919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5992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3 267,65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711D4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2 090,79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3D42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2 611,89</w:t>
            </w:r>
          </w:p>
        </w:tc>
      </w:tr>
      <w:tr w14:paraId="6BD3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2DC2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3C1C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3649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8A5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A0F3F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C69A5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D3C1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554,21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3ACE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308,70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30E8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608,70</w:t>
            </w:r>
          </w:p>
        </w:tc>
      </w:tr>
      <w:tr w14:paraId="78FE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6D0E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5A1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C3A7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7A4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FBDC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25F5A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0037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554,21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A933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308,70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E9D6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608,70</w:t>
            </w:r>
          </w:p>
        </w:tc>
      </w:tr>
      <w:tr w14:paraId="4247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9CC0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25EA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907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389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72C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9900420301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08CD9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43A4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554,21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85FF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308,70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E54B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608,70</w:t>
            </w:r>
          </w:p>
        </w:tc>
      </w:tr>
      <w:tr w14:paraId="5DC5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C51F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A1C1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3C6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A2D1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B577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9CF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71B6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554,21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74E2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308,70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81A6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608,70</w:t>
            </w:r>
          </w:p>
        </w:tc>
      </w:tr>
      <w:tr w14:paraId="0918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48BD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E5C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0CD0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E7BF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5ADC8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5D0F0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2463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1 993,30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6D70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1 028,37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BA9A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1 390,96</w:t>
            </w:r>
          </w:p>
        </w:tc>
      </w:tr>
      <w:tr w14:paraId="1F4F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00AE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9DF5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B77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5A11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CFDB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A986E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EF37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1 989,34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2E870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1 028,37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8D20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1 390,96</w:t>
            </w:r>
          </w:p>
        </w:tc>
      </w:tr>
      <w:tr w14:paraId="33C3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41B9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BBF0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C18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DDFB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E81C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B0286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B163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1 989,34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219D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1 028,37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937A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1 390,96</w:t>
            </w:r>
          </w:p>
        </w:tc>
      </w:tr>
      <w:tr w14:paraId="5CC1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BE27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42F8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3E4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26A8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5EC6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D28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3AA2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1 000,99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314F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753,50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7EC8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1 018,50</w:t>
            </w:r>
          </w:p>
        </w:tc>
      </w:tr>
      <w:tr w14:paraId="7368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D48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2618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01EE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605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A13B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6FDA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2E59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923,44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9FEA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272,87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C56F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370,46</w:t>
            </w:r>
          </w:p>
        </w:tc>
      </w:tr>
      <w:tr w14:paraId="4621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40B4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FF4D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43F4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9CA9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E94F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EF49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D9188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64,91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B2B6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F0D8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796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1EDB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0870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837B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743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F26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D125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35B5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191B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FFCA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2,00</w:t>
            </w:r>
          </w:p>
        </w:tc>
      </w:tr>
      <w:tr w14:paraId="384E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9193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DA7B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C865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0B6C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F9E1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9908900000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2C4BC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B514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3,96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25E2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C20B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4D7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00CD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3122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8C7C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54B4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986A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9908920401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41DD2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5EFF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3,96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66F40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35D5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DB85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28A3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13A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18AB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59E7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FAF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9C6D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F9D8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3,96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76F9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55E9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92C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A754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A6F9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437D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F21A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3D907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C5922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A2384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318,47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76C7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753,73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CDF8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612,23</w:t>
            </w:r>
          </w:p>
        </w:tc>
      </w:tr>
      <w:tr w14:paraId="5925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55D1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C8D2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3B96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C57B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C9D8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64237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D8B61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318,47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43B1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753,73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1E6F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612,23</w:t>
            </w:r>
          </w:p>
        </w:tc>
      </w:tr>
      <w:tr w14:paraId="6113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0CD4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Центральный аппарат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81E1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CF2B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A6FD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538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22C24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63EF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318,47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7781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753,73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774B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612,23</w:t>
            </w:r>
          </w:p>
        </w:tc>
      </w:tr>
      <w:tr w14:paraId="64C2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E134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36CC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5D9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35F9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FAC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7875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7179C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318,47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E00B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753,73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8D81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612,23</w:t>
            </w:r>
          </w:p>
        </w:tc>
      </w:tr>
      <w:tr w14:paraId="7DD6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C86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EB35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5C68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C18D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ED98B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9F30A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AD37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401,68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E159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0F73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B7C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D7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4F8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D4E0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B869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58F8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640G200000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9DD78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628C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363,60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3C58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3470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0F6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AD5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AD32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76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FC1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EA27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640G243040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87477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6046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363,60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2232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80B9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86E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C643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1C7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92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BCB1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C53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640G243040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2973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1429C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363,60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88EE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B19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740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9565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C612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C33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C5A9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1AE7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7200072002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B08E1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32DA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27,50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AD371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CA70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9BB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30F5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2F23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683F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5B8C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52F6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7200072002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B691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C977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27,50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0E49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982D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0FC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DA3D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Другие мероприятия по реализации государственных функций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CB48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D57D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CEBB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FF3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9900900000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51DDC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6BC5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10,57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F096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9EE9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B8B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8526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B7E2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2314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949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F773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9900999300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517AE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9864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10,57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7286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FD44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B4CA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1D9A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E1A4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407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5CA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8FA1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9900999300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0F85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7281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10,57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4FC9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5CB9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CBD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BA0A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BD0B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89FF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40369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F7990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BAAA3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2A2C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F6EE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174,07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109B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190,22</w:t>
            </w:r>
          </w:p>
        </w:tc>
      </w:tr>
      <w:tr w14:paraId="16A3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663D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6F3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2CC1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9AF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1B0CA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A2C32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18A6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F58D6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174,07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DE0B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190,22</w:t>
            </w:r>
          </w:p>
        </w:tc>
      </w:tr>
      <w:tr w14:paraId="76E9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0BC4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571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96B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68C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8D9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4640000000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0F885F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B7BD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55F0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174,07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01AF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190,22</w:t>
            </w:r>
          </w:p>
        </w:tc>
      </w:tr>
      <w:tr w14:paraId="6609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634B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0C8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F9DE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8B71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434A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4640800000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42C17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56E92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871B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174,07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59861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190,22</w:t>
            </w:r>
          </w:p>
        </w:tc>
      </w:tr>
      <w:tr w14:paraId="7D22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EB0D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AA7C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1297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28BA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7ED4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4640851180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E1D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95D3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138,28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F2D72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138,28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2B4E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138,28</w:t>
            </w:r>
          </w:p>
        </w:tc>
      </w:tr>
      <w:tr w14:paraId="669E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1BEE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6E0D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661A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F7F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A36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4640851180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81F9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3300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19,90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B0CB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35,79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5471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51,94</w:t>
            </w:r>
          </w:p>
        </w:tc>
      </w:tr>
      <w:tr w14:paraId="261B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D31C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4C0B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FF45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6028D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8FB64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E11A7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884C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1 309,13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020E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395,10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744C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411,16</w:t>
            </w:r>
          </w:p>
        </w:tc>
      </w:tr>
      <w:tr w14:paraId="55E1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7987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0D97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E30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E54B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93784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38500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358F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1 309,13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D414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395,10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AC746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411,16</w:t>
            </w:r>
          </w:p>
        </w:tc>
      </w:tr>
      <w:tr w14:paraId="0A4E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96F9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EAF0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3CA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4C8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777B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97660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8714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846,86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0FF0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395,10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EAD0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411,16</w:t>
            </w:r>
          </w:p>
        </w:tc>
      </w:tr>
      <w:tr w14:paraId="4B6E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25EE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2772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CA0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ADF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E427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B362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E5508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191,12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678A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45,10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B0811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51,16</w:t>
            </w:r>
          </w:p>
        </w:tc>
      </w:tr>
      <w:tr w14:paraId="5C9C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7A2F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3CD8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02F7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605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E62E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3D33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D201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654,00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51022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458A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360,00</w:t>
            </w:r>
          </w:p>
        </w:tc>
      </w:tr>
      <w:tr w14:paraId="5AA6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B024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6E1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71E9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C67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C6A2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903B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C673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1,74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37DE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4291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F8E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F957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4EA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7A7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436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19A1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71000S6140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D12FC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DED4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462,27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F6BF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11A3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E89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C409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070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97EE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9075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C313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71000S6140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6AF3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BF47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462,27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3EDC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0C8D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182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B1D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CBD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DC52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B6A2D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452B8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072E5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D071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2 341,99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E22E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F4447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68E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3953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BC8E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7A7A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25E5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66F8A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FA200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F1FF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2 341,99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ED96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D61F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384F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82A3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5DCD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E68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BD2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792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1800018001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FE434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61FF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600,02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296AA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A6CF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51D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EEBD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4BA8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7805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3118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9ADC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CEEE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EBD0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600,02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FE13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2D1C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375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1241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21A2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FCB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00D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E96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2400024002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66E03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464A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300,00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F461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668A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4C6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C9A3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7C2A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AF1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6B23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A446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F886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E272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300,00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C407C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7B5C3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4A8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B7AC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42DB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BA67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D1CE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72CD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65000S6200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F662A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7125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1 441,97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DA1B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0FB5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590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FC7A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F41F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BEDF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87DE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4CF9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65000S6200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6C2E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0042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1 441,97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CCBF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3352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FC5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A4C7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E66E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3A7A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A5EB4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687FB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AFC16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FFDB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1 035,94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B358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85,60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B9B5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107,40</w:t>
            </w:r>
          </w:p>
        </w:tc>
      </w:tr>
      <w:tr w14:paraId="1AA5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D4CB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6A7A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2929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4B9C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D3904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1CDE9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361A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1 035,94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4652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85,60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E1A8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107,40</w:t>
            </w:r>
          </w:p>
        </w:tc>
      </w:tr>
      <w:tr w14:paraId="374B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D5F4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8A40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8573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B58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7455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7400064003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0F45B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281A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81BB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A676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355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7014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61FA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061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11CA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683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7400064003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71F8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2663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4,98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7374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C14E8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557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D133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Освещение населённых пунктов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6FF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CD20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E3F9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8E71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6F15F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8240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292,62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9520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15,60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80D8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32,40</w:t>
            </w:r>
          </w:p>
        </w:tc>
      </w:tr>
      <w:tr w14:paraId="6981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C1DF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A297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0D14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50A5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DECA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9770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F518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292,62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1BF8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15,60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CE26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32,40</w:t>
            </w:r>
          </w:p>
        </w:tc>
      </w:tr>
      <w:tr w14:paraId="19B0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4093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AD8E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C40A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B2F8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914C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7400074002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8810A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242F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9,43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2E09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EAA2E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4C1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BD99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72B8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7EB2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2696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AC5F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7400074002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0339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7A54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9,43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6BA7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13EB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51E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E02C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Обслуживание и ремонт сетей уличного освещения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99FB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7A7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4379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8464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7400074003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AE332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C19B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175,77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1EAD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2065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75,00</w:t>
            </w:r>
          </w:p>
        </w:tc>
      </w:tr>
      <w:tr w14:paraId="1805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289C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D67F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23B2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5A77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C8DB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2867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FAC1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175,77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D73C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AD2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75,00</w:t>
            </w:r>
          </w:p>
        </w:tc>
      </w:tr>
      <w:tr w14:paraId="1ADC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8D3E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7AF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906E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2B8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170C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EC813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D482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553,15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AAB9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DC1C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5767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A2FD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8EDF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918A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3359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890F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E1A9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30C0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553,15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2622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B7E6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CF4D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CAD5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ОБРАЗОВАНИЕ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F592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B510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11DF6D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BC9BE6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AFA10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DC09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848F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DEF5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1A1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2FB8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A5E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9EF7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1335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858121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75A29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C061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EAD5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FE448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CF3E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9C31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3D5B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5B70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8864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28FA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3B90B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0B26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E20D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70E5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3AA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1C16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AF55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3BC4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907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BF3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A7AE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F59EE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CF67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9A2F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887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F81D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617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827E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027D4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B63FCE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0EDB5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A13C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1 736,60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6E087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1 887,65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5624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1 331,17</w:t>
            </w:r>
          </w:p>
        </w:tc>
      </w:tr>
      <w:tr w14:paraId="41EB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B192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716A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FE67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2429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236712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B6479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C1877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1 736,60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2499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1 887,65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60610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1 331,17</w:t>
            </w:r>
          </w:p>
        </w:tc>
      </w:tr>
      <w:tr w14:paraId="4CE4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539F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Организация деятельности клубных формирований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BC9A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D47B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37D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4CF8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D90949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D412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1 702,88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1EEC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1 887,65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0F54E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1 331,17</w:t>
            </w:r>
          </w:p>
        </w:tc>
      </w:tr>
      <w:tr w14:paraId="538D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86F0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CEFF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FC3E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4284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FCB8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FCAC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349F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1 238,45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3F42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1 659,08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7BF1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1 235,57</w:t>
            </w:r>
          </w:p>
        </w:tc>
      </w:tr>
      <w:tr w14:paraId="32DD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88D8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B567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4B63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E82E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295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643A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2030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464,43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67A0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228,57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FA9B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95,60</w:t>
            </w:r>
          </w:p>
        </w:tc>
      </w:tr>
      <w:tr w14:paraId="0680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F9FF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74F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8D8B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FF38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9414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57CC1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A978D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69738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03F4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99C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B471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DA49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6809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0CD1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E8B4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95E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07C9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6,72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4C8A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8165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3CD8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B82E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0F19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421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C52C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A79B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7300073003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9A992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35F3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27,00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C3C0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EF84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565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D953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6DF9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550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9A08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D414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7300073003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0564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3ABA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27,00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BDA0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EB88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1B4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B143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83E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79D5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7EA7F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0252A7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1AC84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4BD7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41,44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9AAD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A1E6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B91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B6F6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0220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FEA2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6483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1AB70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72787B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3A0D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41,44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1750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FB4C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63BE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0838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2A6E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0A9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959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3C4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2840000000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33C93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7ED9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41,44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FB90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7C43D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2098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4006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B45F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9C81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F13F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3F7E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2840300000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FC0A8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2394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41,44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24E2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8BFD6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0425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8AD4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128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99C7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4132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963E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2840328430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003C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5D66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41,44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FA52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F681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4EFE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7444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2B36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7BA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62A2C3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D62108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50685C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7FEC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123,47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54CB3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49,04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169D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23,16</w:t>
            </w:r>
          </w:p>
        </w:tc>
      </w:tr>
      <w:tr w14:paraId="1887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EBD7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Массовый спорт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35A1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287C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3F4C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0CD8A4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CE706A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287A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123,47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88E86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49,04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3102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23,16</w:t>
            </w:r>
          </w:p>
        </w:tc>
      </w:tr>
      <w:tr w14:paraId="6E4A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60A0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C0C0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B3E7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910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F139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7000070001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ED6955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455C6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103,72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8BCD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BF9C4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157D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4817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EDDA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3927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41D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3484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54A4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065D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103,72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919E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1BAB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0,00</w:t>
            </w:r>
          </w:p>
        </w:tc>
      </w:tr>
      <w:tr w14:paraId="7D5C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9811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4FF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49F1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9E28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241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7000070002</w:t>
            </w:r>
          </w:p>
        </w:tc>
        <w:tc>
          <w:tcPr>
            <w:tcW w:w="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425BC0">
            <w:pPr>
              <w:jc w:val="center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400A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19,75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3E56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49,04</w:t>
            </w:r>
          </w:p>
        </w:tc>
        <w:tc>
          <w:tcPr>
            <w:tcW w:w="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DC0E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23,16</w:t>
            </w:r>
          </w:p>
        </w:tc>
      </w:tr>
      <w:tr w14:paraId="3F57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64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B8BF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463C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1DA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0EE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1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3A20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7000070002</w:t>
            </w:r>
          </w:p>
        </w:tc>
        <w:tc>
          <w:tcPr>
            <w:tcW w:w="6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7A1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7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DEF5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19,75</w:t>
            </w:r>
          </w:p>
        </w:tc>
        <w:tc>
          <w:tcPr>
            <w:tcW w:w="93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D136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49,04</w:t>
            </w:r>
          </w:p>
        </w:tc>
        <w:tc>
          <w:tcPr>
            <w:tcW w:w="92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2420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23,16</w:t>
            </w:r>
          </w:p>
        </w:tc>
      </w:tr>
    </w:tbl>
    <w:p w14:paraId="7C0024B5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4F66DE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37E071B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DCE784E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146233E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3744F9D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661750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CA2B3B6">
      <w:pPr>
        <w:rPr>
          <w:rFonts w:ascii="Times New Roman" w:hAnsi="Times New Roman" w:cs="Times New Roman"/>
          <w:sz w:val="16"/>
          <w:szCs w:val="16"/>
        </w:rPr>
      </w:pPr>
    </w:p>
    <w:p w14:paraId="74526EA5">
      <w:pPr>
        <w:rPr>
          <w:rFonts w:ascii="Times New Roman" w:hAnsi="Times New Roman" w:cs="Times New Roman"/>
          <w:sz w:val="16"/>
          <w:szCs w:val="16"/>
        </w:rPr>
      </w:pPr>
    </w:p>
    <w:p w14:paraId="7D994FAF">
      <w:pPr>
        <w:rPr>
          <w:rFonts w:ascii="Times New Roman" w:hAnsi="Times New Roman" w:cs="Times New Roman"/>
          <w:sz w:val="16"/>
          <w:szCs w:val="16"/>
        </w:rPr>
      </w:pPr>
    </w:p>
    <w:p w14:paraId="5AB08A67">
      <w:pPr>
        <w:rPr>
          <w:rFonts w:ascii="Times New Roman" w:hAnsi="Times New Roman" w:cs="Times New Roman"/>
          <w:sz w:val="16"/>
          <w:szCs w:val="16"/>
        </w:rPr>
      </w:pPr>
    </w:p>
    <w:p w14:paraId="7CB71661">
      <w:pPr>
        <w:rPr>
          <w:rFonts w:ascii="Times New Roman" w:hAnsi="Times New Roman" w:cs="Times New Roman"/>
          <w:sz w:val="16"/>
          <w:szCs w:val="16"/>
        </w:rPr>
      </w:pPr>
    </w:p>
    <w:p w14:paraId="32B17877">
      <w:pPr>
        <w:rPr>
          <w:rFonts w:ascii="Times New Roman" w:hAnsi="Times New Roman" w:cs="Times New Roman"/>
          <w:sz w:val="16"/>
          <w:szCs w:val="16"/>
        </w:rPr>
      </w:pPr>
    </w:p>
    <w:p w14:paraId="2FB8038B">
      <w:pPr>
        <w:rPr>
          <w:rFonts w:ascii="Times New Roman" w:hAnsi="Times New Roman" w:cs="Times New Roman"/>
          <w:sz w:val="16"/>
          <w:szCs w:val="16"/>
        </w:rPr>
      </w:pPr>
    </w:p>
    <w:p w14:paraId="29249EC6">
      <w:pPr>
        <w:rPr>
          <w:rFonts w:ascii="Times New Roman" w:hAnsi="Times New Roman" w:cs="Times New Roman"/>
          <w:sz w:val="16"/>
          <w:szCs w:val="16"/>
        </w:rPr>
      </w:pPr>
    </w:p>
    <w:p w14:paraId="4BFD7811">
      <w:pPr>
        <w:rPr>
          <w:rFonts w:ascii="Times New Roman" w:hAnsi="Times New Roman" w:cs="Times New Roman"/>
          <w:sz w:val="16"/>
          <w:szCs w:val="16"/>
        </w:rPr>
      </w:pPr>
    </w:p>
    <w:p w14:paraId="0A0F602D">
      <w:pPr>
        <w:rPr>
          <w:rFonts w:ascii="Times New Roman" w:hAnsi="Times New Roman" w:cs="Times New Roman"/>
          <w:sz w:val="16"/>
          <w:szCs w:val="16"/>
        </w:rPr>
      </w:pPr>
    </w:p>
    <w:p w14:paraId="0EEEB4B4">
      <w:pPr>
        <w:rPr>
          <w:rFonts w:ascii="Times New Roman" w:hAnsi="Times New Roman" w:cs="Times New Roman"/>
          <w:sz w:val="16"/>
          <w:szCs w:val="16"/>
        </w:rPr>
      </w:pPr>
    </w:p>
    <w:p w14:paraId="019F896F">
      <w:pPr>
        <w:rPr>
          <w:rFonts w:ascii="Times New Roman" w:hAnsi="Times New Roman" w:cs="Times New Roman"/>
          <w:sz w:val="16"/>
          <w:szCs w:val="16"/>
        </w:rPr>
      </w:pPr>
    </w:p>
    <w:p w14:paraId="4B928D89">
      <w:pPr>
        <w:rPr>
          <w:rFonts w:ascii="Times New Roman" w:hAnsi="Times New Roman" w:cs="Times New Roman"/>
          <w:sz w:val="16"/>
          <w:szCs w:val="16"/>
        </w:rPr>
      </w:pPr>
    </w:p>
    <w:p w14:paraId="11ECA2E0">
      <w:pPr>
        <w:rPr>
          <w:rFonts w:ascii="Times New Roman" w:hAnsi="Times New Roman" w:cs="Times New Roman"/>
          <w:sz w:val="16"/>
          <w:szCs w:val="16"/>
        </w:rPr>
      </w:pPr>
    </w:p>
    <w:p w14:paraId="224697F5">
      <w:pPr>
        <w:rPr>
          <w:rFonts w:ascii="Times New Roman" w:hAnsi="Times New Roman" w:cs="Times New Roman"/>
          <w:sz w:val="16"/>
          <w:szCs w:val="16"/>
        </w:rPr>
      </w:pPr>
    </w:p>
    <w:p w14:paraId="3C5CACAE">
      <w:pPr>
        <w:rPr>
          <w:rFonts w:ascii="Times New Roman" w:hAnsi="Times New Roman" w:cs="Times New Roman"/>
          <w:sz w:val="16"/>
          <w:szCs w:val="16"/>
        </w:rPr>
      </w:pPr>
    </w:p>
    <w:p w14:paraId="72698D57">
      <w:pPr>
        <w:rPr>
          <w:rFonts w:ascii="Times New Roman" w:hAnsi="Times New Roman" w:cs="Times New Roman"/>
          <w:sz w:val="16"/>
          <w:szCs w:val="16"/>
        </w:rPr>
      </w:pPr>
    </w:p>
    <w:p w14:paraId="26F4F55A">
      <w:pPr>
        <w:rPr>
          <w:rFonts w:ascii="Times New Roman" w:hAnsi="Times New Roman" w:cs="Times New Roman"/>
          <w:sz w:val="16"/>
          <w:szCs w:val="16"/>
        </w:rPr>
      </w:pPr>
    </w:p>
    <w:p w14:paraId="08177091">
      <w:pPr>
        <w:rPr>
          <w:rFonts w:ascii="Times New Roman" w:hAnsi="Times New Roman" w:cs="Times New Roman"/>
          <w:sz w:val="16"/>
          <w:szCs w:val="16"/>
        </w:rPr>
      </w:pPr>
    </w:p>
    <w:p w14:paraId="3BC18767">
      <w:pPr>
        <w:rPr>
          <w:rFonts w:ascii="Times New Roman" w:hAnsi="Times New Roman" w:cs="Times New Roman"/>
          <w:sz w:val="16"/>
          <w:szCs w:val="16"/>
        </w:rPr>
      </w:pPr>
    </w:p>
    <w:p w14:paraId="7B2931D8">
      <w:pPr>
        <w:rPr>
          <w:rFonts w:ascii="Times New Roman" w:hAnsi="Times New Roman" w:cs="Times New Roman"/>
          <w:sz w:val="16"/>
          <w:szCs w:val="16"/>
        </w:rPr>
      </w:pPr>
    </w:p>
    <w:p w14:paraId="6C271E15">
      <w:pPr>
        <w:rPr>
          <w:rFonts w:ascii="Times New Roman" w:hAnsi="Times New Roman" w:cs="Times New Roman"/>
          <w:sz w:val="16"/>
          <w:szCs w:val="16"/>
        </w:rPr>
      </w:pPr>
    </w:p>
    <w:p w14:paraId="4D3FE162">
      <w:pPr>
        <w:rPr>
          <w:rFonts w:ascii="Times New Roman" w:hAnsi="Times New Roman" w:cs="Times New Roman"/>
          <w:sz w:val="16"/>
          <w:szCs w:val="16"/>
        </w:rPr>
      </w:pPr>
    </w:p>
    <w:p w14:paraId="1AF74DE4">
      <w:pPr>
        <w:rPr>
          <w:rFonts w:ascii="Times New Roman" w:hAnsi="Times New Roman" w:cs="Times New Roman"/>
          <w:sz w:val="16"/>
          <w:szCs w:val="16"/>
        </w:rPr>
      </w:pPr>
    </w:p>
    <w:p w14:paraId="5F5F66F5">
      <w:pPr>
        <w:rPr>
          <w:rFonts w:ascii="Times New Roman" w:hAnsi="Times New Roman" w:cs="Times New Roman"/>
          <w:sz w:val="16"/>
          <w:szCs w:val="16"/>
        </w:rPr>
      </w:pPr>
    </w:p>
    <w:p w14:paraId="6A4880EC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1FCB9E88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7F60F3BD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1DF494CB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088EFA33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07AFD2BD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1FBBB927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76B17D34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6DB2363C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4542142E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22FE8124">
      <w:pPr>
        <w:jc w:val="right"/>
        <w:outlineLvl w:val="0"/>
        <w:rPr>
          <w:rFonts w:ascii="Times New Roman" w:hAnsi="Times New Roman"/>
          <w:sz w:val="16"/>
          <w:szCs w:val="16"/>
        </w:rPr>
      </w:pPr>
    </w:p>
    <w:sectPr>
      <w:footerReference r:id="rId3" w:type="default"/>
      <w:footerReference r:id="rId4" w:type="even"/>
      <w:pgSz w:w="11906" w:h="16838"/>
      <w:pgMar w:top="1134" w:right="709" w:bottom="24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ACC56">
    <w:pPr>
      <w:pStyle w:val="10"/>
      <w:framePr w:wrap="around" w:vAnchor="text" w:hAnchor="margin" w:xAlign="right" w:y="1"/>
      <w:rPr>
        <w:rStyle w:val="7"/>
      </w:rPr>
    </w:pPr>
  </w:p>
  <w:p w14:paraId="58D84057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DFD7C">
    <w:pPr>
      <w:pStyle w:val="10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96AD5DD"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0C4"/>
    <w:rsid w:val="00001955"/>
    <w:rsid w:val="0000465D"/>
    <w:rsid w:val="00004A1B"/>
    <w:rsid w:val="000059CB"/>
    <w:rsid w:val="000101E8"/>
    <w:rsid w:val="00011522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57BD6"/>
    <w:rsid w:val="00060E36"/>
    <w:rsid w:val="00062262"/>
    <w:rsid w:val="000637D1"/>
    <w:rsid w:val="00064EBF"/>
    <w:rsid w:val="000675C7"/>
    <w:rsid w:val="000712EB"/>
    <w:rsid w:val="000716E8"/>
    <w:rsid w:val="0007223A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9713B"/>
    <w:rsid w:val="000A1067"/>
    <w:rsid w:val="000A455E"/>
    <w:rsid w:val="000A4767"/>
    <w:rsid w:val="000A55E2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29C5"/>
    <w:rsid w:val="00113CB7"/>
    <w:rsid w:val="00113CC8"/>
    <w:rsid w:val="00113CED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0EA2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2D1F"/>
    <w:rsid w:val="001A5D90"/>
    <w:rsid w:val="001B3C8B"/>
    <w:rsid w:val="001C2551"/>
    <w:rsid w:val="001C60D5"/>
    <w:rsid w:val="001C79D9"/>
    <w:rsid w:val="001D1447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76"/>
    <w:rsid w:val="00242284"/>
    <w:rsid w:val="00243651"/>
    <w:rsid w:val="00244B77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4A07"/>
    <w:rsid w:val="00276F58"/>
    <w:rsid w:val="00277DB0"/>
    <w:rsid w:val="00280EA9"/>
    <w:rsid w:val="00285866"/>
    <w:rsid w:val="00286848"/>
    <w:rsid w:val="002868A6"/>
    <w:rsid w:val="0029047C"/>
    <w:rsid w:val="00293543"/>
    <w:rsid w:val="002A4237"/>
    <w:rsid w:val="002A58E3"/>
    <w:rsid w:val="002A5F9B"/>
    <w:rsid w:val="002A6686"/>
    <w:rsid w:val="002B0074"/>
    <w:rsid w:val="002B106F"/>
    <w:rsid w:val="002C176F"/>
    <w:rsid w:val="002C26C2"/>
    <w:rsid w:val="002C2B91"/>
    <w:rsid w:val="002C4798"/>
    <w:rsid w:val="002C7548"/>
    <w:rsid w:val="002C7F8E"/>
    <w:rsid w:val="002D065B"/>
    <w:rsid w:val="002D19EF"/>
    <w:rsid w:val="002D722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1FA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0519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4EB6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2F4E"/>
    <w:rsid w:val="004937B4"/>
    <w:rsid w:val="00495F60"/>
    <w:rsid w:val="004963AA"/>
    <w:rsid w:val="00497524"/>
    <w:rsid w:val="00497885"/>
    <w:rsid w:val="004A6A74"/>
    <w:rsid w:val="004A6D1C"/>
    <w:rsid w:val="004B101E"/>
    <w:rsid w:val="004B32D6"/>
    <w:rsid w:val="004B3B1E"/>
    <w:rsid w:val="004B46E7"/>
    <w:rsid w:val="004C1371"/>
    <w:rsid w:val="004C21E4"/>
    <w:rsid w:val="004C2F15"/>
    <w:rsid w:val="004C468E"/>
    <w:rsid w:val="004C5735"/>
    <w:rsid w:val="004C7B3C"/>
    <w:rsid w:val="004D2554"/>
    <w:rsid w:val="004D3C68"/>
    <w:rsid w:val="004D6583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77A98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3539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15DA"/>
    <w:rsid w:val="00633600"/>
    <w:rsid w:val="00633DAD"/>
    <w:rsid w:val="00635C35"/>
    <w:rsid w:val="00642C20"/>
    <w:rsid w:val="00642EF0"/>
    <w:rsid w:val="006439FF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74964"/>
    <w:rsid w:val="006806D2"/>
    <w:rsid w:val="00681B96"/>
    <w:rsid w:val="00681E2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34C4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E7A34"/>
    <w:rsid w:val="006F7D64"/>
    <w:rsid w:val="007023D3"/>
    <w:rsid w:val="00702DCD"/>
    <w:rsid w:val="007039C8"/>
    <w:rsid w:val="00703BAF"/>
    <w:rsid w:val="00704390"/>
    <w:rsid w:val="007078E5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988"/>
    <w:rsid w:val="00760A97"/>
    <w:rsid w:val="00764CD1"/>
    <w:rsid w:val="007655C5"/>
    <w:rsid w:val="00766AEE"/>
    <w:rsid w:val="00767B14"/>
    <w:rsid w:val="007715E1"/>
    <w:rsid w:val="007764F1"/>
    <w:rsid w:val="00781253"/>
    <w:rsid w:val="00781AD7"/>
    <w:rsid w:val="007824BA"/>
    <w:rsid w:val="00782A54"/>
    <w:rsid w:val="00782C60"/>
    <w:rsid w:val="00782F10"/>
    <w:rsid w:val="00783941"/>
    <w:rsid w:val="00784951"/>
    <w:rsid w:val="00784A15"/>
    <w:rsid w:val="0078781C"/>
    <w:rsid w:val="007910CA"/>
    <w:rsid w:val="007912B0"/>
    <w:rsid w:val="00791F4D"/>
    <w:rsid w:val="00795751"/>
    <w:rsid w:val="007A0121"/>
    <w:rsid w:val="007A0923"/>
    <w:rsid w:val="007A27D3"/>
    <w:rsid w:val="007A50EE"/>
    <w:rsid w:val="007B0C15"/>
    <w:rsid w:val="007B0ED9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628B"/>
    <w:rsid w:val="007E7903"/>
    <w:rsid w:val="007F1CD4"/>
    <w:rsid w:val="007F5583"/>
    <w:rsid w:val="007F5E0D"/>
    <w:rsid w:val="007F6B1E"/>
    <w:rsid w:val="007F730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5591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3A71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156"/>
    <w:rsid w:val="008B4586"/>
    <w:rsid w:val="008C0633"/>
    <w:rsid w:val="008C0CBA"/>
    <w:rsid w:val="008C36BB"/>
    <w:rsid w:val="008C4D42"/>
    <w:rsid w:val="008C664D"/>
    <w:rsid w:val="008C741C"/>
    <w:rsid w:val="008D1480"/>
    <w:rsid w:val="008D3501"/>
    <w:rsid w:val="008D5EB2"/>
    <w:rsid w:val="008D7B6E"/>
    <w:rsid w:val="008E0175"/>
    <w:rsid w:val="008E266B"/>
    <w:rsid w:val="008E2F82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07178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21B1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85A20"/>
    <w:rsid w:val="00990CEF"/>
    <w:rsid w:val="009A094F"/>
    <w:rsid w:val="009B2219"/>
    <w:rsid w:val="009B2D68"/>
    <w:rsid w:val="009B2F97"/>
    <w:rsid w:val="009B3D65"/>
    <w:rsid w:val="009B5C32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0CBC"/>
    <w:rsid w:val="00A432D8"/>
    <w:rsid w:val="00A568F3"/>
    <w:rsid w:val="00A60C79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4F4D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57A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187D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B61E4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BF4E09"/>
    <w:rsid w:val="00C001AF"/>
    <w:rsid w:val="00C036D6"/>
    <w:rsid w:val="00C04815"/>
    <w:rsid w:val="00C11BA5"/>
    <w:rsid w:val="00C1363C"/>
    <w:rsid w:val="00C17E27"/>
    <w:rsid w:val="00C23AF8"/>
    <w:rsid w:val="00C24D65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55C54"/>
    <w:rsid w:val="00C60256"/>
    <w:rsid w:val="00C6303C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B5FDB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6641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5856"/>
    <w:rsid w:val="00D26FBA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202C"/>
    <w:rsid w:val="00D74FB3"/>
    <w:rsid w:val="00D808FA"/>
    <w:rsid w:val="00D8103D"/>
    <w:rsid w:val="00D853FA"/>
    <w:rsid w:val="00D86E2C"/>
    <w:rsid w:val="00D944AD"/>
    <w:rsid w:val="00D94FE5"/>
    <w:rsid w:val="00D954F7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41EB"/>
    <w:rsid w:val="00DB52D3"/>
    <w:rsid w:val="00DB6E16"/>
    <w:rsid w:val="00DC3222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F673F"/>
    <w:rsid w:val="00E00B35"/>
    <w:rsid w:val="00E00BF7"/>
    <w:rsid w:val="00E00F45"/>
    <w:rsid w:val="00E022E5"/>
    <w:rsid w:val="00E05751"/>
    <w:rsid w:val="00E1348E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350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A01D3"/>
    <w:rsid w:val="00EA2DD0"/>
    <w:rsid w:val="00EA41B7"/>
    <w:rsid w:val="00EB0558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669"/>
    <w:rsid w:val="00EC7A36"/>
    <w:rsid w:val="00ED2C8B"/>
    <w:rsid w:val="00ED5F79"/>
    <w:rsid w:val="00EE080F"/>
    <w:rsid w:val="00EE11AC"/>
    <w:rsid w:val="00EE2713"/>
    <w:rsid w:val="00EE2F38"/>
    <w:rsid w:val="00EE3EAC"/>
    <w:rsid w:val="00EE5814"/>
    <w:rsid w:val="00EE69CB"/>
    <w:rsid w:val="00EF01B6"/>
    <w:rsid w:val="00EF21F5"/>
    <w:rsid w:val="00EF2D78"/>
    <w:rsid w:val="00EF3E33"/>
    <w:rsid w:val="00EF5182"/>
    <w:rsid w:val="00EF6D32"/>
    <w:rsid w:val="00EF7E09"/>
    <w:rsid w:val="00F01290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372CA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1733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C746D"/>
    <w:rsid w:val="00FD50AF"/>
    <w:rsid w:val="00FD646A"/>
    <w:rsid w:val="00FD6A5B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  <w:rsid w:val="00FF7E03"/>
    <w:rsid w:val="08F02271"/>
    <w:rsid w:val="3DEA1C87"/>
    <w:rsid w:val="580C18B6"/>
    <w:rsid w:val="66290D6E"/>
    <w:rsid w:val="7D1E2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/>
      <w:u w:val="single"/>
    </w:rPr>
  </w:style>
  <w:style w:type="character" w:styleId="6">
    <w:name w:val="Hyperlink"/>
    <w:basedOn w:val="3"/>
    <w:semiHidden/>
    <w:unhideWhenUsed/>
    <w:qFormat/>
    <w:uiPriority w:val="99"/>
    <w:rPr>
      <w:color w:val="0563C1"/>
      <w:u w:val="single"/>
    </w:rPr>
  </w:style>
  <w:style w:type="character" w:styleId="7">
    <w:name w:val="page number"/>
    <w:basedOn w:val="3"/>
    <w:qFormat/>
    <w:uiPriority w:val="0"/>
  </w:style>
  <w:style w:type="paragraph" w:styleId="8">
    <w:name w:val="Balloon Text"/>
    <w:basedOn w:val="1"/>
    <w:link w:val="13"/>
    <w:qFormat/>
    <w:uiPriority w:val="0"/>
    <w:rPr>
      <w:rFonts w:ascii="Tahoma" w:hAnsi="Tahoma" w:cs="Times New Roman"/>
      <w:sz w:val="16"/>
      <w:szCs w:val="16"/>
    </w:rPr>
  </w:style>
  <w:style w:type="paragraph" w:styleId="9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0">
    <w:name w:val="footer"/>
    <w:basedOn w:val="1"/>
    <w:qFormat/>
    <w:uiPriority w:val="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1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3">
    <w:name w:val="Текст выноски Знак"/>
    <w:link w:val="8"/>
    <w:qFormat/>
    <w:uiPriority w:val="0"/>
    <w:rPr>
      <w:rFonts w:ascii="Tahoma" w:hAnsi="Tahoma" w:cs="Tahoma"/>
      <w:sz w:val="16"/>
      <w:szCs w:val="16"/>
    </w:rPr>
  </w:style>
  <w:style w:type="paragraph" w:customStyle="1" w:styleId="14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4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25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2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8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288A-0401-4B89-BFF0-016123BD4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3438</Words>
  <Characters>19598</Characters>
  <Lines>163</Lines>
  <Paragraphs>45</Paragraphs>
  <TotalTime>132</TotalTime>
  <ScaleCrop>false</ScaleCrop>
  <LinksUpToDate>false</LinksUpToDate>
  <CharactersWithSpaces>22991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2024-07-11T04:16:00Z</dcterms:created>
  <dc:creator>Пользователь</dc:creator>
  <cp:lastModifiedBy>User</cp:lastModifiedBy>
  <cp:lastPrinted>2024-09-09T05:25:56Z</cp:lastPrinted>
  <dcterms:modified xsi:type="dcterms:W3CDTF">2024-09-09T05:26:10Z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886DA31D06FC4DFBBE03CD4711E1BC6D_12</vt:lpwstr>
  </property>
</Properties>
</file>